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13" w:rsidRPr="002C14F4" w:rsidRDefault="00122813" w:rsidP="00E65E25">
      <w:pPr>
        <w:jc w:val="center"/>
        <w:rPr>
          <w:rFonts w:cs="Aharoni"/>
          <w:sz w:val="60"/>
          <w:szCs w:val="60"/>
        </w:rPr>
      </w:pPr>
    </w:p>
    <w:p w:rsidR="00122813" w:rsidRPr="002C14F4" w:rsidRDefault="00122813" w:rsidP="00E65E25">
      <w:pPr>
        <w:jc w:val="center"/>
        <w:rPr>
          <w:rFonts w:cs="Aharoni"/>
          <w:sz w:val="60"/>
          <w:szCs w:val="60"/>
        </w:rPr>
      </w:pPr>
    </w:p>
    <w:p w:rsidR="00E65E25" w:rsidRPr="004A50D3" w:rsidRDefault="003F184C" w:rsidP="00E65E25">
      <w:pPr>
        <w:jc w:val="center"/>
        <w:rPr>
          <w:rFonts w:cs="Aharoni"/>
          <w:sz w:val="74"/>
          <w:szCs w:val="74"/>
        </w:rPr>
      </w:pPr>
      <w:r>
        <w:rPr>
          <w:rFonts w:cs="Aharoni"/>
          <w:sz w:val="74"/>
          <w:szCs w:val="74"/>
        </w:rPr>
        <w:t>SUPPLEMENTAL</w:t>
      </w:r>
    </w:p>
    <w:p w:rsidR="00E65E25" w:rsidRPr="00EB7977" w:rsidRDefault="00E65E25" w:rsidP="00E65E25">
      <w:pPr>
        <w:jc w:val="center"/>
        <w:rPr>
          <w:rFonts w:ascii="Georgia" w:hAnsi="Georgia" w:cs="Times New Roman"/>
          <w:sz w:val="56"/>
          <w:szCs w:val="56"/>
        </w:rPr>
      </w:pPr>
      <w:r w:rsidRPr="00EB7977">
        <w:rPr>
          <w:rFonts w:ascii="Georgia" w:hAnsi="Georgia" w:cs="Times New Roman"/>
          <w:sz w:val="56"/>
          <w:szCs w:val="56"/>
        </w:rPr>
        <w:t>RULES OF PROCEDURE</w:t>
      </w:r>
      <w:r w:rsidR="00AA60F1" w:rsidRPr="00EB7977">
        <w:rPr>
          <w:rFonts w:ascii="Georgia" w:hAnsi="Georgia" w:cs="Times New Roman"/>
          <w:sz w:val="56"/>
          <w:szCs w:val="56"/>
        </w:rPr>
        <w:t xml:space="preserve">, </w:t>
      </w:r>
      <w:r w:rsidRPr="00EB7977">
        <w:rPr>
          <w:rFonts w:ascii="Georgia" w:hAnsi="Georgia" w:cs="Times New Roman"/>
          <w:sz w:val="56"/>
          <w:szCs w:val="56"/>
        </w:rPr>
        <w:t>RULES OF DECORUM</w:t>
      </w:r>
    </w:p>
    <w:p w:rsidR="00E65E25" w:rsidRPr="00EB7977" w:rsidRDefault="00AA60F1" w:rsidP="00E65E25">
      <w:pPr>
        <w:jc w:val="center"/>
        <w:rPr>
          <w:rFonts w:ascii="Georgia" w:hAnsi="Georgia" w:cs="Times New Roman"/>
          <w:sz w:val="56"/>
          <w:szCs w:val="56"/>
        </w:rPr>
      </w:pPr>
      <w:r w:rsidRPr="00EB7977">
        <w:rPr>
          <w:rFonts w:ascii="Georgia" w:hAnsi="Georgia" w:cs="Times New Roman"/>
          <w:sz w:val="56"/>
          <w:szCs w:val="56"/>
        </w:rPr>
        <w:t xml:space="preserve">AND ADMINISTRATIVE RULES </w:t>
      </w:r>
      <w:r w:rsidR="00E65E25" w:rsidRPr="00EB7977">
        <w:rPr>
          <w:rFonts w:ascii="Georgia" w:hAnsi="Georgia" w:cs="Times New Roman"/>
          <w:sz w:val="56"/>
          <w:szCs w:val="56"/>
        </w:rPr>
        <w:t xml:space="preserve">FOR </w:t>
      </w:r>
    </w:p>
    <w:p w:rsidR="00E65E25" w:rsidRPr="00EB7977" w:rsidRDefault="00E65E25" w:rsidP="00E65E25">
      <w:pPr>
        <w:jc w:val="center"/>
        <w:rPr>
          <w:rFonts w:ascii="Georgia" w:hAnsi="Georgia" w:cs="Times New Roman"/>
          <w:sz w:val="56"/>
          <w:szCs w:val="56"/>
        </w:rPr>
      </w:pPr>
      <w:r w:rsidRPr="00EB7977">
        <w:rPr>
          <w:rFonts w:ascii="Georgia" w:hAnsi="Georgia" w:cs="Times New Roman"/>
          <w:sz w:val="56"/>
          <w:szCs w:val="56"/>
        </w:rPr>
        <w:t xml:space="preserve">CIRCUIT </w:t>
      </w:r>
      <w:r w:rsidR="008C11F6" w:rsidRPr="00EB7977">
        <w:rPr>
          <w:rFonts w:ascii="Georgia" w:hAnsi="Georgia" w:cs="Times New Roman"/>
          <w:sz w:val="56"/>
          <w:szCs w:val="56"/>
        </w:rPr>
        <w:t>COURT</w:t>
      </w:r>
      <w:r w:rsidRPr="00EB7977">
        <w:rPr>
          <w:rFonts w:ascii="Georgia" w:hAnsi="Georgia" w:cs="Times New Roman"/>
          <w:sz w:val="56"/>
          <w:szCs w:val="56"/>
        </w:rPr>
        <w:t xml:space="preserve"> OF </w:t>
      </w:r>
      <w:r w:rsidR="00AA60F1" w:rsidRPr="00EB7977">
        <w:rPr>
          <w:rFonts w:ascii="Georgia" w:hAnsi="Georgia" w:cs="Times New Roman"/>
          <w:sz w:val="56"/>
          <w:szCs w:val="56"/>
        </w:rPr>
        <w:t>__________</w:t>
      </w:r>
      <w:r w:rsidR="00846C82" w:rsidRPr="00EB7977">
        <w:rPr>
          <w:rFonts w:ascii="Georgia" w:hAnsi="Georgia" w:cs="Times New Roman"/>
          <w:sz w:val="56"/>
          <w:szCs w:val="56"/>
        </w:rPr>
        <w:t xml:space="preserve">COUNTY, </w:t>
      </w:r>
      <w:r w:rsidRPr="00EB7977">
        <w:rPr>
          <w:rFonts w:ascii="Georgia" w:hAnsi="Georgia" w:cs="Times New Roman"/>
          <w:sz w:val="56"/>
          <w:szCs w:val="56"/>
        </w:rPr>
        <w:t>MISSOURI</w:t>
      </w:r>
    </w:p>
    <w:p w:rsidR="00E65E25" w:rsidRPr="00EB7977" w:rsidRDefault="003F184C" w:rsidP="00E65E25">
      <w:pPr>
        <w:jc w:val="center"/>
        <w:rPr>
          <w:rFonts w:ascii="Georgia" w:hAnsi="Georgia" w:cs="Times New Roman"/>
          <w:sz w:val="56"/>
          <w:szCs w:val="56"/>
        </w:rPr>
      </w:pPr>
      <w:r w:rsidRPr="00EB7977">
        <w:rPr>
          <w:rFonts w:ascii="Georgia" w:hAnsi="Georgia" w:cs="Times New Roman"/>
          <w:sz w:val="56"/>
          <w:szCs w:val="56"/>
        </w:rPr>
        <w:t>______________</w:t>
      </w:r>
      <w:r w:rsidR="00E65E25" w:rsidRPr="00EB7977">
        <w:rPr>
          <w:rFonts w:ascii="Georgia" w:hAnsi="Georgia" w:cs="Times New Roman"/>
          <w:sz w:val="56"/>
          <w:szCs w:val="56"/>
        </w:rPr>
        <w:t xml:space="preserve"> MUNICIPAL DIVISION</w:t>
      </w:r>
    </w:p>
    <w:p w:rsidR="00E65E25" w:rsidRPr="00EB7977" w:rsidRDefault="00E65E25" w:rsidP="00E65E25">
      <w:pPr>
        <w:rPr>
          <w:rFonts w:ascii="Georgia" w:hAnsi="Georgia" w:cs="Aharoni"/>
          <w:sz w:val="34"/>
          <w:szCs w:val="34"/>
        </w:rPr>
      </w:pPr>
    </w:p>
    <w:p w:rsidR="00E65E25" w:rsidRPr="00EB7977" w:rsidRDefault="003C7C6D" w:rsidP="00B5574B">
      <w:pPr>
        <w:ind w:left="2160" w:firstLine="720"/>
        <w:rPr>
          <w:rFonts w:ascii="Georgia" w:hAnsi="Georgia" w:cs="Aharoni"/>
          <w:sz w:val="34"/>
          <w:szCs w:val="34"/>
        </w:rPr>
      </w:pPr>
      <w:r w:rsidRPr="00EB7977">
        <w:rPr>
          <w:rFonts w:ascii="Georgia" w:hAnsi="Georgia" w:cs="Aharoni"/>
          <w:sz w:val="34"/>
          <w:szCs w:val="34"/>
        </w:rPr>
        <w:t>Effective</w:t>
      </w:r>
      <w:r w:rsidR="00E84407" w:rsidRPr="00EB7977">
        <w:rPr>
          <w:rFonts w:ascii="Georgia" w:hAnsi="Georgia" w:cs="Aharoni"/>
          <w:sz w:val="34"/>
          <w:szCs w:val="34"/>
        </w:rPr>
        <w:t>:</w:t>
      </w:r>
    </w:p>
    <w:p w:rsidR="00373D85" w:rsidRPr="004A50D3" w:rsidRDefault="00373D85">
      <w:pPr>
        <w:rPr>
          <w:rFonts w:cs="Aharoni"/>
          <w:sz w:val="28"/>
          <w:szCs w:val="28"/>
        </w:rPr>
      </w:pPr>
      <w:r w:rsidRPr="004A50D3">
        <w:rPr>
          <w:rFonts w:cs="Aharoni"/>
          <w:sz w:val="28"/>
          <w:szCs w:val="28"/>
        </w:rPr>
        <w:br w:type="page"/>
      </w:r>
    </w:p>
    <w:p w:rsidR="00AA60F1" w:rsidRPr="00EB7977" w:rsidRDefault="00AA60F1" w:rsidP="00AA60F1">
      <w:pPr>
        <w:pStyle w:val="NoSpacing"/>
        <w:jc w:val="center"/>
        <w:rPr>
          <w:rFonts w:ascii="Georgia" w:hAnsi="Georgia"/>
          <w:sz w:val="36"/>
          <w:szCs w:val="36"/>
        </w:rPr>
      </w:pPr>
      <w:r w:rsidRPr="00EB7977">
        <w:rPr>
          <w:rFonts w:ascii="Georgia" w:hAnsi="Georgia"/>
          <w:sz w:val="36"/>
          <w:szCs w:val="36"/>
        </w:rPr>
        <w:lastRenderedPageBreak/>
        <w:t>SUPPLEMENTAL RULES OF PROCEDURE, RULES OF DECORUM,</w:t>
      </w:r>
    </w:p>
    <w:p w:rsidR="00AA60F1" w:rsidRPr="00EB7977" w:rsidRDefault="00AA60F1" w:rsidP="00AA60F1">
      <w:pPr>
        <w:pStyle w:val="NoSpacing"/>
        <w:jc w:val="center"/>
        <w:rPr>
          <w:rFonts w:ascii="Georgia" w:hAnsi="Georgia"/>
          <w:sz w:val="36"/>
          <w:szCs w:val="36"/>
        </w:rPr>
      </w:pPr>
      <w:r w:rsidRPr="00EB7977">
        <w:rPr>
          <w:rFonts w:ascii="Georgia" w:hAnsi="Georgia"/>
          <w:sz w:val="36"/>
          <w:szCs w:val="36"/>
        </w:rPr>
        <w:t>AND ADMINISTRATIVE RULES FOR CIRCUIT COURT OF __________COUNTY, MISSOURI</w:t>
      </w:r>
    </w:p>
    <w:p w:rsidR="00AA60F1" w:rsidRPr="00EB7977" w:rsidRDefault="00AA60F1" w:rsidP="00AA60F1">
      <w:pPr>
        <w:pStyle w:val="NoSpacing"/>
        <w:jc w:val="center"/>
        <w:rPr>
          <w:rFonts w:ascii="Georgia" w:hAnsi="Georgia"/>
          <w:sz w:val="36"/>
          <w:szCs w:val="36"/>
        </w:rPr>
      </w:pPr>
    </w:p>
    <w:p w:rsidR="00D45E73" w:rsidRPr="00EB7977" w:rsidRDefault="00AA60F1" w:rsidP="00AA60F1">
      <w:pPr>
        <w:pStyle w:val="NoSpacing"/>
        <w:jc w:val="center"/>
        <w:rPr>
          <w:rFonts w:ascii="Georgia" w:hAnsi="Georgia" w:cs="Aharoni"/>
          <w:sz w:val="28"/>
          <w:szCs w:val="28"/>
        </w:rPr>
      </w:pPr>
      <w:r w:rsidRPr="00EB7977">
        <w:rPr>
          <w:rFonts w:ascii="Georgia" w:hAnsi="Georgia"/>
          <w:sz w:val="36"/>
          <w:szCs w:val="36"/>
        </w:rPr>
        <w:t>______________ MUNICIPAL DIVISION</w:t>
      </w:r>
    </w:p>
    <w:p w:rsidR="00B56E2F" w:rsidRPr="00EB7977" w:rsidRDefault="00B56E2F">
      <w:pPr>
        <w:rPr>
          <w:rFonts w:ascii="Georgia" w:hAnsi="Georgia" w:cs="Aharoni"/>
          <w:sz w:val="24"/>
          <w:szCs w:val="24"/>
        </w:rPr>
      </w:pPr>
    </w:p>
    <w:p w:rsidR="00B56E2F" w:rsidRPr="00EB7977" w:rsidRDefault="00B56E2F" w:rsidP="00B56E2F">
      <w:pPr>
        <w:pStyle w:val="NoSpacing"/>
        <w:jc w:val="center"/>
        <w:rPr>
          <w:rFonts w:ascii="Georgia" w:hAnsi="Georgia"/>
          <w:sz w:val="40"/>
          <w:szCs w:val="40"/>
        </w:rPr>
      </w:pPr>
    </w:p>
    <w:p w:rsidR="00B56E2F" w:rsidRPr="00146FC2" w:rsidRDefault="00B56E2F" w:rsidP="00B56E2F">
      <w:pPr>
        <w:pStyle w:val="NoSpacing"/>
        <w:jc w:val="center"/>
        <w:rPr>
          <w:sz w:val="40"/>
          <w:szCs w:val="40"/>
        </w:rPr>
      </w:pPr>
      <w:r w:rsidRPr="00EB7977">
        <w:rPr>
          <w:rFonts w:ascii="Georgia" w:hAnsi="Georgia"/>
          <w:sz w:val="40"/>
          <w:szCs w:val="40"/>
        </w:rPr>
        <w:t>INDEX</w:t>
      </w:r>
    </w:p>
    <w:p w:rsidR="00B56E2F" w:rsidRDefault="00B56E2F" w:rsidP="00B56E2F">
      <w:pPr>
        <w:pStyle w:val="NoSpacing"/>
        <w:rPr>
          <w:b/>
          <w:sz w:val="28"/>
          <w:szCs w:val="28"/>
          <w:u w:val="single"/>
        </w:rPr>
      </w:pPr>
    </w:p>
    <w:p w:rsidR="00B56E2F" w:rsidRDefault="00B56E2F" w:rsidP="00B56E2F">
      <w:pPr>
        <w:pStyle w:val="NoSpacing"/>
        <w:rPr>
          <w:b/>
          <w:sz w:val="28"/>
          <w:szCs w:val="28"/>
          <w:u w:val="single"/>
        </w:rPr>
      </w:pPr>
    </w:p>
    <w:p w:rsidR="00B56E2F" w:rsidRPr="00146FC2" w:rsidRDefault="00B56E2F" w:rsidP="00B56E2F">
      <w:pPr>
        <w:pStyle w:val="NoSpacing"/>
        <w:rPr>
          <w:b/>
          <w:sz w:val="28"/>
          <w:szCs w:val="28"/>
          <w:u w:val="single"/>
        </w:rPr>
      </w:pPr>
      <w:r w:rsidRPr="00146FC2">
        <w:rPr>
          <w:b/>
          <w:sz w:val="28"/>
          <w:szCs w:val="28"/>
          <w:u w:val="single"/>
        </w:rPr>
        <w:t>CHAPTER</w:t>
      </w:r>
      <w:r w:rsidRPr="00146FC2">
        <w:rPr>
          <w:b/>
          <w:sz w:val="28"/>
          <w:szCs w:val="28"/>
          <w:u w:val="single"/>
        </w:rPr>
        <w:tab/>
      </w:r>
      <w:r w:rsidRPr="00146FC2">
        <w:rPr>
          <w:b/>
          <w:sz w:val="28"/>
          <w:szCs w:val="28"/>
          <w:u w:val="single"/>
        </w:rPr>
        <w:tab/>
        <w:t xml:space="preserve">Topic </w:t>
      </w:r>
      <w:r w:rsidRPr="00146FC2">
        <w:rPr>
          <w:b/>
          <w:sz w:val="28"/>
          <w:szCs w:val="28"/>
          <w:u w:val="single"/>
        </w:rPr>
        <w:tab/>
      </w:r>
      <w:r w:rsidRPr="00146FC2">
        <w:rPr>
          <w:b/>
          <w:sz w:val="28"/>
          <w:szCs w:val="28"/>
          <w:u w:val="single"/>
        </w:rPr>
        <w:tab/>
      </w:r>
      <w:r w:rsidRPr="00146FC2">
        <w:rPr>
          <w:b/>
          <w:sz w:val="28"/>
          <w:szCs w:val="28"/>
          <w:u w:val="single"/>
        </w:rPr>
        <w:tab/>
      </w:r>
      <w:r w:rsidRPr="00146FC2">
        <w:rPr>
          <w:b/>
          <w:sz w:val="28"/>
          <w:szCs w:val="28"/>
          <w:u w:val="single"/>
        </w:rPr>
        <w:tab/>
      </w:r>
      <w:r w:rsidRPr="00146FC2">
        <w:rPr>
          <w:b/>
          <w:sz w:val="28"/>
          <w:szCs w:val="28"/>
          <w:u w:val="single"/>
        </w:rPr>
        <w:tab/>
      </w:r>
      <w:r w:rsidR="00375B40">
        <w:rPr>
          <w:b/>
          <w:sz w:val="28"/>
          <w:szCs w:val="28"/>
          <w:u w:val="single"/>
        </w:rPr>
        <w:tab/>
      </w:r>
      <w:r>
        <w:rPr>
          <w:b/>
          <w:sz w:val="28"/>
          <w:szCs w:val="28"/>
          <w:u w:val="single"/>
        </w:rPr>
        <w:tab/>
      </w:r>
      <w:r w:rsidR="00D7554B">
        <w:rPr>
          <w:b/>
          <w:sz w:val="28"/>
          <w:szCs w:val="28"/>
          <w:u w:val="single"/>
        </w:rPr>
        <w:tab/>
      </w:r>
      <w:r w:rsidRPr="00146FC2">
        <w:rPr>
          <w:b/>
          <w:sz w:val="28"/>
          <w:szCs w:val="28"/>
          <w:u w:val="single"/>
        </w:rPr>
        <w:t>Page</w:t>
      </w:r>
    </w:p>
    <w:p w:rsidR="00E50CCA" w:rsidRDefault="00E50CCA" w:rsidP="00E50CCA">
      <w:pPr>
        <w:spacing w:after="0" w:line="240" w:lineRule="auto"/>
        <w:jc w:val="center"/>
        <w:rPr>
          <w:b/>
          <w:sz w:val="28"/>
          <w:szCs w:val="28"/>
        </w:rPr>
      </w:pPr>
    </w:p>
    <w:p w:rsidR="00B56E2F" w:rsidRPr="00E50CCA" w:rsidRDefault="00B56E2F" w:rsidP="00E50CCA">
      <w:pPr>
        <w:pStyle w:val="NoSpacing"/>
        <w:rPr>
          <w:rFonts w:ascii="Verdana" w:hAnsi="Verdana"/>
          <w:b/>
          <w:sz w:val="24"/>
          <w:szCs w:val="24"/>
        </w:rPr>
      </w:pPr>
    </w:p>
    <w:p w:rsidR="00B56E2F" w:rsidRDefault="00E50CCA" w:rsidP="00E50CCA">
      <w:pPr>
        <w:pStyle w:val="ListParagraph"/>
        <w:spacing w:after="0" w:line="240" w:lineRule="auto"/>
        <w:ind w:left="0"/>
        <w:jc w:val="both"/>
        <w:rPr>
          <w:rFonts w:ascii="Verdana" w:hAnsi="Verdana"/>
          <w:sz w:val="24"/>
          <w:szCs w:val="24"/>
        </w:rPr>
      </w:pPr>
      <w:r w:rsidRPr="00E50CCA">
        <w:rPr>
          <w:rFonts w:ascii="Verdana" w:hAnsi="Verdana"/>
          <w:sz w:val="24"/>
          <w:szCs w:val="24"/>
        </w:rPr>
        <w:t>1</w:t>
      </w:r>
      <w:r>
        <w:rPr>
          <w:rFonts w:ascii="Verdana" w:hAnsi="Verdana"/>
          <w:sz w:val="24"/>
          <w:szCs w:val="24"/>
        </w:rPr>
        <w:tab/>
      </w:r>
      <w:r>
        <w:rPr>
          <w:rFonts w:ascii="Verdana" w:hAnsi="Verdana"/>
          <w:sz w:val="24"/>
          <w:szCs w:val="24"/>
        </w:rPr>
        <w:tab/>
      </w:r>
      <w:r>
        <w:rPr>
          <w:rFonts w:ascii="Verdana" w:hAnsi="Verdana"/>
          <w:sz w:val="24"/>
          <w:szCs w:val="24"/>
        </w:rPr>
        <w:tab/>
      </w:r>
      <w:r w:rsidR="002316F9">
        <w:rPr>
          <w:rFonts w:ascii="Verdana" w:hAnsi="Verdana"/>
          <w:sz w:val="24"/>
          <w:szCs w:val="24"/>
        </w:rPr>
        <w:t>Purpose, General Court Office and</w:t>
      </w:r>
      <w:r w:rsidR="002316F9">
        <w:rPr>
          <w:rFonts w:ascii="Verdana" w:hAnsi="Verdana"/>
          <w:sz w:val="24"/>
          <w:szCs w:val="24"/>
        </w:rPr>
        <w:tab/>
      </w:r>
      <w:r w:rsidR="002316F9">
        <w:rPr>
          <w:rFonts w:ascii="Verdana" w:hAnsi="Verdana"/>
          <w:sz w:val="24"/>
          <w:szCs w:val="24"/>
        </w:rPr>
        <w:tab/>
      </w:r>
      <w:r w:rsidR="002316F9">
        <w:rPr>
          <w:rFonts w:ascii="Verdana" w:hAnsi="Verdana"/>
          <w:sz w:val="24"/>
          <w:szCs w:val="24"/>
        </w:rPr>
        <w:tab/>
        <w:t>3</w:t>
      </w:r>
    </w:p>
    <w:p w:rsidR="002316F9" w:rsidRDefault="002316F9" w:rsidP="00E50CCA">
      <w:pPr>
        <w:pStyle w:val="ListParagraph"/>
        <w:spacing w:after="0" w:line="240" w:lineRule="auto"/>
        <w:ind w:left="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Courtroom Rules and Procedures</w:t>
      </w:r>
    </w:p>
    <w:p w:rsidR="002316F9" w:rsidRDefault="002316F9" w:rsidP="00E50CCA">
      <w:pPr>
        <w:pStyle w:val="ListParagraph"/>
        <w:spacing w:after="0" w:line="240" w:lineRule="auto"/>
        <w:ind w:left="0"/>
        <w:jc w:val="both"/>
        <w:rPr>
          <w:rFonts w:ascii="Verdana" w:hAnsi="Verdana"/>
          <w:sz w:val="24"/>
          <w:szCs w:val="24"/>
        </w:rPr>
      </w:pPr>
      <w:r>
        <w:rPr>
          <w:rFonts w:ascii="Verdana" w:hAnsi="Verdana"/>
          <w:sz w:val="24"/>
          <w:szCs w:val="24"/>
        </w:rPr>
        <w:t>2</w:t>
      </w:r>
      <w:r>
        <w:rPr>
          <w:rFonts w:ascii="Verdana" w:hAnsi="Verdana"/>
          <w:sz w:val="24"/>
          <w:szCs w:val="24"/>
        </w:rPr>
        <w:tab/>
      </w:r>
      <w:r>
        <w:rPr>
          <w:rFonts w:ascii="Verdana" w:hAnsi="Verdana"/>
          <w:sz w:val="24"/>
          <w:szCs w:val="24"/>
        </w:rPr>
        <w:tab/>
      </w:r>
      <w:r>
        <w:rPr>
          <w:rFonts w:ascii="Verdana" w:hAnsi="Verdana"/>
          <w:sz w:val="24"/>
          <w:szCs w:val="24"/>
        </w:rPr>
        <w:tab/>
        <w:t>General Rules of Procedure and Decorum</w:t>
      </w:r>
      <w:r>
        <w:rPr>
          <w:rFonts w:ascii="Verdana" w:hAnsi="Verdana"/>
          <w:sz w:val="24"/>
          <w:szCs w:val="24"/>
        </w:rPr>
        <w:tab/>
      </w:r>
      <w:r>
        <w:rPr>
          <w:rFonts w:ascii="Verdana" w:hAnsi="Verdana"/>
          <w:sz w:val="24"/>
          <w:szCs w:val="24"/>
        </w:rPr>
        <w:tab/>
        <w:t>7</w:t>
      </w:r>
    </w:p>
    <w:p w:rsidR="002316F9" w:rsidRDefault="002316F9" w:rsidP="00E50CCA">
      <w:pPr>
        <w:pStyle w:val="ListParagraph"/>
        <w:spacing w:after="0" w:line="240" w:lineRule="auto"/>
        <w:ind w:left="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in</w:t>
      </w:r>
      <w:proofErr w:type="gramEnd"/>
      <w:r>
        <w:rPr>
          <w:rFonts w:ascii="Verdana" w:hAnsi="Verdana"/>
          <w:sz w:val="24"/>
          <w:szCs w:val="24"/>
        </w:rPr>
        <w:t xml:space="preserve"> this Court</w:t>
      </w:r>
    </w:p>
    <w:p w:rsidR="002316F9" w:rsidRDefault="002316F9" w:rsidP="00E50CCA">
      <w:pPr>
        <w:pStyle w:val="ListParagraph"/>
        <w:spacing w:after="0" w:line="240" w:lineRule="auto"/>
        <w:ind w:left="0"/>
        <w:jc w:val="both"/>
        <w:rPr>
          <w:rFonts w:ascii="Verdana" w:hAnsi="Verdana"/>
          <w:sz w:val="24"/>
          <w:szCs w:val="24"/>
        </w:rPr>
      </w:pPr>
      <w:r>
        <w:rPr>
          <w:rFonts w:ascii="Verdana" w:hAnsi="Verdana"/>
          <w:sz w:val="24"/>
          <w:szCs w:val="24"/>
        </w:rPr>
        <w:t>3</w:t>
      </w:r>
      <w:r>
        <w:rPr>
          <w:rFonts w:ascii="Verdana" w:hAnsi="Verdana"/>
          <w:sz w:val="24"/>
          <w:szCs w:val="24"/>
        </w:rPr>
        <w:tab/>
      </w:r>
      <w:r>
        <w:rPr>
          <w:rFonts w:ascii="Verdana" w:hAnsi="Verdana"/>
          <w:sz w:val="24"/>
          <w:szCs w:val="24"/>
        </w:rPr>
        <w:tab/>
      </w:r>
      <w:r>
        <w:rPr>
          <w:rFonts w:ascii="Verdana" w:hAnsi="Verdana"/>
          <w:sz w:val="24"/>
          <w:szCs w:val="24"/>
        </w:rPr>
        <w:tab/>
        <w:t>Pre-Trial Release and bond Policy</w:t>
      </w:r>
      <w:r>
        <w:rPr>
          <w:rFonts w:ascii="Verdana" w:hAnsi="Verdana"/>
          <w:sz w:val="24"/>
          <w:szCs w:val="24"/>
        </w:rPr>
        <w:tab/>
      </w:r>
      <w:r>
        <w:rPr>
          <w:rFonts w:ascii="Verdana" w:hAnsi="Verdana"/>
          <w:sz w:val="24"/>
          <w:szCs w:val="24"/>
        </w:rPr>
        <w:tab/>
      </w:r>
      <w:r>
        <w:rPr>
          <w:rFonts w:ascii="Verdana" w:hAnsi="Verdana"/>
          <w:sz w:val="24"/>
          <w:szCs w:val="24"/>
        </w:rPr>
        <w:tab/>
        <w:t>11</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4</w:t>
      </w:r>
      <w:r>
        <w:rPr>
          <w:rFonts w:ascii="Verdana" w:hAnsi="Verdana"/>
          <w:sz w:val="24"/>
          <w:szCs w:val="24"/>
        </w:rPr>
        <w:tab/>
      </w:r>
      <w:r>
        <w:rPr>
          <w:rFonts w:ascii="Verdana" w:hAnsi="Verdana"/>
          <w:sz w:val="24"/>
          <w:szCs w:val="24"/>
        </w:rPr>
        <w:tab/>
      </w:r>
      <w:r>
        <w:rPr>
          <w:rFonts w:ascii="Verdana" w:hAnsi="Verdana"/>
          <w:sz w:val="24"/>
          <w:szCs w:val="24"/>
        </w:rPr>
        <w:tab/>
        <w:t>General Rules Regarding Traffic and</w:t>
      </w:r>
      <w:r>
        <w:rPr>
          <w:rFonts w:ascii="Verdana" w:hAnsi="Verdana"/>
          <w:sz w:val="24"/>
          <w:szCs w:val="24"/>
        </w:rPr>
        <w:tab/>
      </w:r>
      <w:r>
        <w:rPr>
          <w:rFonts w:ascii="Verdana" w:hAnsi="Verdana"/>
          <w:sz w:val="24"/>
          <w:szCs w:val="24"/>
        </w:rPr>
        <w:tab/>
        <w:t>12</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Ordinance Cases</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5</w:t>
      </w:r>
      <w:r>
        <w:rPr>
          <w:rFonts w:ascii="Verdana" w:hAnsi="Verdana"/>
          <w:sz w:val="24"/>
          <w:szCs w:val="24"/>
        </w:rPr>
        <w:tab/>
      </w:r>
      <w:r>
        <w:rPr>
          <w:rFonts w:ascii="Verdana" w:hAnsi="Verdana"/>
          <w:sz w:val="24"/>
          <w:szCs w:val="24"/>
        </w:rPr>
        <w:tab/>
      </w:r>
      <w:r>
        <w:rPr>
          <w:rFonts w:ascii="Verdana" w:hAnsi="Verdana"/>
          <w:sz w:val="24"/>
          <w:szCs w:val="24"/>
        </w:rPr>
        <w:tab/>
        <w:t>Trial Procedures, Trial De Novo</w:t>
      </w:r>
      <w:r>
        <w:rPr>
          <w:rFonts w:ascii="Verdana" w:hAnsi="Verdana"/>
          <w:sz w:val="24"/>
          <w:szCs w:val="24"/>
        </w:rPr>
        <w:tab/>
      </w:r>
      <w:r>
        <w:rPr>
          <w:rFonts w:ascii="Verdana" w:hAnsi="Verdana"/>
          <w:sz w:val="24"/>
          <w:szCs w:val="24"/>
        </w:rPr>
        <w:tab/>
      </w:r>
      <w:r>
        <w:rPr>
          <w:rFonts w:ascii="Verdana" w:hAnsi="Verdana"/>
          <w:sz w:val="24"/>
          <w:szCs w:val="24"/>
        </w:rPr>
        <w:tab/>
        <w:t>1</w:t>
      </w:r>
      <w:r w:rsidR="00B034B7">
        <w:rPr>
          <w:rFonts w:ascii="Verdana" w:hAnsi="Verdana"/>
          <w:sz w:val="24"/>
          <w:szCs w:val="24"/>
        </w:rPr>
        <w:t>7</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6</w:t>
      </w:r>
      <w:r>
        <w:rPr>
          <w:rFonts w:ascii="Verdana" w:hAnsi="Verdana"/>
          <w:sz w:val="24"/>
          <w:szCs w:val="24"/>
        </w:rPr>
        <w:tab/>
      </w:r>
      <w:r>
        <w:rPr>
          <w:rFonts w:ascii="Verdana" w:hAnsi="Verdana"/>
          <w:sz w:val="24"/>
          <w:szCs w:val="24"/>
        </w:rPr>
        <w:tab/>
      </w:r>
      <w:r>
        <w:rPr>
          <w:rFonts w:ascii="Verdana" w:hAnsi="Verdana"/>
          <w:sz w:val="24"/>
          <w:szCs w:val="24"/>
        </w:rPr>
        <w:tab/>
        <w:t>Fines, Court Costs, F</w:t>
      </w:r>
      <w:r w:rsidR="00B034B7">
        <w:rPr>
          <w:rFonts w:ascii="Verdana" w:hAnsi="Verdana"/>
          <w:sz w:val="24"/>
          <w:szCs w:val="24"/>
        </w:rPr>
        <w:t>ees, Payment Plans,</w:t>
      </w:r>
      <w:r w:rsidR="00B034B7">
        <w:rPr>
          <w:rFonts w:ascii="Verdana" w:hAnsi="Verdana"/>
          <w:sz w:val="24"/>
          <w:szCs w:val="24"/>
        </w:rPr>
        <w:tab/>
      </w:r>
      <w:r w:rsidR="00B034B7">
        <w:rPr>
          <w:rFonts w:ascii="Verdana" w:hAnsi="Verdana"/>
          <w:sz w:val="24"/>
          <w:szCs w:val="24"/>
        </w:rPr>
        <w:tab/>
        <w:t>19</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Probation, Compliance with the Minimum</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Operating Standards</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7</w:t>
      </w:r>
      <w:r>
        <w:rPr>
          <w:rFonts w:ascii="Verdana" w:hAnsi="Verdana"/>
          <w:sz w:val="24"/>
          <w:szCs w:val="24"/>
        </w:rPr>
        <w:tab/>
      </w:r>
      <w:r>
        <w:rPr>
          <w:rFonts w:ascii="Verdana" w:hAnsi="Verdana"/>
          <w:sz w:val="24"/>
          <w:szCs w:val="24"/>
        </w:rPr>
        <w:tab/>
      </w:r>
      <w:r>
        <w:rPr>
          <w:rFonts w:ascii="Verdana" w:hAnsi="Verdana"/>
          <w:sz w:val="24"/>
          <w:szCs w:val="24"/>
        </w:rPr>
        <w:tab/>
        <w:t>Failure t</w:t>
      </w:r>
      <w:r w:rsidR="00B034B7">
        <w:rPr>
          <w:rFonts w:ascii="Verdana" w:hAnsi="Verdana"/>
          <w:sz w:val="24"/>
          <w:szCs w:val="24"/>
        </w:rPr>
        <w:t>o Appear, Summons, Warrants,</w:t>
      </w:r>
      <w:r w:rsidR="00B034B7">
        <w:rPr>
          <w:rFonts w:ascii="Verdana" w:hAnsi="Verdana"/>
          <w:sz w:val="24"/>
          <w:szCs w:val="24"/>
        </w:rPr>
        <w:tab/>
      </w:r>
      <w:r w:rsidR="00B034B7">
        <w:rPr>
          <w:rFonts w:ascii="Verdana" w:hAnsi="Verdana"/>
          <w:sz w:val="24"/>
          <w:szCs w:val="24"/>
        </w:rPr>
        <w:tab/>
        <w:t>22</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Procedures Required by MOS</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8</w:t>
      </w:r>
      <w:r>
        <w:rPr>
          <w:rFonts w:ascii="Verdana" w:hAnsi="Verdana"/>
          <w:sz w:val="24"/>
          <w:szCs w:val="24"/>
        </w:rPr>
        <w:tab/>
      </w:r>
      <w:r>
        <w:rPr>
          <w:rFonts w:ascii="Verdana" w:hAnsi="Verdana"/>
          <w:sz w:val="24"/>
          <w:szCs w:val="24"/>
        </w:rPr>
        <w:tab/>
      </w:r>
      <w:r>
        <w:rPr>
          <w:rFonts w:ascii="Verdana" w:hAnsi="Verdana"/>
          <w:sz w:val="24"/>
          <w:szCs w:val="24"/>
        </w:rPr>
        <w:tab/>
        <w:t>Confinem</w:t>
      </w:r>
      <w:r w:rsidR="00B034B7">
        <w:rPr>
          <w:rFonts w:ascii="Verdana" w:hAnsi="Verdana"/>
          <w:sz w:val="24"/>
          <w:szCs w:val="24"/>
        </w:rPr>
        <w:t>ent, When, and Collection of</w:t>
      </w:r>
      <w:r w:rsidR="00B034B7">
        <w:rPr>
          <w:rFonts w:ascii="Verdana" w:hAnsi="Verdana"/>
          <w:sz w:val="24"/>
          <w:szCs w:val="24"/>
        </w:rPr>
        <w:tab/>
      </w:r>
      <w:r w:rsidR="00B034B7">
        <w:rPr>
          <w:rFonts w:ascii="Verdana" w:hAnsi="Verdana"/>
          <w:sz w:val="24"/>
          <w:szCs w:val="24"/>
        </w:rPr>
        <w:tab/>
        <w:t>24</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Fine When Defendant is in Default</w:t>
      </w:r>
    </w:p>
    <w:p w:rsidR="00CE08BB"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9.</w:t>
      </w:r>
      <w:r>
        <w:rPr>
          <w:rFonts w:ascii="Verdana" w:hAnsi="Verdana"/>
          <w:sz w:val="24"/>
          <w:szCs w:val="24"/>
        </w:rPr>
        <w:tab/>
      </w:r>
      <w:r>
        <w:rPr>
          <w:rFonts w:ascii="Verdana" w:hAnsi="Verdana"/>
          <w:sz w:val="24"/>
          <w:szCs w:val="24"/>
        </w:rPr>
        <w:tab/>
      </w:r>
      <w:r>
        <w:rPr>
          <w:rFonts w:ascii="Verdana" w:hAnsi="Verdana"/>
          <w:sz w:val="24"/>
          <w:szCs w:val="24"/>
        </w:rPr>
        <w:tab/>
        <w:t>Procedur</w:t>
      </w:r>
      <w:r w:rsidR="00B034B7">
        <w:rPr>
          <w:rFonts w:ascii="Verdana" w:hAnsi="Verdana"/>
          <w:sz w:val="24"/>
          <w:szCs w:val="24"/>
        </w:rPr>
        <w:t>es Mandated by SCR 37.04(a),</w:t>
      </w:r>
      <w:r w:rsidR="00B034B7">
        <w:rPr>
          <w:rFonts w:ascii="Verdana" w:hAnsi="Verdana"/>
          <w:sz w:val="24"/>
          <w:szCs w:val="24"/>
        </w:rPr>
        <w:tab/>
      </w:r>
      <w:r w:rsidR="00B034B7">
        <w:rPr>
          <w:rFonts w:ascii="Verdana" w:hAnsi="Verdana"/>
          <w:sz w:val="24"/>
          <w:szCs w:val="24"/>
        </w:rPr>
        <w:tab/>
        <w:t>24</w:t>
      </w:r>
      <w:bookmarkStart w:id="0" w:name="_GoBack"/>
      <w:bookmarkEnd w:id="0"/>
    </w:p>
    <w:p w:rsidR="00CE08BB" w:rsidRPr="00E50CCA" w:rsidRDefault="00CE08BB" w:rsidP="00E50CCA">
      <w:pPr>
        <w:pStyle w:val="ListParagraph"/>
        <w:spacing w:after="0" w:line="240" w:lineRule="auto"/>
        <w:ind w:left="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Minimum Operating Standards</w:t>
      </w:r>
    </w:p>
    <w:p w:rsidR="00B56E2F" w:rsidRDefault="00B56E2F">
      <w:pPr>
        <w:rPr>
          <w:rFonts w:cs="Aharoni"/>
          <w:sz w:val="24"/>
          <w:szCs w:val="24"/>
        </w:rPr>
      </w:pPr>
      <w:r>
        <w:rPr>
          <w:rFonts w:cs="Aharoni"/>
          <w:sz w:val="24"/>
          <w:szCs w:val="24"/>
        </w:rPr>
        <w:br w:type="page"/>
      </w:r>
    </w:p>
    <w:p w:rsidR="003B6FE0" w:rsidRPr="00EB7977" w:rsidRDefault="003B6FE0" w:rsidP="003B6FE0">
      <w:pPr>
        <w:spacing w:after="0" w:line="240" w:lineRule="auto"/>
        <w:jc w:val="center"/>
        <w:rPr>
          <w:rFonts w:ascii="Georgia" w:hAnsi="Georgia" w:cs="Aharoni"/>
          <w:b/>
          <w:sz w:val="32"/>
          <w:szCs w:val="32"/>
        </w:rPr>
      </w:pPr>
      <w:r w:rsidRPr="00EB7977">
        <w:rPr>
          <w:rFonts w:ascii="Georgia" w:hAnsi="Georgia" w:cs="Aharoni"/>
          <w:b/>
          <w:sz w:val="32"/>
          <w:szCs w:val="32"/>
        </w:rPr>
        <w:lastRenderedPageBreak/>
        <w:t>Chapter 1</w:t>
      </w:r>
    </w:p>
    <w:p w:rsidR="006E4729" w:rsidRDefault="00AA60F1" w:rsidP="003B6FE0">
      <w:pPr>
        <w:spacing w:after="0" w:line="240" w:lineRule="auto"/>
        <w:jc w:val="center"/>
        <w:rPr>
          <w:rFonts w:ascii="Georgia" w:hAnsi="Georgia" w:cs="Aharoni"/>
          <w:b/>
          <w:sz w:val="32"/>
          <w:szCs w:val="32"/>
        </w:rPr>
      </w:pPr>
      <w:r w:rsidRPr="00EB7977">
        <w:rPr>
          <w:rFonts w:ascii="Georgia" w:hAnsi="Georgia" w:cs="Aharoni"/>
          <w:b/>
          <w:sz w:val="32"/>
          <w:szCs w:val="32"/>
        </w:rPr>
        <w:t xml:space="preserve">PURPOSE, GENERAL </w:t>
      </w:r>
      <w:r w:rsidR="006E4729">
        <w:rPr>
          <w:rFonts w:ascii="Georgia" w:hAnsi="Georgia" w:cs="Aharoni"/>
          <w:b/>
          <w:sz w:val="32"/>
          <w:szCs w:val="32"/>
        </w:rPr>
        <w:t>COURT OFFICE</w:t>
      </w:r>
      <w:r w:rsidR="006F3F74">
        <w:rPr>
          <w:rFonts w:ascii="Georgia" w:hAnsi="Georgia" w:cs="Aharoni"/>
          <w:b/>
          <w:sz w:val="32"/>
          <w:szCs w:val="32"/>
        </w:rPr>
        <w:t xml:space="preserve"> AND</w:t>
      </w:r>
    </w:p>
    <w:p w:rsidR="003B6FE0" w:rsidRPr="00EB7977" w:rsidRDefault="006F3F74" w:rsidP="003B6FE0">
      <w:pPr>
        <w:spacing w:after="0" w:line="240" w:lineRule="auto"/>
        <w:jc w:val="center"/>
        <w:rPr>
          <w:rFonts w:ascii="Georgia" w:hAnsi="Georgia" w:cs="Aharoni"/>
          <w:b/>
          <w:sz w:val="32"/>
          <w:szCs w:val="32"/>
        </w:rPr>
      </w:pPr>
      <w:r>
        <w:rPr>
          <w:rFonts w:ascii="Georgia" w:hAnsi="Georgia" w:cs="Aharoni"/>
          <w:b/>
          <w:sz w:val="32"/>
          <w:szCs w:val="32"/>
        </w:rPr>
        <w:t xml:space="preserve">COURTROOM </w:t>
      </w:r>
      <w:r w:rsidR="00AA60F1" w:rsidRPr="00EB7977">
        <w:rPr>
          <w:rFonts w:ascii="Georgia" w:hAnsi="Georgia" w:cs="Aharoni"/>
          <w:b/>
          <w:sz w:val="32"/>
          <w:szCs w:val="32"/>
        </w:rPr>
        <w:t>RULES AND PROCEDURES</w:t>
      </w:r>
    </w:p>
    <w:p w:rsidR="003B6FE0" w:rsidRPr="000A682A" w:rsidRDefault="003B6FE0" w:rsidP="003B6FE0">
      <w:pPr>
        <w:spacing w:after="0" w:line="240" w:lineRule="auto"/>
        <w:jc w:val="center"/>
        <w:rPr>
          <w:rFonts w:ascii="Verdana" w:hAnsi="Verdana" w:cs="Aharoni"/>
          <w:sz w:val="24"/>
          <w:szCs w:val="24"/>
        </w:rPr>
      </w:pPr>
    </w:p>
    <w:p w:rsidR="003B6FE0" w:rsidRPr="000A682A" w:rsidRDefault="00AA60F1" w:rsidP="00DF13ED">
      <w:pPr>
        <w:pStyle w:val="ListParagraph"/>
        <w:numPr>
          <w:ilvl w:val="1"/>
          <w:numId w:val="1"/>
        </w:numPr>
        <w:spacing w:after="0" w:line="240" w:lineRule="auto"/>
        <w:jc w:val="both"/>
        <w:rPr>
          <w:rFonts w:ascii="Verdana" w:hAnsi="Verdana" w:cs="Aharoni"/>
          <w:b/>
          <w:sz w:val="24"/>
          <w:szCs w:val="24"/>
          <w:u w:val="single"/>
        </w:rPr>
      </w:pPr>
      <w:r w:rsidRPr="000A682A">
        <w:rPr>
          <w:rFonts w:ascii="Verdana" w:hAnsi="Verdana" w:cs="Aharoni"/>
          <w:b/>
          <w:sz w:val="24"/>
          <w:szCs w:val="24"/>
          <w:u w:val="single"/>
        </w:rPr>
        <w:t>Purpose</w:t>
      </w:r>
      <w:r w:rsidR="00D12F05" w:rsidRPr="000A682A">
        <w:rPr>
          <w:rFonts w:ascii="Verdana" w:hAnsi="Verdana" w:cs="Aharoni"/>
          <w:b/>
          <w:sz w:val="24"/>
          <w:szCs w:val="24"/>
          <w:u w:val="single"/>
        </w:rPr>
        <w:t xml:space="preserve"> and Scope</w:t>
      </w:r>
    </w:p>
    <w:p w:rsidR="00854971" w:rsidRPr="000A682A" w:rsidRDefault="00854971" w:rsidP="00854971">
      <w:pPr>
        <w:pStyle w:val="ListParagraph"/>
        <w:spacing w:after="0" w:line="240" w:lineRule="auto"/>
        <w:jc w:val="both"/>
        <w:rPr>
          <w:rFonts w:ascii="Verdana" w:hAnsi="Verdana" w:cs="Aharoni"/>
          <w:sz w:val="24"/>
          <w:szCs w:val="24"/>
        </w:rPr>
      </w:pPr>
    </w:p>
    <w:p w:rsidR="00E50B85" w:rsidRPr="000A682A" w:rsidRDefault="00E50B85" w:rsidP="00E50B85">
      <w:pPr>
        <w:pStyle w:val="ListParagraph"/>
        <w:spacing w:after="0" w:line="240" w:lineRule="auto"/>
        <w:jc w:val="both"/>
        <w:rPr>
          <w:rFonts w:ascii="Verdana" w:hAnsi="Verdana" w:cs="Aharoni"/>
          <w:sz w:val="24"/>
          <w:szCs w:val="24"/>
        </w:rPr>
      </w:pPr>
      <w:r w:rsidRPr="000A682A">
        <w:rPr>
          <w:rFonts w:ascii="Verdana" w:hAnsi="Verdana" w:cs="Aharoni"/>
          <w:sz w:val="24"/>
          <w:szCs w:val="24"/>
        </w:rPr>
        <w:t xml:space="preserve">These </w:t>
      </w:r>
      <w:r>
        <w:rPr>
          <w:rFonts w:ascii="Verdana" w:hAnsi="Verdana" w:cs="Aharoni"/>
          <w:sz w:val="24"/>
          <w:szCs w:val="24"/>
        </w:rPr>
        <w:t>r</w:t>
      </w:r>
      <w:r w:rsidRPr="000A682A">
        <w:rPr>
          <w:rFonts w:ascii="Verdana" w:hAnsi="Verdana" w:cs="Aharoni"/>
          <w:sz w:val="24"/>
          <w:szCs w:val="24"/>
        </w:rPr>
        <w:t>ules shall be known as the Supplemental Rules of Procedure</w:t>
      </w:r>
      <w:r w:rsidR="004E17F0">
        <w:rPr>
          <w:rFonts w:ascii="Verdana" w:hAnsi="Verdana" w:cs="Aharoni"/>
          <w:sz w:val="24"/>
          <w:szCs w:val="24"/>
        </w:rPr>
        <w:t>,</w:t>
      </w:r>
      <w:r>
        <w:rPr>
          <w:rFonts w:ascii="Verdana" w:hAnsi="Verdana" w:cs="Aharoni"/>
          <w:sz w:val="24"/>
          <w:szCs w:val="24"/>
        </w:rPr>
        <w:t xml:space="preserve"> </w:t>
      </w:r>
      <w:r w:rsidRPr="000A682A">
        <w:rPr>
          <w:rFonts w:ascii="Verdana" w:hAnsi="Verdana" w:cs="Aharoni"/>
          <w:sz w:val="24"/>
          <w:szCs w:val="24"/>
        </w:rPr>
        <w:t xml:space="preserve">Rules of Decorum and Administrative Rules </w:t>
      </w:r>
      <w:r w:rsidR="00E50CCA" w:rsidRPr="000A682A">
        <w:rPr>
          <w:rFonts w:ascii="Verdana" w:hAnsi="Verdana" w:cs="Aharoni"/>
          <w:sz w:val="24"/>
          <w:szCs w:val="24"/>
        </w:rPr>
        <w:t>(“Rules”)</w:t>
      </w:r>
      <w:r w:rsidR="00DD43E3">
        <w:rPr>
          <w:rFonts w:ascii="Verdana" w:hAnsi="Verdana" w:cs="Aharoni"/>
          <w:sz w:val="24"/>
          <w:szCs w:val="24"/>
        </w:rPr>
        <w:t xml:space="preserve"> </w:t>
      </w:r>
      <w:r w:rsidRPr="000A682A">
        <w:rPr>
          <w:rFonts w:ascii="Verdana" w:hAnsi="Verdana" w:cs="Aharoni"/>
          <w:sz w:val="24"/>
          <w:szCs w:val="24"/>
        </w:rPr>
        <w:t>for the Circuit Court of ____________ County, Missouri, Municipal Division, City of _____________</w:t>
      </w:r>
      <w:r w:rsidR="00E50CCA">
        <w:rPr>
          <w:rFonts w:ascii="Verdana" w:hAnsi="Verdana" w:cs="Aharoni"/>
          <w:sz w:val="24"/>
          <w:szCs w:val="24"/>
        </w:rPr>
        <w:t xml:space="preserve"> (</w:t>
      </w:r>
      <w:r w:rsidR="00122813">
        <w:rPr>
          <w:rFonts w:ascii="Verdana" w:hAnsi="Verdana" w:cs="Aharoni"/>
          <w:sz w:val="24"/>
          <w:szCs w:val="24"/>
        </w:rPr>
        <w:t>“</w:t>
      </w:r>
      <w:r w:rsidR="00E50CCA">
        <w:rPr>
          <w:rFonts w:ascii="Verdana" w:hAnsi="Verdana" w:cs="Aharoni"/>
          <w:sz w:val="24"/>
          <w:szCs w:val="24"/>
        </w:rPr>
        <w:t>this</w:t>
      </w:r>
      <w:r w:rsidR="00122813">
        <w:rPr>
          <w:rFonts w:ascii="Verdana" w:hAnsi="Verdana" w:cs="Aharoni"/>
          <w:sz w:val="24"/>
          <w:szCs w:val="24"/>
        </w:rPr>
        <w:t xml:space="preserve"> </w:t>
      </w:r>
      <w:r w:rsidR="00E50CCA">
        <w:rPr>
          <w:rFonts w:ascii="Verdana" w:hAnsi="Verdana" w:cs="Aharoni"/>
          <w:sz w:val="24"/>
          <w:szCs w:val="24"/>
        </w:rPr>
        <w:t>Court”)</w:t>
      </w:r>
      <w:r w:rsidRPr="000A682A">
        <w:rPr>
          <w:rFonts w:ascii="Verdana" w:hAnsi="Verdana" w:cs="Aharoni"/>
          <w:sz w:val="24"/>
          <w:szCs w:val="24"/>
        </w:rPr>
        <w:t>.</w:t>
      </w:r>
    </w:p>
    <w:p w:rsidR="00E50B85" w:rsidRDefault="00E50B85" w:rsidP="00854971">
      <w:pPr>
        <w:pStyle w:val="ListParagraph"/>
        <w:spacing w:after="0" w:line="240" w:lineRule="auto"/>
        <w:jc w:val="both"/>
        <w:rPr>
          <w:rFonts w:ascii="Verdana" w:hAnsi="Verdana" w:cs="Aharoni"/>
          <w:sz w:val="24"/>
          <w:szCs w:val="24"/>
        </w:rPr>
      </w:pPr>
    </w:p>
    <w:p w:rsidR="00854971" w:rsidRPr="000A682A" w:rsidRDefault="00854971" w:rsidP="00854971">
      <w:pPr>
        <w:pStyle w:val="ListParagraph"/>
        <w:spacing w:after="0" w:line="240" w:lineRule="auto"/>
        <w:jc w:val="both"/>
        <w:rPr>
          <w:rFonts w:ascii="Verdana" w:hAnsi="Verdana" w:cs="Aharoni"/>
          <w:sz w:val="24"/>
          <w:szCs w:val="24"/>
        </w:rPr>
      </w:pPr>
      <w:r w:rsidRPr="000A682A">
        <w:rPr>
          <w:rFonts w:ascii="Verdana" w:hAnsi="Verdana" w:cs="Aharoni"/>
          <w:sz w:val="24"/>
          <w:szCs w:val="24"/>
        </w:rPr>
        <w:t>The</w:t>
      </w:r>
      <w:r w:rsidR="002C372D" w:rsidRPr="000A682A">
        <w:rPr>
          <w:rFonts w:ascii="Verdana" w:hAnsi="Verdana" w:cs="Aharoni"/>
          <w:sz w:val="24"/>
          <w:szCs w:val="24"/>
        </w:rPr>
        <w:t>se</w:t>
      </w:r>
      <w:r w:rsidR="00375B40" w:rsidRPr="000A682A">
        <w:rPr>
          <w:rFonts w:ascii="Verdana" w:hAnsi="Verdana" w:cs="Aharoni"/>
          <w:sz w:val="24"/>
          <w:szCs w:val="24"/>
        </w:rPr>
        <w:t xml:space="preserve"> R</w:t>
      </w:r>
      <w:r w:rsidR="00AA60F1" w:rsidRPr="000A682A">
        <w:rPr>
          <w:rFonts w:ascii="Verdana" w:hAnsi="Verdana" w:cs="Aharoni"/>
          <w:sz w:val="24"/>
          <w:szCs w:val="24"/>
        </w:rPr>
        <w:t xml:space="preserve">ules </w:t>
      </w:r>
      <w:r w:rsidR="006F3F74">
        <w:rPr>
          <w:rFonts w:ascii="Verdana" w:hAnsi="Verdana" w:cs="Aharoni"/>
          <w:sz w:val="24"/>
          <w:szCs w:val="24"/>
        </w:rPr>
        <w:t>have been</w:t>
      </w:r>
      <w:r w:rsidR="00AA60F1" w:rsidRPr="000A682A">
        <w:rPr>
          <w:rFonts w:ascii="Verdana" w:hAnsi="Verdana" w:cs="Aharoni"/>
          <w:sz w:val="24"/>
          <w:szCs w:val="24"/>
        </w:rPr>
        <w:t xml:space="preserve"> </w:t>
      </w:r>
      <w:r w:rsidR="002C372D" w:rsidRPr="000A682A">
        <w:rPr>
          <w:rFonts w:ascii="Verdana" w:hAnsi="Verdana" w:cs="Aharoni"/>
          <w:sz w:val="24"/>
          <w:szCs w:val="24"/>
        </w:rPr>
        <w:t xml:space="preserve">promulgated </w:t>
      </w:r>
      <w:r w:rsidR="00AA60F1" w:rsidRPr="000A682A">
        <w:rPr>
          <w:rFonts w:ascii="Verdana" w:hAnsi="Verdana" w:cs="Aharoni"/>
          <w:sz w:val="24"/>
          <w:szCs w:val="24"/>
        </w:rPr>
        <w:t xml:space="preserve">to supplement Court Operating </w:t>
      </w:r>
      <w:r w:rsidR="00375B40" w:rsidRPr="000A682A">
        <w:rPr>
          <w:rFonts w:ascii="Verdana" w:hAnsi="Verdana" w:cs="Aharoni"/>
          <w:sz w:val="24"/>
          <w:szCs w:val="24"/>
        </w:rPr>
        <w:t>Order</w:t>
      </w:r>
      <w:r w:rsidR="00AA60F1" w:rsidRPr="000A682A">
        <w:rPr>
          <w:rFonts w:ascii="Verdana" w:hAnsi="Verdana" w:cs="Aharoni"/>
          <w:sz w:val="24"/>
          <w:szCs w:val="24"/>
        </w:rPr>
        <w:t xml:space="preserve"> #4 </w:t>
      </w:r>
      <w:r w:rsidR="00DD43E3">
        <w:rPr>
          <w:rFonts w:ascii="Verdana" w:hAnsi="Verdana" w:cs="Aharoni"/>
          <w:sz w:val="24"/>
          <w:szCs w:val="24"/>
        </w:rPr>
        <w:t>(“COO</w:t>
      </w:r>
      <w:r w:rsidR="008A245D">
        <w:rPr>
          <w:rFonts w:ascii="Verdana" w:hAnsi="Verdana" w:cs="Aharoni"/>
          <w:sz w:val="24"/>
          <w:szCs w:val="24"/>
        </w:rPr>
        <w:t xml:space="preserve"> #</w:t>
      </w:r>
      <w:r w:rsidR="00DD43E3">
        <w:rPr>
          <w:rFonts w:ascii="Verdana" w:hAnsi="Verdana" w:cs="Aharoni"/>
          <w:sz w:val="24"/>
          <w:szCs w:val="24"/>
        </w:rPr>
        <w:t xml:space="preserve">4”) </w:t>
      </w:r>
      <w:r w:rsidR="002C372D" w:rsidRPr="000A682A">
        <w:rPr>
          <w:rFonts w:ascii="Verdana" w:hAnsi="Verdana" w:cs="Aharoni"/>
          <w:sz w:val="24"/>
          <w:szCs w:val="24"/>
        </w:rPr>
        <w:t>w</w:t>
      </w:r>
      <w:r w:rsidR="002C372D" w:rsidRPr="000A682A">
        <w:rPr>
          <w:rFonts w:ascii="Verdana" w:hAnsi="Verdana"/>
          <w:sz w:val="24"/>
          <w:szCs w:val="24"/>
        </w:rPr>
        <w:t>ith procedures and rules whi</w:t>
      </w:r>
      <w:r w:rsidR="00947610" w:rsidRPr="000A682A">
        <w:rPr>
          <w:rFonts w:ascii="Verdana" w:hAnsi="Verdana"/>
          <w:sz w:val="24"/>
          <w:szCs w:val="24"/>
        </w:rPr>
        <w:t>ch are particular to this Court</w:t>
      </w:r>
      <w:r w:rsidR="002C372D" w:rsidRPr="000A682A">
        <w:rPr>
          <w:rFonts w:ascii="Verdana" w:hAnsi="Verdana"/>
          <w:sz w:val="24"/>
          <w:szCs w:val="24"/>
        </w:rPr>
        <w:t>.  The</w:t>
      </w:r>
      <w:r w:rsidR="00E50B85">
        <w:rPr>
          <w:rFonts w:ascii="Verdana" w:hAnsi="Verdana"/>
          <w:sz w:val="24"/>
          <w:szCs w:val="24"/>
        </w:rPr>
        <w:t>se</w:t>
      </w:r>
      <w:r w:rsidR="002C372D" w:rsidRPr="000A682A">
        <w:rPr>
          <w:rFonts w:ascii="Verdana" w:hAnsi="Verdana"/>
          <w:sz w:val="24"/>
          <w:szCs w:val="24"/>
        </w:rPr>
        <w:t xml:space="preserve"> Rules are designed to </w:t>
      </w:r>
      <w:r w:rsidR="002E094C">
        <w:rPr>
          <w:rFonts w:ascii="Verdana" w:hAnsi="Verdana"/>
          <w:sz w:val="24"/>
          <w:szCs w:val="24"/>
        </w:rPr>
        <w:t>comply</w:t>
      </w:r>
      <w:r w:rsidR="00DD43E3">
        <w:rPr>
          <w:rFonts w:ascii="Verdana" w:hAnsi="Verdana"/>
          <w:sz w:val="24"/>
          <w:szCs w:val="24"/>
        </w:rPr>
        <w:t xml:space="preserve"> with and abide by </w:t>
      </w:r>
      <w:r w:rsidR="00D831B7" w:rsidRPr="000A682A">
        <w:rPr>
          <w:rFonts w:ascii="Verdana" w:hAnsi="Verdana" w:cs="Aharoni"/>
          <w:sz w:val="24"/>
          <w:szCs w:val="24"/>
        </w:rPr>
        <w:t>all statutes, Supreme Court Rules</w:t>
      </w:r>
      <w:r w:rsidR="00DD43E3">
        <w:rPr>
          <w:rFonts w:ascii="Verdana" w:hAnsi="Verdana" w:cs="Aharoni"/>
          <w:sz w:val="24"/>
          <w:szCs w:val="24"/>
        </w:rPr>
        <w:t xml:space="preserve"> (“SCR”)</w:t>
      </w:r>
      <w:r w:rsidR="00D831B7" w:rsidRPr="000A682A">
        <w:rPr>
          <w:rFonts w:ascii="Verdana" w:hAnsi="Verdana" w:cs="Aharoni"/>
          <w:sz w:val="24"/>
          <w:szCs w:val="24"/>
        </w:rPr>
        <w:t xml:space="preserve">, </w:t>
      </w:r>
      <w:r w:rsidR="002C372D" w:rsidRPr="000A682A">
        <w:rPr>
          <w:rFonts w:ascii="Verdana" w:hAnsi="Verdana" w:cs="Aharoni"/>
          <w:sz w:val="24"/>
          <w:szCs w:val="24"/>
        </w:rPr>
        <w:t xml:space="preserve">in particular </w:t>
      </w:r>
      <w:r w:rsidR="00D831B7" w:rsidRPr="000A682A">
        <w:rPr>
          <w:rFonts w:ascii="Verdana" w:hAnsi="Verdana" w:cs="Aharoni"/>
          <w:sz w:val="24"/>
          <w:szCs w:val="24"/>
        </w:rPr>
        <w:t xml:space="preserve">Rule 37.04, which contains the Minimum Operating Standards (“MOS”), </w:t>
      </w:r>
      <w:r w:rsidR="006F3F74">
        <w:rPr>
          <w:rFonts w:ascii="Verdana" w:hAnsi="Verdana" w:cs="Aharoni"/>
          <w:sz w:val="24"/>
          <w:szCs w:val="24"/>
        </w:rPr>
        <w:t>the four statute-based section</w:t>
      </w:r>
      <w:r w:rsidR="004E17F0">
        <w:rPr>
          <w:rFonts w:ascii="Verdana" w:hAnsi="Verdana" w:cs="Aharoni"/>
          <w:sz w:val="24"/>
          <w:szCs w:val="24"/>
        </w:rPr>
        <w:t>s</w:t>
      </w:r>
      <w:r w:rsidR="006F3F74">
        <w:rPr>
          <w:rFonts w:ascii="Verdana" w:hAnsi="Verdana" w:cs="Aharoni"/>
          <w:sz w:val="24"/>
          <w:szCs w:val="24"/>
        </w:rPr>
        <w:t xml:space="preserve"> of the MOS after MOS #10, hereinafter referred to as AT1, AT2, AT3 and AT4, </w:t>
      </w:r>
      <w:r w:rsidR="002C372D" w:rsidRPr="000A682A">
        <w:rPr>
          <w:rFonts w:ascii="Verdana" w:hAnsi="Verdana" w:cs="Aharoni"/>
          <w:sz w:val="24"/>
          <w:szCs w:val="24"/>
        </w:rPr>
        <w:t>t</w:t>
      </w:r>
      <w:r w:rsidR="00D12F05" w:rsidRPr="000A682A">
        <w:rPr>
          <w:rFonts w:ascii="Verdana" w:hAnsi="Verdana" w:cs="Aharoni"/>
          <w:sz w:val="24"/>
          <w:szCs w:val="24"/>
        </w:rPr>
        <w:t xml:space="preserve">he Code </w:t>
      </w:r>
      <w:r w:rsidR="00D831B7" w:rsidRPr="000A682A">
        <w:rPr>
          <w:rFonts w:ascii="Verdana" w:hAnsi="Verdana" w:cs="Aharoni"/>
          <w:sz w:val="24"/>
          <w:szCs w:val="24"/>
        </w:rPr>
        <w:t>of Conduct</w:t>
      </w:r>
      <w:r w:rsidR="00D12F05" w:rsidRPr="000A682A">
        <w:rPr>
          <w:rFonts w:ascii="Verdana" w:hAnsi="Verdana" w:cs="Aharoni"/>
          <w:sz w:val="24"/>
          <w:szCs w:val="24"/>
        </w:rPr>
        <w:t xml:space="preserve"> for Municipal Division Personnel</w:t>
      </w:r>
      <w:r w:rsidR="00DD43E3">
        <w:rPr>
          <w:rFonts w:ascii="Verdana" w:hAnsi="Verdana" w:cs="Aharoni"/>
          <w:sz w:val="24"/>
          <w:szCs w:val="24"/>
        </w:rPr>
        <w:t xml:space="preserve"> </w:t>
      </w:r>
      <w:r w:rsidR="00F24CD5">
        <w:rPr>
          <w:rFonts w:ascii="Verdana" w:hAnsi="Verdana" w:cs="Aharoni"/>
          <w:sz w:val="24"/>
          <w:szCs w:val="24"/>
        </w:rPr>
        <w:t xml:space="preserve">(“Code of Conduct” SCR 37.04, Appendix B), </w:t>
      </w:r>
      <w:r w:rsidR="008A245D">
        <w:rPr>
          <w:rFonts w:ascii="Verdana" w:hAnsi="Verdana" w:cs="Aharoni"/>
          <w:sz w:val="24"/>
          <w:szCs w:val="24"/>
        </w:rPr>
        <w:t>COO #4</w:t>
      </w:r>
      <w:r w:rsidR="00DD43E3">
        <w:rPr>
          <w:rFonts w:ascii="Verdana" w:hAnsi="Verdana" w:cs="Aharoni"/>
          <w:sz w:val="24"/>
          <w:szCs w:val="24"/>
        </w:rPr>
        <w:t>,</w:t>
      </w:r>
      <w:r w:rsidR="00D831B7" w:rsidRPr="000A682A">
        <w:rPr>
          <w:rFonts w:ascii="Verdana" w:hAnsi="Verdana" w:cs="Aharoni"/>
          <w:sz w:val="24"/>
          <w:szCs w:val="24"/>
        </w:rPr>
        <w:t xml:space="preserve"> and other provisions </w:t>
      </w:r>
      <w:r w:rsidR="002C372D" w:rsidRPr="000A682A">
        <w:rPr>
          <w:rFonts w:ascii="Verdana" w:hAnsi="Verdana" w:cs="Aharoni"/>
          <w:sz w:val="24"/>
          <w:szCs w:val="24"/>
        </w:rPr>
        <w:t xml:space="preserve">relating </w:t>
      </w:r>
      <w:r w:rsidR="00D12F05" w:rsidRPr="000A682A">
        <w:rPr>
          <w:rFonts w:ascii="Verdana" w:hAnsi="Verdana" w:cs="Aharoni"/>
          <w:sz w:val="24"/>
          <w:szCs w:val="24"/>
        </w:rPr>
        <w:t>to municipal divisions.</w:t>
      </w:r>
      <w:r w:rsidR="002C372D" w:rsidRPr="000A682A">
        <w:rPr>
          <w:rFonts w:ascii="Verdana" w:hAnsi="Verdana" w:cs="Aharoni"/>
          <w:sz w:val="24"/>
          <w:szCs w:val="24"/>
        </w:rPr>
        <w:t xml:space="preserve">  The MOS </w:t>
      </w:r>
      <w:r w:rsidR="006F3F74">
        <w:rPr>
          <w:rFonts w:ascii="Verdana" w:hAnsi="Verdana" w:cs="Aharoni"/>
          <w:sz w:val="24"/>
          <w:szCs w:val="24"/>
        </w:rPr>
        <w:t>mandate</w:t>
      </w:r>
      <w:r w:rsidR="002C372D" w:rsidRPr="000A682A">
        <w:rPr>
          <w:rFonts w:ascii="Verdana" w:hAnsi="Verdana" w:cs="Aharoni"/>
          <w:sz w:val="24"/>
          <w:szCs w:val="24"/>
        </w:rPr>
        <w:t xml:space="preserve"> that there be established </w:t>
      </w:r>
      <w:r w:rsidR="00F24CD5">
        <w:rPr>
          <w:rFonts w:ascii="Verdana" w:hAnsi="Verdana" w:cs="Aharoni"/>
          <w:sz w:val="24"/>
          <w:szCs w:val="24"/>
        </w:rPr>
        <w:t xml:space="preserve">nine </w:t>
      </w:r>
      <w:r w:rsidR="002C372D" w:rsidRPr="000A682A">
        <w:rPr>
          <w:rFonts w:ascii="Verdana" w:hAnsi="Verdana" w:cs="Aharoni"/>
          <w:sz w:val="24"/>
          <w:szCs w:val="24"/>
        </w:rPr>
        <w:t xml:space="preserve">certain </w:t>
      </w:r>
      <w:r w:rsidR="00354D79" w:rsidRPr="000A682A">
        <w:rPr>
          <w:rFonts w:ascii="Verdana" w:hAnsi="Verdana" w:cs="Aharoni"/>
          <w:sz w:val="24"/>
          <w:szCs w:val="24"/>
        </w:rPr>
        <w:t xml:space="preserve">specific </w:t>
      </w:r>
      <w:r w:rsidR="004D5879">
        <w:rPr>
          <w:rFonts w:ascii="Verdana" w:hAnsi="Verdana" w:cs="Aharoni"/>
          <w:sz w:val="24"/>
          <w:szCs w:val="24"/>
        </w:rPr>
        <w:t>“</w:t>
      </w:r>
      <w:r w:rsidR="002C372D" w:rsidRPr="000A682A">
        <w:rPr>
          <w:rFonts w:ascii="Verdana" w:hAnsi="Verdana" w:cs="Aharoni"/>
          <w:sz w:val="24"/>
          <w:szCs w:val="24"/>
        </w:rPr>
        <w:t>procedures</w:t>
      </w:r>
      <w:r w:rsidR="004D5879">
        <w:rPr>
          <w:rFonts w:ascii="Verdana" w:hAnsi="Verdana" w:cs="Aharoni"/>
          <w:sz w:val="24"/>
          <w:szCs w:val="24"/>
        </w:rPr>
        <w:t>”</w:t>
      </w:r>
      <w:r w:rsidR="00947610" w:rsidRPr="000A682A">
        <w:rPr>
          <w:rFonts w:ascii="Verdana" w:hAnsi="Verdana" w:cs="Aharoni"/>
          <w:sz w:val="24"/>
          <w:szCs w:val="24"/>
        </w:rPr>
        <w:t xml:space="preserve"> in each municipal division</w:t>
      </w:r>
      <w:r w:rsidR="002C372D" w:rsidRPr="000A682A">
        <w:rPr>
          <w:rFonts w:ascii="Verdana" w:hAnsi="Verdana" w:cs="Aharoni"/>
          <w:sz w:val="24"/>
          <w:szCs w:val="24"/>
        </w:rPr>
        <w:t>, wh</w:t>
      </w:r>
      <w:r w:rsidR="00792151">
        <w:rPr>
          <w:rFonts w:ascii="Verdana" w:hAnsi="Verdana" w:cs="Aharoni"/>
          <w:sz w:val="24"/>
          <w:szCs w:val="24"/>
        </w:rPr>
        <w:t>ich are included in these Rules, in Chapter 9.</w:t>
      </w:r>
      <w:r w:rsidR="00F24CD5">
        <w:rPr>
          <w:rFonts w:ascii="Verdana" w:hAnsi="Verdana" w:cs="Aharoni"/>
          <w:sz w:val="24"/>
          <w:szCs w:val="24"/>
        </w:rPr>
        <w:t xml:space="preserve">  These nine procedures are referenced throughout the chapters of these Rules, and are published in Chapter 9.</w:t>
      </w:r>
    </w:p>
    <w:p w:rsidR="00D12F05" w:rsidRPr="000A682A" w:rsidRDefault="00D12F05" w:rsidP="00854971">
      <w:pPr>
        <w:pStyle w:val="ListParagraph"/>
        <w:spacing w:after="0" w:line="240" w:lineRule="auto"/>
        <w:jc w:val="both"/>
        <w:rPr>
          <w:rFonts w:ascii="Verdana" w:hAnsi="Verdana" w:cs="Aharoni"/>
          <w:sz w:val="24"/>
          <w:szCs w:val="24"/>
        </w:rPr>
      </w:pPr>
    </w:p>
    <w:p w:rsidR="00854971" w:rsidRDefault="00947610" w:rsidP="00854971">
      <w:pPr>
        <w:pStyle w:val="ListParagraph"/>
        <w:spacing w:after="0" w:line="240" w:lineRule="auto"/>
        <w:jc w:val="both"/>
        <w:rPr>
          <w:rFonts w:ascii="Verdana" w:hAnsi="Verdana" w:cs="Aharoni"/>
          <w:sz w:val="24"/>
          <w:szCs w:val="24"/>
        </w:rPr>
      </w:pPr>
      <w:r w:rsidRPr="000A682A">
        <w:rPr>
          <w:rFonts w:ascii="Verdana" w:hAnsi="Verdana" w:cs="Aharoni"/>
          <w:sz w:val="24"/>
          <w:szCs w:val="24"/>
        </w:rPr>
        <w:t>SCR 37.04 requires municipal divisions “operate in substantial compliance with the Minimum Operating Standards which are included in Rule 37.04 as Appendix A.”</w:t>
      </w:r>
      <w:r w:rsidR="00DD43E3">
        <w:rPr>
          <w:rFonts w:ascii="Verdana" w:hAnsi="Verdana" w:cs="Aharoni"/>
          <w:sz w:val="24"/>
          <w:szCs w:val="24"/>
        </w:rPr>
        <w:t xml:space="preserve">  These Rules shall implement the provisions of the MOS to apply to this particular Court</w:t>
      </w:r>
      <w:r w:rsidR="00122813">
        <w:rPr>
          <w:rFonts w:ascii="Verdana" w:hAnsi="Verdana" w:cs="Aharoni"/>
          <w:sz w:val="24"/>
          <w:szCs w:val="24"/>
        </w:rPr>
        <w:t xml:space="preserve">. </w:t>
      </w:r>
      <w:r w:rsidR="00DD43E3">
        <w:rPr>
          <w:rFonts w:ascii="Verdana" w:hAnsi="Verdana" w:cs="Aharoni"/>
          <w:sz w:val="24"/>
          <w:szCs w:val="24"/>
        </w:rPr>
        <w:t xml:space="preserve"> </w:t>
      </w:r>
      <w:r w:rsidR="00122813">
        <w:rPr>
          <w:rFonts w:ascii="Verdana" w:hAnsi="Verdana" w:cs="Aharoni"/>
          <w:sz w:val="24"/>
          <w:szCs w:val="24"/>
        </w:rPr>
        <w:t>I</w:t>
      </w:r>
      <w:r w:rsidR="00DD43E3">
        <w:rPr>
          <w:rFonts w:ascii="Verdana" w:hAnsi="Verdana" w:cs="Aharoni"/>
          <w:sz w:val="24"/>
          <w:szCs w:val="24"/>
        </w:rPr>
        <w:t xml:space="preserve">f there are any variations in these Rules from </w:t>
      </w:r>
      <w:r w:rsidR="006F3F74">
        <w:rPr>
          <w:rFonts w:ascii="Verdana" w:hAnsi="Verdana" w:cs="Aharoni"/>
          <w:sz w:val="24"/>
          <w:szCs w:val="24"/>
        </w:rPr>
        <w:t>those in</w:t>
      </w:r>
      <w:r w:rsidR="00DD43E3">
        <w:rPr>
          <w:rFonts w:ascii="Verdana" w:hAnsi="Verdana" w:cs="Aharoni"/>
          <w:sz w:val="24"/>
          <w:szCs w:val="24"/>
        </w:rPr>
        <w:t xml:space="preserve"> the </w:t>
      </w:r>
      <w:r w:rsidR="00122813">
        <w:rPr>
          <w:rFonts w:ascii="Verdana" w:hAnsi="Verdana" w:cs="Aharoni"/>
          <w:sz w:val="24"/>
          <w:szCs w:val="24"/>
        </w:rPr>
        <w:t xml:space="preserve">Missouri </w:t>
      </w:r>
      <w:r w:rsidR="00DD43E3">
        <w:rPr>
          <w:rFonts w:ascii="Verdana" w:hAnsi="Verdana" w:cs="Aharoni"/>
          <w:sz w:val="24"/>
          <w:szCs w:val="24"/>
        </w:rPr>
        <w:t>statutes</w:t>
      </w:r>
      <w:r w:rsidR="00122813">
        <w:rPr>
          <w:rFonts w:ascii="Verdana" w:hAnsi="Verdana" w:cs="Aharoni"/>
          <w:sz w:val="24"/>
          <w:szCs w:val="24"/>
        </w:rPr>
        <w:t xml:space="preserve"> or</w:t>
      </w:r>
      <w:r w:rsidR="00DD43E3">
        <w:rPr>
          <w:rFonts w:ascii="Verdana" w:hAnsi="Verdana" w:cs="Aharoni"/>
          <w:sz w:val="24"/>
          <w:szCs w:val="24"/>
        </w:rPr>
        <w:t xml:space="preserve"> </w:t>
      </w:r>
      <w:r w:rsidR="00122813">
        <w:rPr>
          <w:rFonts w:ascii="Verdana" w:hAnsi="Verdana" w:cs="Aharoni"/>
          <w:sz w:val="24"/>
          <w:szCs w:val="24"/>
        </w:rPr>
        <w:t>the SCR, including the MOS, these Rules</w:t>
      </w:r>
      <w:r w:rsidR="00DD43E3">
        <w:rPr>
          <w:rFonts w:ascii="Verdana" w:hAnsi="Verdana" w:cs="Aharoni"/>
          <w:sz w:val="24"/>
          <w:szCs w:val="24"/>
        </w:rPr>
        <w:t xml:space="preserve"> shall be subordinate to such statutes, rules or standards.</w:t>
      </w:r>
    </w:p>
    <w:p w:rsidR="006F3F74" w:rsidRDefault="006F3F74" w:rsidP="00854971">
      <w:pPr>
        <w:pStyle w:val="ListParagraph"/>
        <w:spacing w:after="0" w:line="240" w:lineRule="auto"/>
        <w:jc w:val="both"/>
        <w:rPr>
          <w:rFonts w:ascii="Verdana" w:hAnsi="Verdana" w:cs="Aharoni"/>
          <w:sz w:val="24"/>
          <w:szCs w:val="24"/>
        </w:rPr>
      </w:pPr>
    </w:p>
    <w:p w:rsidR="006F3F74" w:rsidRPr="000A682A" w:rsidRDefault="004E17F0" w:rsidP="00854971">
      <w:pPr>
        <w:pStyle w:val="ListParagraph"/>
        <w:spacing w:after="0" w:line="240" w:lineRule="auto"/>
        <w:jc w:val="both"/>
        <w:rPr>
          <w:rFonts w:ascii="Verdana" w:hAnsi="Verdana" w:cs="Aharoni"/>
          <w:sz w:val="24"/>
          <w:szCs w:val="24"/>
        </w:rPr>
      </w:pPr>
      <w:r>
        <w:rPr>
          <w:rFonts w:ascii="Verdana" w:hAnsi="Verdana" w:cs="Aharoni"/>
          <w:sz w:val="24"/>
          <w:szCs w:val="24"/>
        </w:rPr>
        <w:t>For brevity’s sake, the</w:t>
      </w:r>
      <w:r w:rsidR="006F3F74">
        <w:rPr>
          <w:rFonts w:ascii="Verdana" w:hAnsi="Verdana" w:cs="Aharoni"/>
          <w:sz w:val="24"/>
          <w:szCs w:val="24"/>
        </w:rPr>
        <w:t xml:space="preserve"> Court Administrator of this Court shall be known </w:t>
      </w:r>
      <w:r>
        <w:rPr>
          <w:rFonts w:ascii="Verdana" w:hAnsi="Verdana" w:cs="Aharoni"/>
          <w:sz w:val="24"/>
          <w:szCs w:val="24"/>
        </w:rPr>
        <w:t xml:space="preserve">in these Rules as the </w:t>
      </w:r>
      <w:r w:rsidR="006F3F74">
        <w:rPr>
          <w:rFonts w:ascii="Verdana" w:hAnsi="Verdana" w:cs="Aharoni"/>
          <w:sz w:val="24"/>
          <w:szCs w:val="24"/>
        </w:rPr>
        <w:t>“Clerk</w:t>
      </w:r>
      <w:r>
        <w:rPr>
          <w:rFonts w:ascii="Verdana" w:hAnsi="Verdana" w:cs="Aharoni"/>
          <w:sz w:val="24"/>
          <w:szCs w:val="24"/>
        </w:rPr>
        <w:t>.</w:t>
      </w:r>
      <w:r w:rsidR="006F3F74">
        <w:rPr>
          <w:rFonts w:ascii="Verdana" w:hAnsi="Verdana" w:cs="Aharoni"/>
          <w:sz w:val="24"/>
          <w:szCs w:val="24"/>
        </w:rPr>
        <w:t>”</w:t>
      </w:r>
      <w:r>
        <w:rPr>
          <w:rFonts w:ascii="Verdana" w:hAnsi="Verdana" w:cs="Aharoni"/>
          <w:sz w:val="24"/>
          <w:szCs w:val="24"/>
        </w:rPr>
        <w:t xml:space="preserve"> </w:t>
      </w:r>
      <w:r w:rsidR="006F3F74">
        <w:rPr>
          <w:rFonts w:ascii="Verdana" w:hAnsi="Verdana" w:cs="Aharoni"/>
          <w:sz w:val="24"/>
          <w:szCs w:val="24"/>
        </w:rPr>
        <w:t xml:space="preserve"> </w:t>
      </w:r>
      <w:r>
        <w:rPr>
          <w:rFonts w:ascii="Verdana" w:hAnsi="Verdana" w:cs="Aharoni"/>
          <w:sz w:val="24"/>
          <w:szCs w:val="24"/>
        </w:rPr>
        <w:t>T</w:t>
      </w:r>
      <w:r w:rsidR="006F3F74">
        <w:rPr>
          <w:rFonts w:ascii="Verdana" w:hAnsi="Verdana" w:cs="Aharoni"/>
          <w:sz w:val="24"/>
          <w:szCs w:val="24"/>
        </w:rPr>
        <w:t>he assistant court clerk</w:t>
      </w:r>
      <w:r>
        <w:rPr>
          <w:rFonts w:ascii="Verdana" w:hAnsi="Verdana" w:cs="Aharoni"/>
          <w:sz w:val="24"/>
          <w:szCs w:val="24"/>
        </w:rPr>
        <w:t>s</w:t>
      </w:r>
      <w:r w:rsidR="006F3F74">
        <w:rPr>
          <w:rFonts w:ascii="Verdana" w:hAnsi="Verdana" w:cs="Aharoni"/>
          <w:sz w:val="24"/>
          <w:szCs w:val="24"/>
        </w:rPr>
        <w:t xml:space="preserve"> shall be obligated, when appropriate, to the same </w:t>
      </w:r>
      <w:r>
        <w:rPr>
          <w:rFonts w:ascii="Verdana" w:hAnsi="Verdana" w:cs="Aharoni"/>
          <w:sz w:val="24"/>
          <w:szCs w:val="24"/>
        </w:rPr>
        <w:t>duties</w:t>
      </w:r>
      <w:r w:rsidR="006F3F74">
        <w:rPr>
          <w:rFonts w:ascii="Verdana" w:hAnsi="Verdana" w:cs="Aharoni"/>
          <w:sz w:val="24"/>
          <w:szCs w:val="24"/>
        </w:rPr>
        <w:t xml:space="preserve"> as the Clerk.  Similarly, the Provisional Judge shall have the same duties and rights as this Court’s Presiding Judge.</w:t>
      </w:r>
    </w:p>
    <w:p w:rsidR="00854971" w:rsidRPr="000A682A" w:rsidRDefault="00854971" w:rsidP="00854971">
      <w:pPr>
        <w:spacing w:after="0" w:line="240" w:lineRule="auto"/>
        <w:jc w:val="both"/>
        <w:rPr>
          <w:rFonts w:ascii="Verdana" w:hAnsi="Verdana" w:cs="Aharoni"/>
          <w:sz w:val="24"/>
          <w:szCs w:val="24"/>
        </w:rPr>
      </w:pPr>
    </w:p>
    <w:p w:rsidR="00854971" w:rsidRPr="000A682A" w:rsidRDefault="00D12F05" w:rsidP="00DF13ED">
      <w:pPr>
        <w:pStyle w:val="ListParagraph"/>
        <w:numPr>
          <w:ilvl w:val="1"/>
          <w:numId w:val="1"/>
        </w:numPr>
        <w:spacing w:after="0" w:line="240" w:lineRule="auto"/>
        <w:jc w:val="both"/>
        <w:rPr>
          <w:rFonts w:ascii="Verdana" w:hAnsi="Verdana" w:cs="Aharoni"/>
          <w:b/>
          <w:sz w:val="24"/>
          <w:szCs w:val="24"/>
          <w:u w:val="single"/>
        </w:rPr>
      </w:pPr>
      <w:r w:rsidRPr="000A682A">
        <w:rPr>
          <w:rFonts w:ascii="Verdana" w:hAnsi="Verdana" w:cs="Aharoni"/>
          <w:b/>
          <w:sz w:val="24"/>
          <w:szCs w:val="24"/>
          <w:u w:val="single"/>
        </w:rPr>
        <w:t>Court Office; Judge Always On Call</w:t>
      </w:r>
    </w:p>
    <w:p w:rsidR="00854971" w:rsidRPr="000A682A" w:rsidRDefault="00854971" w:rsidP="00854971">
      <w:pPr>
        <w:pStyle w:val="ListParagraph"/>
        <w:spacing w:after="0" w:line="240" w:lineRule="auto"/>
        <w:jc w:val="both"/>
        <w:rPr>
          <w:rFonts w:ascii="Verdana" w:hAnsi="Verdana" w:cs="Aharoni"/>
          <w:sz w:val="24"/>
          <w:szCs w:val="24"/>
        </w:rPr>
      </w:pPr>
    </w:p>
    <w:p w:rsidR="00854971" w:rsidRPr="000A682A" w:rsidRDefault="00D12F05" w:rsidP="00782E04">
      <w:pPr>
        <w:pStyle w:val="ListParagraph"/>
        <w:numPr>
          <w:ilvl w:val="0"/>
          <w:numId w:val="5"/>
        </w:numPr>
        <w:spacing w:after="0" w:line="240" w:lineRule="auto"/>
        <w:jc w:val="both"/>
        <w:rPr>
          <w:rFonts w:ascii="Verdana" w:hAnsi="Verdana" w:cs="Aharoni"/>
          <w:sz w:val="24"/>
          <w:szCs w:val="24"/>
        </w:rPr>
      </w:pPr>
      <w:r w:rsidRPr="000A682A">
        <w:rPr>
          <w:rFonts w:ascii="Verdana" w:hAnsi="Verdana" w:cs="Aharoni"/>
          <w:sz w:val="24"/>
          <w:szCs w:val="24"/>
          <w:u w:val="single"/>
        </w:rPr>
        <w:t>Calendar</w:t>
      </w:r>
      <w:r w:rsidRPr="000A682A">
        <w:rPr>
          <w:rFonts w:ascii="Verdana" w:hAnsi="Verdana" w:cs="Aharoni"/>
          <w:sz w:val="24"/>
          <w:szCs w:val="24"/>
        </w:rPr>
        <w:t xml:space="preserve">.  </w:t>
      </w:r>
      <w:r w:rsidR="002C372D" w:rsidRPr="000A682A">
        <w:rPr>
          <w:rFonts w:ascii="Verdana" w:hAnsi="Verdana" w:cs="Aharoni"/>
          <w:sz w:val="24"/>
          <w:szCs w:val="24"/>
        </w:rPr>
        <w:t>This</w:t>
      </w:r>
      <w:r w:rsidR="00854971" w:rsidRPr="000A682A">
        <w:rPr>
          <w:rFonts w:ascii="Verdana" w:hAnsi="Verdana" w:cs="Aharoni"/>
          <w:sz w:val="24"/>
          <w:szCs w:val="24"/>
        </w:rPr>
        <w:t xml:space="preserve"> </w:t>
      </w:r>
      <w:r w:rsidR="00D831B7" w:rsidRPr="000A682A">
        <w:rPr>
          <w:rFonts w:ascii="Verdana" w:hAnsi="Verdana" w:cs="Aharoni"/>
          <w:sz w:val="24"/>
          <w:szCs w:val="24"/>
        </w:rPr>
        <w:t xml:space="preserve">Court shall, at least one year in advance, publish </w:t>
      </w:r>
      <w:r w:rsidR="00792151">
        <w:rPr>
          <w:rFonts w:ascii="Verdana" w:hAnsi="Verdana" w:cs="Aharoni"/>
          <w:sz w:val="24"/>
          <w:szCs w:val="24"/>
        </w:rPr>
        <w:t xml:space="preserve">this </w:t>
      </w:r>
      <w:r w:rsidR="00375B40" w:rsidRPr="000A682A">
        <w:rPr>
          <w:rFonts w:ascii="Verdana" w:hAnsi="Verdana" w:cs="Aharoni"/>
          <w:sz w:val="24"/>
          <w:szCs w:val="24"/>
        </w:rPr>
        <w:t>Court</w:t>
      </w:r>
      <w:r w:rsidR="00792151">
        <w:rPr>
          <w:rFonts w:ascii="Verdana" w:hAnsi="Verdana" w:cs="Aharoni"/>
          <w:sz w:val="24"/>
          <w:szCs w:val="24"/>
        </w:rPr>
        <w:t>’s</w:t>
      </w:r>
      <w:r w:rsidR="00375B40" w:rsidRPr="000A682A">
        <w:rPr>
          <w:rFonts w:ascii="Verdana" w:hAnsi="Verdana" w:cs="Aharoni"/>
          <w:sz w:val="24"/>
          <w:szCs w:val="24"/>
        </w:rPr>
        <w:t xml:space="preserve"> dates and times for the upcoming year.  The current </w:t>
      </w:r>
      <w:r w:rsidR="00854971" w:rsidRPr="000A682A">
        <w:rPr>
          <w:rFonts w:ascii="Verdana" w:hAnsi="Verdana" w:cs="Aharoni"/>
          <w:sz w:val="24"/>
          <w:szCs w:val="24"/>
        </w:rPr>
        <w:t xml:space="preserve">docket </w:t>
      </w:r>
      <w:r w:rsidR="00B85993" w:rsidRPr="000A682A">
        <w:rPr>
          <w:rFonts w:ascii="Verdana" w:hAnsi="Verdana" w:cs="Aharoni"/>
          <w:sz w:val="24"/>
          <w:szCs w:val="24"/>
        </w:rPr>
        <w:t>shall</w:t>
      </w:r>
      <w:r w:rsidR="00854971" w:rsidRPr="000A682A">
        <w:rPr>
          <w:rFonts w:ascii="Verdana" w:hAnsi="Verdana" w:cs="Aharoni"/>
          <w:sz w:val="24"/>
          <w:szCs w:val="24"/>
        </w:rPr>
        <w:t xml:space="preserve"> be available</w:t>
      </w:r>
      <w:r w:rsidR="00D831B7" w:rsidRPr="000A682A">
        <w:rPr>
          <w:rFonts w:ascii="Verdana" w:hAnsi="Verdana" w:cs="Aharoni"/>
          <w:sz w:val="24"/>
          <w:szCs w:val="24"/>
        </w:rPr>
        <w:t xml:space="preserve"> to the public</w:t>
      </w:r>
      <w:r w:rsidR="00854971" w:rsidRPr="000A682A">
        <w:rPr>
          <w:rFonts w:ascii="Verdana" w:hAnsi="Verdana" w:cs="Aharoni"/>
          <w:sz w:val="24"/>
          <w:szCs w:val="24"/>
        </w:rPr>
        <w:t xml:space="preserve"> for each </w:t>
      </w:r>
      <w:r w:rsidR="00375B40" w:rsidRPr="000A682A">
        <w:rPr>
          <w:rFonts w:ascii="Verdana" w:hAnsi="Verdana" w:cs="Aharoni"/>
          <w:sz w:val="24"/>
          <w:szCs w:val="24"/>
        </w:rPr>
        <w:t>C</w:t>
      </w:r>
      <w:r w:rsidR="00D011B7" w:rsidRPr="000A682A">
        <w:rPr>
          <w:rFonts w:ascii="Verdana" w:hAnsi="Verdana" w:cs="Aharoni"/>
          <w:sz w:val="24"/>
          <w:szCs w:val="24"/>
        </w:rPr>
        <w:t>ourt session</w:t>
      </w:r>
      <w:r w:rsidR="00375B40" w:rsidRPr="000A682A">
        <w:rPr>
          <w:rFonts w:ascii="Verdana" w:hAnsi="Verdana" w:cs="Aharoni"/>
          <w:sz w:val="24"/>
          <w:szCs w:val="24"/>
        </w:rPr>
        <w:t xml:space="preserve"> as soon as </w:t>
      </w:r>
      <w:r w:rsidR="002C372D" w:rsidRPr="000A682A">
        <w:rPr>
          <w:rFonts w:ascii="Verdana" w:hAnsi="Verdana" w:cs="Aharoni"/>
          <w:sz w:val="24"/>
          <w:szCs w:val="24"/>
        </w:rPr>
        <w:t xml:space="preserve">it </w:t>
      </w:r>
      <w:r w:rsidR="00375B40" w:rsidRPr="000A682A">
        <w:rPr>
          <w:rFonts w:ascii="Verdana" w:hAnsi="Verdana" w:cs="Aharoni"/>
          <w:sz w:val="24"/>
          <w:szCs w:val="24"/>
        </w:rPr>
        <w:t>is published</w:t>
      </w:r>
      <w:r w:rsidR="00854971" w:rsidRPr="000A682A">
        <w:rPr>
          <w:rFonts w:ascii="Verdana" w:hAnsi="Verdana" w:cs="Aharoni"/>
          <w:sz w:val="24"/>
          <w:szCs w:val="24"/>
        </w:rPr>
        <w:t>.</w:t>
      </w:r>
      <w:r w:rsidR="00D831B7" w:rsidRPr="000A682A">
        <w:rPr>
          <w:rFonts w:ascii="Verdana" w:hAnsi="Verdana" w:cs="Aharoni"/>
          <w:sz w:val="24"/>
          <w:szCs w:val="24"/>
        </w:rPr>
        <w:t xml:space="preserve">  (</w:t>
      </w:r>
      <w:r w:rsidR="00D831B7" w:rsidRPr="000A682A">
        <w:rPr>
          <w:rFonts w:ascii="Verdana" w:hAnsi="Verdana" w:cs="Aharoni"/>
          <w:i/>
          <w:sz w:val="24"/>
          <w:szCs w:val="24"/>
        </w:rPr>
        <w:t>Source:  MOS #8</w:t>
      </w:r>
      <w:r w:rsidR="00D831B7" w:rsidRPr="000A682A">
        <w:rPr>
          <w:rFonts w:ascii="Verdana" w:hAnsi="Verdana" w:cs="Aharoni"/>
          <w:sz w:val="24"/>
          <w:szCs w:val="24"/>
        </w:rPr>
        <w:t>)</w:t>
      </w:r>
    </w:p>
    <w:p w:rsidR="00590DD3" w:rsidRPr="000A682A" w:rsidRDefault="00590DD3" w:rsidP="00854971">
      <w:pPr>
        <w:pStyle w:val="ListParagraph"/>
        <w:spacing w:after="0" w:line="240" w:lineRule="auto"/>
        <w:jc w:val="both"/>
        <w:rPr>
          <w:rFonts w:ascii="Verdana" w:hAnsi="Verdana" w:cs="Aharoni"/>
          <w:sz w:val="24"/>
          <w:szCs w:val="24"/>
        </w:rPr>
      </w:pPr>
    </w:p>
    <w:p w:rsidR="00590DD3" w:rsidRPr="000A682A" w:rsidRDefault="00D12F05" w:rsidP="00782E04">
      <w:pPr>
        <w:pStyle w:val="ListParagraph"/>
        <w:numPr>
          <w:ilvl w:val="0"/>
          <w:numId w:val="5"/>
        </w:numPr>
        <w:spacing w:after="0" w:line="240" w:lineRule="auto"/>
        <w:jc w:val="both"/>
        <w:rPr>
          <w:rFonts w:ascii="Verdana" w:hAnsi="Verdana" w:cs="Aharoni"/>
          <w:sz w:val="24"/>
          <w:szCs w:val="24"/>
        </w:rPr>
      </w:pPr>
      <w:r w:rsidRPr="000A682A">
        <w:rPr>
          <w:rFonts w:ascii="Verdana" w:hAnsi="Verdana" w:cs="Aharoni"/>
          <w:sz w:val="24"/>
          <w:szCs w:val="24"/>
          <w:u w:val="single"/>
        </w:rPr>
        <w:t>Judge’s Availability</w:t>
      </w:r>
      <w:r w:rsidRPr="000A682A">
        <w:rPr>
          <w:rFonts w:ascii="Verdana" w:hAnsi="Verdana" w:cs="Aharoni"/>
          <w:sz w:val="24"/>
          <w:szCs w:val="24"/>
        </w:rPr>
        <w:t xml:space="preserve">.  </w:t>
      </w:r>
      <w:r w:rsidR="002C372D" w:rsidRPr="000A682A">
        <w:rPr>
          <w:rFonts w:ascii="Verdana" w:hAnsi="Verdana" w:cs="Aharoni"/>
          <w:sz w:val="24"/>
          <w:szCs w:val="24"/>
        </w:rPr>
        <w:t>A</w:t>
      </w:r>
      <w:r w:rsidR="00590DD3" w:rsidRPr="000A682A">
        <w:rPr>
          <w:rFonts w:ascii="Verdana" w:hAnsi="Verdana" w:cs="Aharoni"/>
          <w:sz w:val="24"/>
          <w:szCs w:val="24"/>
        </w:rPr>
        <w:t xml:space="preserve"> </w:t>
      </w:r>
      <w:r w:rsidR="00122813">
        <w:rPr>
          <w:rFonts w:ascii="Verdana" w:hAnsi="Verdana" w:cs="Aharoni"/>
          <w:sz w:val="24"/>
          <w:szCs w:val="24"/>
        </w:rPr>
        <w:t>j</w:t>
      </w:r>
      <w:r w:rsidR="008C11F6" w:rsidRPr="000A682A">
        <w:rPr>
          <w:rFonts w:ascii="Verdana" w:hAnsi="Verdana" w:cs="Aharoni"/>
          <w:sz w:val="24"/>
          <w:szCs w:val="24"/>
        </w:rPr>
        <w:t>udge</w:t>
      </w:r>
      <w:r w:rsidR="00590DD3" w:rsidRPr="000A682A">
        <w:rPr>
          <w:rFonts w:ascii="Verdana" w:hAnsi="Verdana" w:cs="Aharoni"/>
          <w:sz w:val="24"/>
          <w:szCs w:val="24"/>
        </w:rPr>
        <w:t xml:space="preserve"> </w:t>
      </w:r>
      <w:r w:rsidR="00375B40" w:rsidRPr="000A682A">
        <w:rPr>
          <w:rFonts w:ascii="Verdana" w:hAnsi="Verdana" w:cs="Aharoni"/>
          <w:sz w:val="24"/>
          <w:szCs w:val="24"/>
        </w:rPr>
        <w:t>shall be</w:t>
      </w:r>
      <w:r w:rsidR="00590DD3" w:rsidRPr="000A682A">
        <w:rPr>
          <w:rFonts w:ascii="Verdana" w:hAnsi="Verdana" w:cs="Aharoni"/>
          <w:sz w:val="24"/>
          <w:szCs w:val="24"/>
        </w:rPr>
        <w:t xml:space="preserve"> generally available </w:t>
      </w:r>
      <w:r w:rsidR="00375B40" w:rsidRPr="000A682A">
        <w:rPr>
          <w:rFonts w:ascii="Verdana" w:hAnsi="Verdana" w:cs="Aharoni"/>
          <w:sz w:val="24"/>
          <w:szCs w:val="24"/>
        </w:rPr>
        <w:t xml:space="preserve">to preside over Court and emergency hearings, and </w:t>
      </w:r>
      <w:r w:rsidR="00792151">
        <w:rPr>
          <w:rFonts w:ascii="Verdana" w:hAnsi="Verdana" w:cs="Aharoni"/>
          <w:sz w:val="24"/>
          <w:szCs w:val="24"/>
        </w:rPr>
        <w:t xml:space="preserve">a duty judge </w:t>
      </w:r>
      <w:r w:rsidR="00375B40" w:rsidRPr="000A682A">
        <w:rPr>
          <w:rFonts w:ascii="Verdana" w:hAnsi="Verdana" w:cs="Aharoni"/>
          <w:sz w:val="24"/>
          <w:szCs w:val="24"/>
        </w:rPr>
        <w:t xml:space="preserve">to rule promptly upon warrants, bail and conditions of pretrial release, and other matters, </w:t>
      </w:r>
      <w:r w:rsidR="00375B40" w:rsidRPr="000A682A">
        <w:rPr>
          <w:rFonts w:ascii="Verdana" w:hAnsi="Verdana" w:cs="Aharoni"/>
          <w:sz w:val="24"/>
          <w:szCs w:val="24"/>
        </w:rPr>
        <w:lastRenderedPageBreak/>
        <w:t xml:space="preserve">without undue delay.  When </w:t>
      </w:r>
      <w:r w:rsidR="00DD43E3">
        <w:rPr>
          <w:rFonts w:ascii="Verdana" w:hAnsi="Verdana" w:cs="Aharoni"/>
          <w:sz w:val="24"/>
          <w:szCs w:val="24"/>
        </w:rPr>
        <w:t>this Court’s</w:t>
      </w:r>
      <w:r w:rsidR="00375B40" w:rsidRPr="000A682A">
        <w:rPr>
          <w:rFonts w:ascii="Verdana" w:hAnsi="Verdana" w:cs="Aharoni"/>
          <w:sz w:val="24"/>
          <w:szCs w:val="24"/>
        </w:rPr>
        <w:t xml:space="preserve"> </w:t>
      </w:r>
      <w:r w:rsidR="002C372D" w:rsidRPr="000A682A">
        <w:rPr>
          <w:rFonts w:ascii="Verdana" w:hAnsi="Verdana" w:cs="Aharoni"/>
          <w:sz w:val="24"/>
          <w:szCs w:val="24"/>
        </w:rPr>
        <w:t xml:space="preserve">Presiding </w:t>
      </w:r>
      <w:r w:rsidR="00375B40" w:rsidRPr="000A682A">
        <w:rPr>
          <w:rFonts w:ascii="Verdana" w:hAnsi="Verdana" w:cs="Aharoni"/>
          <w:sz w:val="24"/>
          <w:szCs w:val="24"/>
        </w:rPr>
        <w:t xml:space="preserve">Judge is not available, it shall be the policy of </w:t>
      </w:r>
      <w:r w:rsidR="00354D79" w:rsidRPr="000A682A">
        <w:rPr>
          <w:rFonts w:ascii="Verdana" w:hAnsi="Verdana" w:cs="Aharoni"/>
          <w:sz w:val="24"/>
          <w:szCs w:val="24"/>
        </w:rPr>
        <w:t>this</w:t>
      </w:r>
      <w:r w:rsidR="00375B40" w:rsidRPr="000A682A">
        <w:rPr>
          <w:rFonts w:ascii="Verdana" w:hAnsi="Verdana" w:cs="Aharoni"/>
          <w:sz w:val="24"/>
          <w:szCs w:val="24"/>
        </w:rPr>
        <w:t xml:space="preserve"> Court </w:t>
      </w:r>
      <w:r w:rsidR="00590DD3" w:rsidRPr="000A682A">
        <w:rPr>
          <w:rFonts w:ascii="Verdana" w:hAnsi="Verdana" w:cs="Aharoni"/>
          <w:sz w:val="24"/>
          <w:szCs w:val="24"/>
        </w:rPr>
        <w:t xml:space="preserve">to </w:t>
      </w:r>
      <w:r w:rsidR="00375B40" w:rsidRPr="000A682A">
        <w:rPr>
          <w:rFonts w:ascii="Verdana" w:hAnsi="Verdana" w:cs="Aharoni"/>
          <w:sz w:val="24"/>
          <w:szCs w:val="24"/>
        </w:rPr>
        <w:t xml:space="preserve">alert </w:t>
      </w:r>
      <w:r w:rsidR="00D011B7" w:rsidRPr="000A682A">
        <w:rPr>
          <w:rFonts w:ascii="Verdana" w:hAnsi="Verdana" w:cs="Aharoni"/>
          <w:sz w:val="24"/>
          <w:szCs w:val="24"/>
        </w:rPr>
        <w:t>the Provisional Judge</w:t>
      </w:r>
      <w:r w:rsidR="00375B40" w:rsidRPr="000A682A">
        <w:rPr>
          <w:rFonts w:ascii="Verdana" w:hAnsi="Verdana" w:cs="Aharoni"/>
          <w:sz w:val="24"/>
          <w:szCs w:val="24"/>
        </w:rPr>
        <w:t xml:space="preserve"> to hold Court or to be on call</w:t>
      </w:r>
      <w:r w:rsidR="00DD43E3">
        <w:rPr>
          <w:rFonts w:ascii="Verdana" w:hAnsi="Verdana" w:cs="Aharoni"/>
          <w:sz w:val="24"/>
          <w:szCs w:val="24"/>
        </w:rPr>
        <w:t xml:space="preserve"> as duty judge</w:t>
      </w:r>
      <w:r w:rsidR="00375B40" w:rsidRPr="000A682A">
        <w:rPr>
          <w:rFonts w:ascii="Verdana" w:hAnsi="Verdana" w:cs="Aharoni"/>
          <w:sz w:val="24"/>
          <w:szCs w:val="24"/>
        </w:rPr>
        <w:t xml:space="preserve">.  </w:t>
      </w:r>
      <w:r w:rsidR="00D011B7" w:rsidRPr="000A682A">
        <w:rPr>
          <w:rFonts w:ascii="Verdana" w:hAnsi="Verdana" w:cs="Aharoni"/>
          <w:sz w:val="24"/>
          <w:szCs w:val="24"/>
        </w:rPr>
        <w:t xml:space="preserve">If </w:t>
      </w:r>
      <w:r w:rsidR="006F3F74">
        <w:rPr>
          <w:rFonts w:ascii="Verdana" w:hAnsi="Verdana" w:cs="Aharoni"/>
          <w:sz w:val="24"/>
          <w:szCs w:val="24"/>
        </w:rPr>
        <w:t xml:space="preserve">neither </w:t>
      </w:r>
      <w:r w:rsidR="00D011B7" w:rsidRPr="000A682A">
        <w:rPr>
          <w:rFonts w:ascii="Verdana" w:hAnsi="Verdana" w:cs="Aharoni"/>
          <w:sz w:val="24"/>
          <w:szCs w:val="24"/>
        </w:rPr>
        <w:t xml:space="preserve">the </w:t>
      </w:r>
      <w:r w:rsidR="006F3F74">
        <w:rPr>
          <w:rFonts w:ascii="Verdana" w:hAnsi="Verdana" w:cs="Aharoni"/>
          <w:sz w:val="24"/>
          <w:szCs w:val="24"/>
        </w:rPr>
        <w:t xml:space="preserve">Presiding nor the </w:t>
      </w:r>
      <w:r w:rsidR="00D011B7" w:rsidRPr="000A682A">
        <w:rPr>
          <w:rFonts w:ascii="Verdana" w:hAnsi="Verdana" w:cs="Aharoni"/>
          <w:sz w:val="24"/>
          <w:szCs w:val="24"/>
        </w:rPr>
        <w:t>Provisional Judge is available, or a conflict of interest</w:t>
      </w:r>
      <w:r w:rsidR="00B677AB" w:rsidRPr="000A682A">
        <w:rPr>
          <w:rFonts w:ascii="Verdana" w:hAnsi="Verdana" w:cs="Aharoni"/>
          <w:sz w:val="24"/>
          <w:szCs w:val="24"/>
        </w:rPr>
        <w:t xml:space="preserve"> exists, </w:t>
      </w:r>
      <w:r w:rsidR="00375B40" w:rsidRPr="000A682A">
        <w:rPr>
          <w:rFonts w:ascii="Verdana" w:hAnsi="Verdana" w:cs="Aharoni"/>
          <w:sz w:val="24"/>
          <w:szCs w:val="24"/>
        </w:rPr>
        <w:t xml:space="preserve">the Judge </w:t>
      </w:r>
      <w:r w:rsidR="00354D79" w:rsidRPr="000A682A">
        <w:rPr>
          <w:rFonts w:ascii="Verdana" w:hAnsi="Verdana" w:cs="Aharoni"/>
          <w:sz w:val="24"/>
          <w:szCs w:val="24"/>
        </w:rPr>
        <w:t xml:space="preserve">or city official, if </w:t>
      </w:r>
      <w:r w:rsidR="00E50B85">
        <w:rPr>
          <w:rFonts w:ascii="Verdana" w:hAnsi="Verdana" w:cs="Aharoni"/>
          <w:sz w:val="24"/>
          <w:szCs w:val="24"/>
        </w:rPr>
        <w:t>a</w:t>
      </w:r>
      <w:r w:rsidR="00354D79" w:rsidRPr="000A682A">
        <w:rPr>
          <w:rFonts w:ascii="Verdana" w:hAnsi="Verdana" w:cs="Aharoni"/>
          <w:sz w:val="24"/>
          <w:szCs w:val="24"/>
        </w:rPr>
        <w:t xml:space="preserve"> </w:t>
      </w:r>
      <w:r w:rsidR="00DD43E3">
        <w:rPr>
          <w:rFonts w:ascii="Verdana" w:hAnsi="Verdana" w:cs="Aharoni"/>
          <w:sz w:val="24"/>
          <w:szCs w:val="24"/>
        </w:rPr>
        <w:t>j</w:t>
      </w:r>
      <w:r w:rsidR="00354D79" w:rsidRPr="000A682A">
        <w:rPr>
          <w:rFonts w:ascii="Verdana" w:hAnsi="Verdana" w:cs="Aharoni"/>
          <w:sz w:val="24"/>
          <w:szCs w:val="24"/>
        </w:rPr>
        <w:t xml:space="preserve">udge is not available, </w:t>
      </w:r>
      <w:r w:rsidR="00375B40" w:rsidRPr="000A682A">
        <w:rPr>
          <w:rFonts w:ascii="Verdana" w:hAnsi="Verdana" w:cs="Aharoni"/>
          <w:sz w:val="24"/>
          <w:szCs w:val="24"/>
        </w:rPr>
        <w:t xml:space="preserve">shall file a request with the </w:t>
      </w:r>
      <w:r w:rsidR="00590DD3" w:rsidRPr="000A682A">
        <w:rPr>
          <w:rFonts w:ascii="Verdana" w:hAnsi="Verdana" w:cs="Aharoni"/>
          <w:sz w:val="24"/>
          <w:szCs w:val="24"/>
        </w:rPr>
        <w:t xml:space="preserve">Presiding </w:t>
      </w:r>
      <w:r w:rsidR="008C11F6" w:rsidRPr="000A682A">
        <w:rPr>
          <w:rFonts w:ascii="Verdana" w:hAnsi="Verdana" w:cs="Aharoni"/>
          <w:sz w:val="24"/>
          <w:szCs w:val="24"/>
        </w:rPr>
        <w:t>Judge</w:t>
      </w:r>
      <w:r w:rsidR="00792151">
        <w:rPr>
          <w:rFonts w:ascii="Verdana" w:hAnsi="Verdana" w:cs="Aharoni"/>
          <w:sz w:val="24"/>
          <w:szCs w:val="24"/>
        </w:rPr>
        <w:t xml:space="preserve"> of the Circuit Court</w:t>
      </w:r>
      <w:r w:rsidR="00590DD3" w:rsidRPr="000A682A">
        <w:rPr>
          <w:rFonts w:ascii="Verdana" w:hAnsi="Verdana" w:cs="Aharoni"/>
          <w:sz w:val="24"/>
          <w:szCs w:val="24"/>
        </w:rPr>
        <w:t xml:space="preserve"> </w:t>
      </w:r>
      <w:r w:rsidR="00375B40" w:rsidRPr="000A682A">
        <w:rPr>
          <w:rFonts w:ascii="Verdana" w:hAnsi="Verdana" w:cs="Aharoni"/>
          <w:sz w:val="24"/>
          <w:szCs w:val="24"/>
        </w:rPr>
        <w:t xml:space="preserve">to appoint a </w:t>
      </w:r>
      <w:r w:rsidR="00DD43E3">
        <w:rPr>
          <w:rFonts w:ascii="Verdana" w:hAnsi="Verdana" w:cs="Aharoni"/>
          <w:sz w:val="24"/>
          <w:szCs w:val="24"/>
        </w:rPr>
        <w:t>s</w:t>
      </w:r>
      <w:r w:rsidR="00375B40" w:rsidRPr="000A682A">
        <w:rPr>
          <w:rFonts w:ascii="Verdana" w:hAnsi="Verdana" w:cs="Aharoni"/>
          <w:sz w:val="24"/>
          <w:szCs w:val="24"/>
        </w:rPr>
        <w:t xml:space="preserve">pecial </w:t>
      </w:r>
      <w:r w:rsidR="00DD43E3">
        <w:rPr>
          <w:rFonts w:ascii="Verdana" w:hAnsi="Verdana" w:cs="Aharoni"/>
          <w:sz w:val="24"/>
          <w:szCs w:val="24"/>
        </w:rPr>
        <w:t>j</w:t>
      </w:r>
      <w:r w:rsidR="00375B40" w:rsidRPr="000A682A">
        <w:rPr>
          <w:rFonts w:ascii="Verdana" w:hAnsi="Verdana" w:cs="Aharoni"/>
          <w:sz w:val="24"/>
          <w:szCs w:val="24"/>
        </w:rPr>
        <w:t>udge</w:t>
      </w:r>
      <w:r w:rsidR="00590DD3" w:rsidRPr="000A682A">
        <w:rPr>
          <w:rFonts w:ascii="Verdana" w:hAnsi="Verdana" w:cs="Aharoni"/>
          <w:sz w:val="24"/>
          <w:szCs w:val="24"/>
        </w:rPr>
        <w:t>. (</w:t>
      </w:r>
      <w:r w:rsidR="00D831B7" w:rsidRPr="000A682A">
        <w:rPr>
          <w:rFonts w:ascii="Verdana" w:hAnsi="Verdana" w:cs="Aharoni"/>
          <w:i/>
          <w:sz w:val="24"/>
          <w:szCs w:val="24"/>
        </w:rPr>
        <w:t>Source:</w:t>
      </w:r>
      <w:r w:rsidR="00D831B7" w:rsidRPr="000A682A">
        <w:rPr>
          <w:rFonts w:ascii="Verdana" w:hAnsi="Verdana" w:cs="Aharoni"/>
          <w:sz w:val="24"/>
          <w:szCs w:val="24"/>
        </w:rPr>
        <w:t xml:space="preserve">  </w:t>
      </w:r>
      <w:r w:rsidR="00D831B7" w:rsidRPr="000A682A">
        <w:rPr>
          <w:rFonts w:ascii="Verdana" w:hAnsi="Verdana" w:cs="Aharoni"/>
          <w:i/>
          <w:sz w:val="24"/>
          <w:szCs w:val="24"/>
        </w:rPr>
        <w:t>MOS #1</w:t>
      </w:r>
      <w:r w:rsidR="00590DD3" w:rsidRPr="000A682A">
        <w:rPr>
          <w:rFonts w:ascii="Verdana" w:hAnsi="Verdana" w:cs="Aharoni"/>
          <w:sz w:val="24"/>
          <w:szCs w:val="24"/>
        </w:rPr>
        <w:t>)</w:t>
      </w:r>
    </w:p>
    <w:p w:rsidR="00D831B7" w:rsidRPr="000A682A" w:rsidRDefault="00D831B7" w:rsidP="00D831B7">
      <w:pPr>
        <w:pStyle w:val="ListParagraph"/>
        <w:spacing w:after="0" w:line="240" w:lineRule="auto"/>
        <w:jc w:val="both"/>
        <w:rPr>
          <w:rFonts w:ascii="Verdana" w:hAnsi="Verdana" w:cs="Aharoni"/>
          <w:sz w:val="24"/>
          <w:szCs w:val="24"/>
        </w:rPr>
      </w:pPr>
    </w:p>
    <w:p w:rsidR="00590DD3" w:rsidRPr="000A682A" w:rsidRDefault="002C372D" w:rsidP="00DF13ED">
      <w:pPr>
        <w:pStyle w:val="ListParagraph"/>
        <w:numPr>
          <w:ilvl w:val="1"/>
          <w:numId w:val="1"/>
        </w:numPr>
        <w:spacing w:after="0" w:line="240" w:lineRule="auto"/>
        <w:jc w:val="both"/>
        <w:rPr>
          <w:rFonts w:ascii="Verdana" w:hAnsi="Verdana" w:cs="Aharoni"/>
          <w:b/>
          <w:sz w:val="24"/>
          <w:szCs w:val="24"/>
          <w:u w:val="single"/>
        </w:rPr>
      </w:pPr>
      <w:r w:rsidRPr="000A682A">
        <w:rPr>
          <w:rFonts w:ascii="Verdana" w:hAnsi="Verdana" w:cs="Aharoni"/>
          <w:b/>
          <w:sz w:val="24"/>
          <w:szCs w:val="24"/>
          <w:u w:val="single"/>
        </w:rPr>
        <w:t>Court Office H</w:t>
      </w:r>
      <w:r w:rsidR="00590DD3" w:rsidRPr="000A682A">
        <w:rPr>
          <w:rFonts w:ascii="Verdana" w:hAnsi="Verdana" w:cs="Aharoni"/>
          <w:b/>
          <w:sz w:val="24"/>
          <w:szCs w:val="24"/>
          <w:u w:val="single"/>
        </w:rPr>
        <w:t>ours of Operation</w:t>
      </w:r>
      <w:r w:rsidRPr="000A682A">
        <w:rPr>
          <w:rFonts w:ascii="Verdana" w:hAnsi="Verdana" w:cs="Aharoni"/>
          <w:b/>
          <w:sz w:val="24"/>
          <w:szCs w:val="24"/>
          <w:u w:val="single"/>
        </w:rPr>
        <w:t xml:space="preserve">, </w:t>
      </w:r>
      <w:r w:rsidR="00792151">
        <w:rPr>
          <w:rFonts w:ascii="Verdana" w:hAnsi="Verdana" w:cs="Aharoni"/>
          <w:b/>
          <w:sz w:val="24"/>
          <w:szCs w:val="24"/>
          <w:u w:val="single"/>
        </w:rPr>
        <w:t xml:space="preserve">Always Open for Certain Purposes, </w:t>
      </w:r>
      <w:r w:rsidRPr="000A682A">
        <w:rPr>
          <w:rFonts w:ascii="Verdana" w:hAnsi="Verdana" w:cs="Aharoni"/>
          <w:b/>
          <w:sz w:val="24"/>
          <w:szCs w:val="24"/>
          <w:u w:val="single"/>
        </w:rPr>
        <w:t>Court Days Opening</w:t>
      </w:r>
    </w:p>
    <w:p w:rsidR="00590DD3" w:rsidRPr="000A682A" w:rsidRDefault="00590DD3" w:rsidP="00590DD3">
      <w:pPr>
        <w:pStyle w:val="ListParagraph"/>
        <w:spacing w:after="0" w:line="240" w:lineRule="auto"/>
        <w:jc w:val="both"/>
        <w:rPr>
          <w:rFonts w:ascii="Verdana" w:hAnsi="Verdana" w:cs="Aharoni"/>
          <w:sz w:val="24"/>
          <w:szCs w:val="24"/>
        </w:rPr>
      </w:pPr>
    </w:p>
    <w:p w:rsidR="00590DD3" w:rsidRPr="000A682A" w:rsidRDefault="00D12F05" w:rsidP="00782E04">
      <w:pPr>
        <w:pStyle w:val="ListParagraph"/>
        <w:numPr>
          <w:ilvl w:val="0"/>
          <w:numId w:val="6"/>
        </w:numPr>
        <w:spacing w:after="0" w:line="240" w:lineRule="auto"/>
        <w:jc w:val="both"/>
        <w:rPr>
          <w:rFonts w:ascii="Verdana" w:hAnsi="Verdana" w:cs="Aharoni"/>
          <w:sz w:val="24"/>
          <w:szCs w:val="24"/>
        </w:rPr>
      </w:pPr>
      <w:r w:rsidRPr="000A682A">
        <w:rPr>
          <w:rFonts w:ascii="Verdana" w:hAnsi="Verdana" w:cs="Aharoni"/>
          <w:sz w:val="24"/>
          <w:szCs w:val="24"/>
          <w:u w:val="single"/>
        </w:rPr>
        <w:t>Business Hours</w:t>
      </w:r>
      <w:r w:rsidR="00792151">
        <w:rPr>
          <w:rFonts w:ascii="Verdana" w:hAnsi="Verdana" w:cs="Aharoni"/>
          <w:sz w:val="24"/>
          <w:szCs w:val="24"/>
          <w:u w:val="single"/>
        </w:rPr>
        <w:t>; Always Open for Certain Purposes</w:t>
      </w:r>
      <w:r w:rsidRPr="000A682A">
        <w:rPr>
          <w:rFonts w:ascii="Verdana" w:hAnsi="Verdana" w:cs="Aharoni"/>
          <w:sz w:val="24"/>
          <w:szCs w:val="24"/>
        </w:rPr>
        <w:t xml:space="preserve">.  </w:t>
      </w:r>
      <w:r w:rsidR="00590DD3" w:rsidRPr="000A682A">
        <w:rPr>
          <w:rFonts w:ascii="Verdana" w:hAnsi="Verdana" w:cs="Aharoni"/>
          <w:sz w:val="24"/>
          <w:szCs w:val="24"/>
        </w:rPr>
        <w:t xml:space="preserve">The </w:t>
      </w:r>
      <w:r w:rsidR="00D831B7" w:rsidRPr="000A682A">
        <w:rPr>
          <w:rFonts w:ascii="Verdana" w:hAnsi="Verdana" w:cs="Aharoni"/>
          <w:sz w:val="24"/>
          <w:szCs w:val="24"/>
        </w:rPr>
        <w:t>Court</w:t>
      </w:r>
      <w:r w:rsidR="00B85993" w:rsidRPr="000A682A">
        <w:rPr>
          <w:rFonts w:ascii="Verdana" w:hAnsi="Verdana" w:cs="Aharoni"/>
          <w:sz w:val="24"/>
          <w:szCs w:val="24"/>
        </w:rPr>
        <w:t xml:space="preserve"> Office</w:t>
      </w:r>
      <w:r w:rsidR="00590DD3" w:rsidRPr="000A682A">
        <w:rPr>
          <w:rFonts w:ascii="Verdana" w:hAnsi="Verdana" w:cs="Aharoni"/>
          <w:sz w:val="24"/>
          <w:szCs w:val="24"/>
        </w:rPr>
        <w:t xml:space="preserve"> shall be open </w:t>
      </w:r>
      <w:r w:rsidR="00792151">
        <w:rPr>
          <w:rFonts w:ascii="Verdana" w:hAnsi="Verdana" w:cs="Aharoni"/>
          <w:sz w:val="24"/>
          <w:szCs w:val="24"/>
        </w:rPr>
        <w:t xml:space="preserve">and accessible to the public </w:t>
      </w:r>
      <w:r w:rsidR="00590DD3" w:rsidRPr="000A682A">
        <w:rPr>
          <w:rFonts w:ascii="Verdana" w:hAnsi="Verdana" w:cs="Aharoni"/>
          <w:sz w:val="24"/>
          <w:szCs w:val="24"/>
        </w:rPr>
        <w:t xml:space="preserve">from </w:t>
      </w:r>
      <w:r w:rsidR="00B85993" w:rsidRPr="000A682A">
        <w:rPr>
          <w:rFonts w:ascii="Verdana" w:hAnsi="Verdana" w:cs="Aharoni"/>
          <w:sz w:val="24"/>
          <w:szCs w:val="24"/>
        </w:rPr>
        <w:t xml:space="preserve">__________ </w:t>
      </w:r>
      <w:r w:rsidR="00590DD3" w:rsidRPr="000A682A">
        <w:rPr>
          <w:rFonts w:ascii="Verdana" w:hAnsi="Verdana" w:cs="Aharoni"/>
          <w:sz w:val="24"/>
          <w:szCs w:val="24"/>
        </w:rPr>
        <w:t xml:space="preserve">a.m. to </w:t>
      </w:r>
      <w:r w:rsidR="00B85993" w:rsidRPr="000A682A">
        <w:rPr>
          <w:rFonts w:ascii="Verdana" w:hAnsi="Verdana" w:cs="Aharoni"/>
          <w:sz w:val="24"/>
          <w:szCs w:val="24"/>
        </w:rPr>
        <w:t>_________</w:t>
      </w:r>
      <w:r w:rsidR="00590DD3" w:rsidRPr="000A682A">
        <w:rPr>
          <w:rFonts w:ascii="Verdana" w:hAnsi="Verdana" w:cs="Aharoni"/>
          <w:sz w:val="24"/>
          <w:szCs w:val="24"/>
        </w:rPr>
        <w:t xml:space="preserve"> p.m. </w:t>
      </w:r>
      <w:r w:rsidR="00B677AB" w:rsidRPr="000A682A">
        <w:rPr>
          <w:rFonts w:ascii="Verdana" w:hAnsi="Verdana" w:cs="Aharoni"/>
          <w:sz w:val="24"/>
          <w:szCs w:val="24"/>
        </w:rPr>
        <w:t>Monday through Friday</w:t>
      </w:r>
      <w:r w:rsidR="002C372D" w:rsidRPr="000A682A">
        <w:rPr>
          <w:rFonts w:ascii="Verdana" w:hAnsi="Verdana" w:cs="Aharoni"/>
          <w:sz w:val="24"/>
          <w:szCs w:val="24"/>
        </w:rPr>
        <w:t xml:space="preserve">, </w:t>
      </w:r>
      <w:r w:rsidR="00DD43E3">
        <w:rPr>
          <w:rFonts w:ascii="Verdana" w:hAnsi="Verdana" w:cs="Aharoni"/>
          <w:sz w:val="24"/>
          <w:szCs w:val="24"/>
        </w:rPr>
        <w:t xml:space="preserve">for the purpose of paying fines and providing information, </w:t>
      </w:r>
      <w:r w:rsidR="002C372D" w:rsidRPr="000A682A">
        <w:rPr>
          <w:rFonts w:ascii="Verdana" w:hAnsi="Verdana" w:cs="Aharoni"/>
          <w:sz w:val="24"/>
          <w:szCs w:val="24"/>
        </w:rPr>
        <w:t>with the exception of City-</w:t>
      </w:r>
      <w:r w:rsidR="00590DD3" w:rsidRPr="000A682A">
        <w:rPr>
          <w:rFonts w:ascii="Verdana" w:hAnsi="Verdana" w:cs="Aharoni"/>
          <w:sz w:val="24"/>
          <w:szCs w:val="24"/>
        </w:rPr>
        <w:t>observed holidays or</w:t>
      </w:r>
      <w:r w:rsidR="00375B40" w:rsidRPr="000A682A">
        <w:rPr>
          <w:rFonts w:ascii="Verdana" w:hAnsi="Verdana" w:cs="Aharoni"/>
          <w:sz w:val="24"/>
          <w:szCs w:val="24"/>
        </w:rPr>
        <w:t xml:space="preserve"> if </w:t>
      </w:r>
      <w:r w:rsidRPr="000A682A">
        <w:rPr>
          <w:rFonts w:ascii="Verdana" w:hAnsi="Verdana" w:cs="Aharoni"/>
          <w:sz w:val="24"/>
          <w:szCs w:val="24"/>
        </w:rPr>
        <w:t xml:space="preserve">closed due to </w:t>
      </w:r>
      <w:r w:rsidR="00375B40" w:rsidRPr="000A682A">
        <w:rPr>
          <w:rFonts w:ascii="Verdana" w:hAnsi="Verdana" w:cs="Aharoni"/>
          <w:sz w:val="24"/>
          <w:szCs w:val="24"/>
        </w:rPr>
        <w:t xml:space="preserve">inclement weather or other emergency </w:t>
      </w:r>
      <w:r w:rsidRPr="000A682A">
        <w:rPr>
          <w:rFonts w:ascii="Verdana" w:hAnsi="Verdana" w:cs="Aharoni"/>
          <w:sz w:val="24"/>
          <w:szCs w:val="24"/>
        </w:rPr>
        <w:t xml:space="preserve">ordered </w:t>
      </w:r>
      <w:r w:rsidR="00375B40" w:rsidRPr="000A682A">
        <w:rPr>
          <w:rFonts w:ascii="Verdana" w:hAnsi="Verdana" w:cs="Aharoni"/>
          <w:sz w:val="24"/>
          <w:szCs w:val="24"/>
        </w:rPr>
        <w:t>by the</w:t>
      </w:r>
      <w:r w:rsidR="00590DD3" w:rsidRPr="000A682A">
        <w:rPr>
          <w:rFonts w:ascii="Verdana" w:hAnsi="Verdana" w:cs="Aharoni"/>
          <w:sz w:val="24"/>
          <w:szCs w:val="24"/>
        </w:rPr>
        <w:t xml:space="preserve"> </w:t>
      </w:r>
      <w:r w:rsidR="00375B40" w:rsidRPr="000A682A">
        <w:rPr>
          <w:rFonts w:ascii="Verdana" w:hAnsi="Verdana" w:cs="Aharoni"/>
          <w:sz w:val="24"/>
          <w:szCs w:val="24"/>
        </w:rPr>
        <w:t>Mayor or other appropriate City official.</w:t>
      </w:r>
      <w:r w:rsidR="00DD43E3">
        <w:rPr>
          <w:rFonts w:ascii="Verdana" w:hAnsi="Verdana" w:cs="Aharoni"/>
          <w:sz w:val="24"/>
          <w:szCs w:val="24"/>
        </w:rPr>
        <w:t xml:space="preserve">  Notwithstanding, the Court shall be deemed always open for the purpose of filing proper papers</w:t>
      </w:r>
      <w:r w:rsidR="00792151">
        <w:rPr>
          <w:rFonts w:ascii="Verdana" w:hAnsi="Verdana" w:cs="Aharoni"/>
          <w:sz w:val="24"/>
          <w:szCs w:val="24"/>
        </w:rPr>
        <w:t>, issuance and return of process, making of motions, applications and orders</w:t>
      </w:r>
      <w:r w:rsidR="00DD43E3">
        <w:rPr>
          <w:rFonts w:ascii="Verdana" w:hAnsi="Verdana" w:cs="Aharoni"/>
          <w:sz w:val="24"/>
          <w:szCs w:val="24"/>
        </w:rPr>
        <w:t>, in accordance with SCR 37.10.</w:t>
      </w:r>
      <w:r w:rsidR="00375B40" w:rsidRPr="000A682A">
        <w:rPr>
          <w:rFonts w:ascii="Verdana" w:hAnsi="Verdana" w:cs="Aharoni"/>
          <w:sz w:val="24"/>
          <w:szCs w:val="24"/>
        </w:rPr>
        <w:t xml:space="preserve">  </w:t>
      </w:r>
      <w:r w:rsidR="00D831B7" w:rsidRPr="000A682A">
        <w:rPr>
          <w:rFonts w:ascii="Verdana" w:hAnsi="Verdana" w:cs="Aharoni"/>
          <w:sz w:val="24"/>
          <w:szCs w:val="24"/>
        </w:rPr>
        <w:t>(</w:t>
      </w:r>
      <w:r w:rsidR="00D831B7" w:rsidRPr="000A682A">
        <w:rPr>
          <w:rFonts w:ascii="Verdana" w:hAnsi="Verdana" w:cs="Aharoni"/>
          <w:i/>
          <w:sz w:val="24"/>
          <w:szCs w:val="24"/>
        </w:rPr>
        <w:t>Source:  MOS #</w:t>
      </w:r>
      <w:r w:rsidR="00792151">
        <w:rPr>
          <w:rFonts w:ascii="Verdana" w:hAnsi="Verdana" w:cs="Aharoni"/>
          <w:i/>
          <w:sz w:val="24"/>
          <w:szCs w:val="24"/>
        </w:rPr>
        <w:t>8</w:t>
      </w:r>
      <w:r w:rsidR="00D831B7" w:rsidRPr="000A682A">
        <w:rPr>
          <w:rFonts w:ascii="Verdana" w:hAnsi="Verdana" w:cs="Aharoni"/>
          <w:sz w:val="24"/>
          <w:szCs w:val="24"/>
        </w:rPr>
        <w:t>)</w:t>
      </w:r>
    </w:p>
    <w:p w:rsidR="00590DD3" w:rsidRPr="000A682A" w:rsidRDefault="00590DD3" w:rsidP="00590DD3">
      <w:pPr>
        <w:pStyle w:val="ListParagraph"/>
        <w:spacing w:after="0" w:line="240" w:lineRule="auto"/>
        <w:jc w:val="both"/>
        <w:rPr>
          <w:rFonts w:ascii="Verdana" w:hAnsi="Verdana" w:cs="Aharoni"/>
          <w:sz w:val="24"/>
          <w:szCs w:val="24"/>
        </w:rPr>
      </w:pPr>
    </w:p>
    <w:p w:rsidR="00590DD3" w:rsidRPr="000A682A" w:rsidRDefault="00303319" w:rsidP="00782E04">
      <w:pPr>
        <w:pStyle w:val="ListParagraph"/>
        <w:numPr>
          <w:ilvl w:val="0"/>
          <w:numId w:val="6"/>
        </w:numPr>
        <w:spacing w:after="0" w:line="240" w:lineRule="auto"/>
        <w:jc w:val="both"/>
        <w:rPr>
          <w:rFonts w:ascii="Verdana" w:hAnsi="Verdana" w:cs="Aharoni"/>
          <w:sz w:val="24"/>
          <w:szCs w:val="24"/>
        </w:rPr>
      </w:pPr>
      <w:r w:rsidRPr="000A682A">
        <w:rPr>
          <w:rFonts w:ascii="Verdana" w:hAnsi="Verdana" w:cs="Aharoni"/>
          <w:sz w:val="24"/>
          <w:szCs w:val="24"/>
          <w:u w:val="single"/>
        </w:rPr>
        <w:t>Opening of Courtroom on Court Days</w:t>
      </w:r>
      <w:r w:rsidRPr="000A682A">
        <w:rPr>
          <w:rFonts w:ascii="Verdana" w:hAnsi="Verdana" w:cs="Aharoni"/>
          <w:sz w:val="24"/>
          <w:szCs w:val="24"/>
        </w:rPr>
        <w:t xml:space="preserve">.  </w:t>
      </w:r>
      <w:r w:rsidR="00B677AB" w:rsidRPr="000A682A">
        <w:rPr>
          <w:rFonts w:ascii="Verdana" w:hAnsi="Verdana" w:cs="Aharoni"/>
          <w:sz w:val="24"/>
          <w:szCs w:val="24"/>
        </w:rPr>
        <w:t xml:space="preserve">The Court will open on the </w:t>
      </w:r>
      <w:r w:rsidR="00CD4DC3" w:rsidRPr="000A682A">
        <w:rPr>
          <w:rFonts w:ascii="Verdana" w:hAnsi="Verdana" w:cs="Aharoni"/>
          <w:sz w:val="24"/>
          <w:szCs w:val="24"/>
        </w:rPr>
        <w:t>day</w:t>
      </w:r>
      <w:r w:rsidR="00B677AB" w:rsidRPr="000A682A">
        <w:rPr>
          <w:rFonts w:ascii="Verdana" w:hAnsi="Verdana" w:cs="Aharoni"/>
          <w:sz w:val="24"/>
          <w:szCs w:val="24"/>
        </w:rPr>
        <w:t xml:space="preserve"> of </w:t>
      </w:r>
      <w:r w:rsidR="00CD4DC3" w:rsidRPr="000A682A">
        <w:rPr>
          <w:rFonts w:ascii="Verdana" w:hAnsi="Verdana" w:cs="Aharoni"/>
          <w:sz w:val="24"/>
          <w:szCs w:val="24"/>
        </w:rPr>
        <w:t>C</w:t>
      </w:r>
      <w:r w:rsidR="00B677AB" w:rsidRPr="000A682A">
        <w:rPr>
          <w:rFonts w:ascii="Verdana" w:hAnsi="Verdana" w:cs="Aharoni"/>
          <w:sz w:val="24"/>
          <w:szCs w:val="24"/>
        </w:rPr>
        <w:t xml:space="preserve">ourt at </w:t>
      </w:r>
      <w:r w:rsidR="00B85993" w:rsidRPr="000A682A">
        <w:rPr>
          <w:rFonts w:ascii="Verdana" w:hAnsi="Verdana" w:cs="Aharoni"/>
          <w:sz w:val="24"/>
          <w:szCs w:val="24"/>
        </w:rPr>
        <w:t>_________</w:t>
      </w:r>
      <w:r w:rsidR="00F24CD5">
        <w:rPr>
          <w:rFonts w:ascii="Verdana" w:hAnsi="Verdana" w:cs="Aharoni"/>
          <w:sz w:val="24"/>
          <w:szCs w:val="24"/>
        </w:rPr>
        <w:t xml:space="preserve"> __</w:t>
      </w:r>
      <w:r w:rsidR="00B677AB" w:rsidRPr="000A682A">
        <w:rPr>
          <w:rFonts w:ascii="Verdana" w:hAnsi="Verdana" w:cs="Aharoni"/>
          <w:sz w:val="24"/>
          <w:szCs w:val="24"/>
        </w:rPr>
        <w:t xml:space="preserve">.m. </w:t>
      </w:r>
      <w:r w:rsidR="00D77573" w:rsidRPr="000A682A">
        <w:rPr>
          <w:rFonts w:ascii="Verdana" w:hAnsi="Verdana" w:cs="Aharoni"/>
          <w:sz w:val="24"/>
          <w:szCs w:val="24"/>
        </w:rPr>
        <w:t xml:space="preserve">to begin check-in of </w:t>
      </w:r>
      <w:r w:rsidR="00670100">
        <w:rPr>
          <w:rFonts w:ascii="Verdana" w:hAnsi="Verdana" w:cs="Aharoni"/>
          <w:sz w:val="24"/>
          <w:szCs w:val="24"/>
        </w:rPr>
        <w:t>defendant</w:t>
      </w:r>
      <w:r w:rsidR="00D77573" w:rsidRPr="000A682A">
        <w:rPr>
          <w:rFonts w:ascii="Verdana" w:hAnsi="Verdana" w:cs="Aharoni"/>
          <w:sz w:val="24"/>
          <w:szCs w:val="24"/>
        </w:rPr>
        <w:t>s</w:t>
      </w:r>
      <w:r w:rsidR="00605EB4" w:rsidRPr="000A682A">
        <w:rPr>
          <w:rFonts w:ascii="Verdana" w:hAnsi="Verdana" w:cs="Aharoni"/>
          <w:sz w:val="24"/>
          <w:szCs w:val="24"/>
        </w:rPr>
        <w:t xml:space="preserve">.  If additional dates or times other than the scheduled </w:t>
      </w:r>
      <w:r w:rsidR="00CD4DC3" w:rsidRPr="000A682A">
        <w:rPr>
          <w:rFonts w:ascii="Verdana" w:hAnsi="Verdana" w:cs="Aharoni"/>
          <w:sz w:val="24"/>
          <w:szCs w:val="24"/>
        </w:rPr>
        <w:t>C</w:t>
      </w:r>
      <w:r w:rsidR="00605EB4" w:rsidRPr="000A682A">
        <w:rPr>
          <w:rFonts w:ascii="Verdana" w:hAnsi="Verdana" w:cs="Aharoni"/>
          <w:sz w:val="24"/>
          <w:szCs w:val="24"/>
        </w:rPr>
        <w:t xml:space="preserve">ourt shall be necessary, the same shall be published on the </w:t>
      </w:r>
      <w:r w:rsidR="00CD4DC3" w:rsidRPr="000A682A">
        <w:rPr>
          <w:rFonts w:ascii="Verdana" w:hAnsi="Verdana" w:cs="Aharoni"/>
          <w:sz w:val="24"/>
          <w:szCs w:val="24"/>
        </w:rPr>
        <w:t xml:space="preserve">bulletin </w:t>
      </w:r>
      <w:r w:rsidR="00605EB4" w:rsidRPr="000A682A">
        <w:rPr>
          <w:rFonts w:ascii="Verdana" w:hAnsi="Verdana" w:cs="Aharoni"/>
          <w:sz w:val="24"/>
          <w:szCs w:val="24"/>
        </w:rPr>
        <w:t xml:space="preserve">board </w:t>
      </w:r>
      <w:r w:rsidR="00CD4DC3" w:rsidRPr="000A682A">
        <w:rPr>
          <w:rFonts w:ascii="Verdana" w:hAnsi="Verdana" w:cs="Aharoni"/>
          <w:sz w:val="24"/>
          <w:szCs w:val="24"/>
        </w:rPr>
        <w:t xml:space="preserve">outside of Court </w:t>
      </w:r>
      <w:r w:rsidR="00605EB4" w:rsidRPr="000A682A">
        <w:rPr>
          <w:rFonts w:ascii="Verdana" w:hAnsi="Verdana" w:cs="Aharoni"/>
          <w:sz w:val="24"/>
          <w:szCs w:val="24"/>
        </w:rPr>
        <w:t xml:space="preserve">and on the </w:t>
      </w:r>
      <w:r w:rsidR="00CD4DC3" w:rsidRPr="000A682A">
        <w:rPr>
          <w:rFonts w:ascii="Verdana" w:hAnsi="Verdana" w:cs="Aharoni"/>
          <w:sz w:val="24"/>
          <w:szCs w:val="24"/>
        </w:rPr>
        <w:t xml:space="preserve">Court’s </w:t>
      </w:r>
      <w:r w:rsidR="00605EB4" w:rsidRPr="000A682A">
        <w:rPr>
          <w:rFonts w:ascii="Verdana" w:hAnsi="Verdana" w:cs="Aharoni"/>
          <w:sz w:val="24"/>
          <w:szCs w:val="24"/>
        </w:rPr>
        <w:t>website.</w:t>
      </w:r>
      <w:r w:rsidR="008A245D">
        <w:rPr>
          <w:rFonts w:ascii="Verdana" w:hAnsi="Verdana" w:cs="Aharoni"/>
          <w:sz w:val="24"/>
          <w:szCs w:val="24"/>
        </w:rPr>
        <w:t xml:space="preserve">  (</w:t>
      </w:r>
      <w:r w:rsidR="008A245D">
        <w:rPr>
          <w:rFonts w:ascii="Verdana" w:hAnsi="Verdana" w:cs="Aharoni"/>
          <w:i/>
          <w:sz w:val="24"/>
          <w:szCs w:val="24"/>
        </w:rPr>
        <w:t>Source: MOS #8</w:t>
      </w:r>
      <w:r w:rsidR="008A245D">
        <w:rPr>
          <w:rFonts w:ascii="Verdana" w:hAnsi="Verdana" w:cs="Aharoni"/>
          <w:sz w:val="24"/>
          <w:szCs w:val="24"/>
        </w:rPr>
        <w:t>)</w:t>
      </w:r>
    </w:p>
    <w:p w:rsidR="00590DD3" w:rsidRPr="000A682A" w:rsidRDefault="00590DD3" w:rsidP="00590DD3">
      <w:pPr>
        <w:pStyle w:val="ListParagraph"/>
        <w:spacing w:after="0" w:line="240" w:lineRule="auto"/>
        <w:jc w:val="both"/>
        <w:rPr>
          <w:rFonts w:ascii="Verdana" w:hAnsi="Verdana" w:cs="Aharoni"/>
          <w:sz w:val="24"/>
          <w:szCs w:val="24"/>
        </w:rPr>
      </w:pPr>
    </w:p>
    <w:p w:rsidR="00303319" w:rsidRPr="000A682A" w:rsidRDefault="00303319" w:rsidP="00605EB4">
      <w:pPr>
        <w:pStyle w:val="ListParagraph"/>
        <w:numPr>
          <w:ilvl w:val="1"/>
          <w:numId w:val="1"/>
        </w:numPr>
        <w:spacing w:after="0" w:line="240" w:lineRule="auto"/>
        <w:jc w:val="both"/>
        <w:rPr>
          <w:rFonts w:ascii="Verdana" w:hAnsi="Verdana" w:cs="Aharoni"/>
          <w:b/>
          <w:sz w:val="24"/>
          <w:szCs w:val="24"/>
        </w:rPr>
      </w:pPr>
      <w:r w:rsidRPr="000A682A">
        <w:rPr>
          <w:rFonts w:ascii="Verdana" w:hAnsi="Verdana" w:cs="Aharoni"/>
          <w:b/>
          <w:sz w:val="24"/>
          <w:szCs w:val="24"/>
          <w:u w:val="single"/>
        </w:rPr>
        <w:t>Courtroom Rules</w:t>
      </w:r>
      <w:r w:rsidRPr="000A682A">
        <w:rPr>
          <w:rFonts w:ascii="Verdana" w:hAnsi="Verdana" w:cs="Aharoni"/>
          <w:sz w:val="24"/>
          <w:szCs w:val="24"/>
        </w:rPr>
        <w:t>.</w:t>
      </w:r>
    </w:p>
    <w:p w:rsidR="00303319" w:rsidRPr="000A682A" w:rsidRDefault="00303319" w:rsidP="00303319">
      <w:pPr>
        <w:pStyle w:val="ListParagraph"/>
        <w:spacing w:after="0" w:line="240" w:lineRule="auto"/>
        <w:jc w:val="both"/>
        <w:rPr>
          <w:rFonts w:ascii="Verdana" w:hAnsi="Verdana" w:cs="Aharoni"/>
          <w:sz w:val="24"/>
          <w:szCs w:val="24"/>
        </w:rPr>
      </w:pPr>
    </w:p>
    <w:p w:rsidR="00882754" w:rsidRPr="000A682A" w:rsidRDefault="00882754" w:rsidP="00882754">
      <w:pPr>
        <w:pStyle w:val="ListParagraph"/>
        <w:numPr>
          <w:ilvl w:val="0"/>
          <w:numId w:val="3"/>
        </w:numPr>
        <w:spacing w:after="0" w:line="240" w:lineRule="auto"/>
        <w:jc w:val="both"/>
        <w:rPr>
          <w:rFonts w:ascii="Verdana" w:hAnsi="Verdana" w:cs="Aharoni"/>
          <w:sz w:val="24"/>
          <w:szCs w:val="24"/>
        </w:rPr>
      </w:pPr>
      <w:r w:rsidRPr="000A682A">
        <w:rPr>
          <w:rFonts w:ascii="Verdana" w:hAnsi="Verdana" w:cs="Aharoni"/>
          <w:sz w:val="24"/>
          <w:szCs w:val="24"/>
          <w:u w:val="single"/>
        </w:rPr>
        <w:t>Open to All</w:t>
      </w:r>
      <w:r w:rsidRPr="000A682A">
        <w:rPr>
          <w:rFonts w:ascii="Verdana" w:hAnsi="Verdana" w:cs="Aharoni"/>
          <w:sz w:val="24"/>
          <w:szCs w:val="24"/>
        </w:rPr>
        <w:t xml:space="preserve">.  The Courtroom is open to the public of all ages.  It shall have sufficient seating to reasonably accommodate the public, parties, and attorneys.  No one will be excluded except </w:t>
      </w:r>
      <w:r w:rsidR="00354D79" w:rsidRPr="000A682A">
        <w:rPr>
          <w:rFonts w:ascii="Verdana" w:hAnsi="Verdana" w:cs="Aharoni"/>
          <w:sz w:val="24"/>
          <w:szCs w:val="24"/>
        </w:rPr>
        <w:t xml:space="preserve">those persons described as permitted to be excluded </w:t>
      </w:r>
      <w:r w:rsidRPr="000A682A">
        <w:rPr>
          <w:rFonts w:ascii="Verdana" w:hAnsi="Verdana" w:cs="Aharoni"/>
          <w:sz w:val="24"/>
          <w:szCs w:val="24"/>
        </w:rPr>
        <w:t xml:space="preserve">in </w:t>
      </w:r>
      <w:r w:rsidR="008A245D">
        <w:rPr>
          <w:rFonts w:ascii="Verdana" w:hAnsi="Verdana" w:cs="Aharoni"/>
          <w:sz w:val="24"/>
          <w:szCs w:val="24"/>
        </w:rPr>
        <w:t>COO #4</w:t>
      </w:r>
      <w:r w:rsidR="00122813">
        <w:rPr>
          <w:rFonts w:ascii="Verdana" w:hAnsi="Verdana" w:cs="Aharoni"/>
          <w:sz w:val="24"/>
          <w:szCs w:val="24"/>
        </w:rPr>
        <w:t>, Part IIB</w:t>
      </w:r>
      <w:r w:rsidR="00F24CD5">
        <w:rPr>
          <w:rFonts w:ascii="Verdana" w:hAnsi="Verdana" w:cs="Aharoni"/>
          <w:sz w:val="24"/>
          <w:szCs w:val="24"/>
        </w:rPr>
        <w:t>, or excluded for other good cause shown</w:t>
      </w:r>
      <w:r w:rsidRPr="000A682A">
        <w:rPr>
          <w:rFonts w:ascii="Verdana" w:hAnsi="Verdana" w:cs="Aharoni"/>
          <w:sz w:val="24"/>
          <w:szCs w:val="24"/>
        </w:rPr>
        <w:t>.</w:t>
      </w:r>
      <w:r w:rsidR="00947610" w:rsidRPr="000A682A">
        <w:rPr>
          <w:rFonts w:ascii="Verdana" w:hAnsi="Verdana" w:cs="Aharoni"/>
          <w:sz w:val="24"/>
          <w:szCs w:val="24"/>
        </w:rPr>
        <w:t xml:space="preserve"> (</w:t>
      </w:r>
      <w:r w:rsidR="00947610" w:rsidRPr="000A682A">
        <w:rPr>
          <w:rFonts w:ascii="Verdana" w:hAnsi="Verdana" w:cs="Aharoni"/>
          <w:i/>
          <w:sz w:val="24"/>
          <w:szCs w:val="24"/>
        </w:rPr>
        <w:t>Source:  MOS #</w:t>
      </w:r>
      <w:r w:rsidR="008A245D">
        <w:rPr>
          <w:rFonts w:ascii="Verdana" w:hAnsi="Verdana" w:cs="Aharoni"/>
          <w:i/>
          <w:sz w:val="24"/>
          <w:szCs w:val="24"/>
        </w:rPr>
        <w:t>8</w:t>
      </w:r>
      <w:r w:rsidR="00947610" w:rsidRPr="000A682A">
        <w:rPr>
          <w:rFonts w:ascii="Verdana" w:hAnsi="Verdana" w:cs="Aharoni"/>
          <w:sz w:val="24"/>
          <w:szCs w:val="24"/>
        </w:rPr>
        <w:t>)</w:t>
      </w:r>
    </w:p>
    <w:p w:rsidR="00882754" w:rsidRPr="000A682A" w:rsidRDefault="00882754" w:rsidP="00882754">
      <w:pPr>
        <w:pStyle w:val="ListParagraph"/>
        <w:spacing w:after="0" w:line="240" w:lineRule="auto"/>
        <w:jc w:val="both"/>
        <w:rPr>
          <w:rFonts w:ascii="Verdana" w:hAnsi="Verdana" w:cs="Aharoni"/>
          <w:sz w:val="24"/>
          <w:szCs w:val="24"/>
        </w:rPr>
      </w:pPr>
    </w:p>
    <w:p w:rsidR="00303319" w:rsidRPr="000A682A" w:rsidRDefault="00303319" w:rsidP="00782E04">
      <w:pPr>
        <w:pStyle w:val="ListParagraph"/>
        <w:numPr>
          <w:ilvl w:val="0"/>
          <w:numId w:val="3"/>
        </w:numPr>
        <w:spacing w:after="0" w:line="240" w:lineRule="auto"/>
        <w:jc w:val="both"/>
        <w:rPr>
          <w:rFonts w:ascii="Verdana" w:hAnsi="Verdana" w:cs="Aharoni"/>
          <w:sz w:val="24"/>
          <w:szCs w:val="24"/>
        </w:rPr>
      </w:pPr>
      <w:r w:rsidRPr="000A682A">
        <w:rPr>
          <w:rFonts w:ascii="Verdana" w:hAnsi="Verdana" w:cs="Aharoni"/>
          <w:sz w:val="24"/>
          <w:szCs w:val="24"/>
          <w:u w:val="single"/>
        </w:rPr>
        <w:t>Signage</w:t>
      </w:r>
      <w:r w:rsidRPr="000A682A">
        <w:rPr>
          <w:rFonts w:ascii="Verdana" w:hAnsi="Verdana" w:cs="Aharoni"/>
          <w:sz w:val="24"/>
          <w:szCs w:val="24"/>
        </w:rPr>
        <w:t xml:space="preserve">.  The Judge and the </w:t>
      </w:r>
      <w:r w:rsidR="002E72AA" w:rsidRPr="000A682A">
        <w:rPr>
          <w:rFonts w:ascii="Verdana" w:hAnsi="Verdana" w:cs="Aharoni"/>
          <w:sz w:val="24"/>
          <w:szCs w:val="24"/>
        </w:rPr>
        <w:t>Clerk</w:t>
      </w:r>
      <w:r w:rsidRPr="000A682A">
        <w:rPr>
          <w:rFonts w:ascii="Verdana" w:hAnsi="Verdana" w:cs="Aharoni"/>
          <w:sz w:val="24"/>
          <w:szCs w:val="24"/>
        </w:rPr>
        <w:t xml:space="preserve"> shall communicate with the City </w:t>
      </w:r>
      <w:r w:rsidR="00947610" w:rsidRPr="000A682A">
        <w:rPr>
          <w:rFonts w:ascii="Verdana" w:hAnsi="Verdana" w:cs="Aharoni"/>
          <w:sz w:val="24"/>
          <w:szCs w:val="24"/>
        </w:rPr>
        <w:t>to assure that</w:t>
      </w:r>
      <w:r w:rsidRPr="000A682A">
        <w:rPr>
          <w:rFonts w:ascii="Verdana" w:hAnsi="Verdana" w:cs="Aharoni"/>
          <w:sz w:val="24"/>
          <w:szCs w:val="24"/>
        </w:rPr>
        <w:t xml:space="preserve"> the Court’s exterior and interior signage, design, functionality, and other factors </w:t>
      </w:r>
      <w:r w:rsidR="00947610" w:rsidRPr="000A682A">
        <w:rPr>
          <w:rFonts w:ascii="Verdana" w:hAnsi="Verdana" w:cs="Aharoni"/>
          <w:sz w:val="24"/>
          <w:szCs w:val="24"/>
        </w:rPr>
        <w:t xml:space="preserve">shall </w:t>
      </w:r>
      <w:r w:rsidRPr="000A682A">
        <w:rPr>
          <w:rFonts w:ascii="Verdana" w:hAnsi="Verdana" w:cs="Aharoni"/>
          <w:sz w:val="24"/>
          <w:szCs w:val="24"/>
        </w:rPr>
        <w:t xml:space="preserve">clearly convey the appearance to the public that </w:t>
      </w:r>
      <w:r w:rsidR="00947610" w:rsidRPr="000A682A">
        <w:rPr>
          <w:rFonts w:ascii="Verdana" w:hAnsi="Verdana" w:cs="Aharoni"/>
          <w:sz w:val="24"/>
          <w:szCs w:val="24"/>
        </w:rPr>
        <w:t>the Court</w:t>
      </w:r>
      <w:r w:rsidRPr="000A682A">
        <w:rPr>
          <w:rFonts w:ascii="Verdana" w:hAnsi="Verdana" w:cs="Aharoni"/>
          <w:sz w:val="24"/>
          <w:szCs w:val="24"/>
        </w:rPr>
        <w:t xml:space="preserve"> is a separate and independent branch of government.</w:t>
      </w:r>
      <w:r w:rsidR="00882754" w:rsidRPr="000A682A">
        <w:rPr>
          <w:rFonts w:ascii="Verdana" w:hAnsi="Verdana" w:cs="Aharoni"/>
          <w:sz w:val="24"/>
          <w:szCs w:val="24"/>
        </w:rPr>
        <w:t xml:space="preserve"> (</w:t>
      </w:r>
      <w:r w:rsidR="00882754" w:rsidRPr="000A682A">
        <w:rPr>
          <w:rFonts w:ascii="Verdana" w:hAnsi="Verdana" w:cs="Aharoni"/>
          <w:i/>
          <w:sz w:val="24"/>
          <w:szCs w:val="24"/>
        </w:rPr>
        <w:t>Source:  MOS #7</w:t>
      </w:r>
      <w:r w:rsidR="00792151">
        <w:rPr>
          <w:rFonts w:ascii="Verdana" w:hAnsi="Verdana" w:cs="Aharoni"/>
          <w:i/>
          <w:sz w:val="24"/>
          <w:szCs w:val="24"/>
        </w:rPr>
        <w:t xml:space="preserve"> and MOS #8</w:t>
      </w:r>
      <w:r w:rsidR="00882754" w:rsidRPr="000A682A">
        <w:rPr>
          <w:rFonts w:ascii="Verdana" w:hAnsi="Verdana" w:cs="Aharoni"/>
          <w:sz w:val="24"/>
          <w:szCs w:val="24"/>
        </w:rPr>
        <w:t>)</w:t>
      </w:r>
    </w:p>
    <w:p w:rsidR="005B18B1" w:rsidRPr="000A682A" w:rsidRDefault="005B18B1" w:rsidP="005B18B1">
      <w:pPr>
        <w:pStyle w:val="ListParagraph"/>
        <w:spacing w:after="0" w:line="240" w:lineRule="auto"/>
        <w:jc w:val="both"/>
        <w:rPr>
          <w:rFonts w:ascii="Verdana" w:hAnsi="Verdana" w:cs="Aharoni"/>
          <w:sz w:val="24"/>
          <w:szCs w:val="24"/>
        </w:rPr>
      </w:pPr>
    </w:p>
    <w:p w:rsidR="00303319" w:rsidRPr="000A682A" w:rsidRDefault="00303319" w:rsidP="00782E04">
      <w:pPr>
        <w:pStyle w:val="ListParagraph"/>
        <w:numPr>
          <w:ilvl w:val="0"/>
          <w:numId w:val="3"/>
        </w:numPr>
        <w:spacing w:after="0" w:line="240" w:lineRule="auto"/>
        <w:jc w:val="both"/>
        <w:rPr>
          <w:rFonts w:ascii="Verdana" w:hAnsi="Verdana" w:cs="Aharoni"/>
          <w:sz w:val="24"/>
          <w:szCs w:val="24"/>
        </w:rPr>
      </w:pPr>
      <w:r w:rsidRPr="000A682A">
        <w:rPr>
          <w:rFonts w:ascii="Verdana" w:hAnsi="Verdana" w:cs="Aharoni"/>
          <w:sz w:val="24"/>
          <w:szCs w:val="24"/>
          <w:u w:val="single"/>
        </w:rPr>
        <w:t>Americans with Disabilit</w:t>
      </w:r>
      <w:r w:rsidR="00882754" w:rsidRPr="000A682A">
        <w:rPr>
          <w:rFonts w:ascii="Verdana" w:hAnsi="Verdana" w:cs="Aharoni"/>
          <w:sz w:val="24"/>
          <w:szCs w:val="24"/>
          <w:u w:val="single"/>
        </w:rPr>
        <w:t>ies</w:t>
      </w:r>
      <w:r w:rsidRPr="000A682A">
        <w:rPr>
          <w:rFonts w:ascii="Verdana" w:hAnsi="Verdana" w:cs="Aharoni"/>
          <w:sz w:val="24"/>
          <w:szCs w:val="24"/>
          <w:u w:val="single"/>
        </w:rPr>
        <w:t xml:space="preserve"> Act</w:t>
      </w:r>
      <w:r w:rsidRPr="000A682A">
        <w:rPr>
          <w:rFonts w:ascii="Verdana" w:hAnsi="Verdana" w:cs="Aharoni"/>
          <w:sz w:val="24"/>
          <w:szCs w:val="24"/>
        </w:rPr>
        <w:t xml:space="preserve">.  The Judge and </w:t>
      </w:r>
      <w:r w:rsidR="002E72AA" w:rsidRPr="000A682A">
        <w:rPr>
          <w:rFonts w:ascii="Verdana" w:hAnsi="Verdana" w:cs="Aharoni"/>
          <w:sz w:val="24"/>
          <w:szCs w:val="24"/>
        </w:rPr>
        <w:t>Clerk</w:t>
      </w:r>
      <w:r w:rsidRPr="000A682A">
        <w:rPr>
          <w:rFonts w:ascii="Verdana" w:hAnsi="Verdana" w:cs="Aharoni"/>
          <w:sz w:val="24"/>
          <w:szCs w:val="24"/>
        </w:rPr>
        <w:t xml:space="preserve"> shall</w:t>
      </w:r>
      <w:r w:rsidR="005B18B1" w:rsidRPr="000A682A">
        <w:rPr>
          <w:rFonts w:ascii="Verdana" w:hAnsi="Verdana" w:cs="Aharoni"/>
          <w:sz w:val="24"/>
          <w:szCs w:val="24"/>
        </w:rPr>
        <w:t xml:space="preserve"> receive certification from the City that the entrances and exits to the Courtroom</w:t>
      </w:r>
      <w:r w:rsidR="00947610" w:rsidRPr="000A682A">
        <w:rPr>
          <w:rFonts w:ascii="Verdana" w:hAnsi="Verdana" w:cs="Aharoni"/>
          <w:sz w:val="24"/>
          <w:szCs w:val="24"/>
        </w:rPr>
        <w:t xml:space="preserve"> facilities</w:t>
      </w:r>
      <w:r w:rsidR="005B18B1" w:rsidRPr="000A682A">
        <w:rPr>
          <w:rFonts w:ascii="Verdana" w:hAnsi="Verdana" w:cs="Aharoni"/>
          <w:sz w:val="24"/>
          <w:szCs w:val="24"/>
        </w:rPr>
        <w:t>, and the Courtroom itself, comply with the requirements of the Americans with Disabilit</w:t>
      </w:r>
      <w:r w:rsidR="00882754" w:rsidRPr="000A682A">
        <w:rPr>
          <w:rFonts w:ascii="Verdana" w:hAnsi="Verdana" w:cs="Aharoni"/>
          <w:sz w:val="24"/>
          <w:szCs w:val="24"/>
        </w:rPr>
        <w:t>ies</w:t>
      </w:r>
      <w:r w:rsidR="005B18B1" w:rsidRPr="000A682A">
        <w:rPr>
          <w:rFonts w:ascii="Verdana" w:hAnsi="Verdana" w:cs="Aharoni"/>
          <w:sz w:val="24"/>
          <w:szCs w:val="24"/>
        </w:rPr>
        <w:t xml:space="preserve"> Act.</w:t>
      </w:r>
      <w:r w:rsidR="00947610" w:rsidRPr="000A682A">
        <w:rPr>
          <w:rFonts w:ascii="Verdana" w:hAnsi="Verdana" w:cs="Aharoni"/>
          <w:sz w:val="24"/>
          <w:szCs w:val="24"/>
        </w:rPr>
        <w:t xml:space="preserve">  (</w:t>
      </w:r>
      <w:r w:rsidR="00947610" w:rsidRPr="000A682A">
        <w:rPr>
          <w:rFonts w:ascii="Verdana" w:hAnsi="Verdana" w:cs="Aharoni"/>
          <w:i/>
          <w:sz w:val="24"/>
          <w:szCs w:val="24"/>
        </w:rPr>
        <w:t>Source:  MOS #6</w:t>
      </w:r>
      <w:r w:rsidR="00947610" w:rsidRPr="000A682A">
        <w:rPr>
          <w:rFonts w:ascii="Verdana" w:hAnsi="Verdana" w:cs="Aharoni"/>
          <w:sz w:val="24"/>
          <w:szCs w:val="24"/>
        </w:rPr>
        <w:t>)</w:t>
      </w:r>
    </w:p>
    <w:p w:rsidR="005B18B1" w:rsidRPr="000A682A" w:rsidRDefault="005B18B1" w:rsidP="005B18B1">
      <w:pPr>
        <w:pStyle w:val="ListParagraph"/>
        <w:spacing w:after="0" w:line="240" w:lineRule="auto"/>
        <w:jc w:val="both"/>
        <w:rPr>
          <w:rFonts w:ascii="Verdana" w:hAnsi="Verdana" w:cs="Aharoni"/>
          <w:sz w:val="24"/>
          <w:szCs w:val="24"/>
        </w:rPr>
      </w:pPr>
    </w:p>
    <w:p w:rsidR="005B18B1" w:rsidRPr="000A682A" w:rsidRDefault="005B18B1" w:rsidP="00782E04">
      <w:pPr>
        <w:pStyle w:val="ListParagraph"/>
        <w:numPr>
          <w:ilvl w:val="0"/>
          <w:numId w:val="3"/>
        </w:numPr>
        <w:spacing w:after="0" w:line="240" w:lineRule="auto"/>
        <w:jc w:val="both"/>
        <w:rPr>
          <w:rFonts w:ascii="Verdana" w:hAnsi="Verdana" w:cs="Aharoni"/>
          <w:sz w:val="24"/>
          <w:szCs w:val="24"/>
        </w:rPr>
      </w:pPr>
      <w:r w:rsidRPr="000A682A">
        <w:rPr>
          <w:rFonts w:ascii="Verdana" w:hAnsi="Verdana" w:cs="Aharoni"/>
          <w:sz w:val="24"/>
          <w:szCs w:val="24"/>
          <w:u w:val="single"/>
        </w:rPr>
        <w:lastRenderedPageBreak/>
        <w:t>Bench and Seating for Prosecutors and Defendants and Lawyers</w:t>
      </w:r>
      <w:r w:rsidRPr="000A682A">
        <w:rPr>
          <w:rFonts w:ascii="Verdana" w:hAnsi="Verdana" w:cs="Aharoni"/>
          <w:sz w:val="24"/>
          <w:szCs w:val="24"/>
        </w:rPr>
        <w:t xml:space="preserve">.  The Judge’s bench shall be elevated from other seating in the Courtroom.  The Prosecutor shall </w:t>
      </w:r>
      <w:r w:rsidR="00882754" w:rsidRPr="000A682A">
        <w:rPr>
          <w:rFonts w:ascii="Verdana" w:hAnsi="Verdana" w:cs="Aharoni"/>
          <w:sz w:val="24"/>
          <w:szCs w:val="24"/>
        </w:rPr>
        <w:t xml:space="preserve">occupy </w:t>
      </w:r>
      <w:r w:rsidRPr="000A682A">
        <w:rPr>
          <w:rFonts w:ascii="Verdana" w:hAnsi="Verdana" w:cs="Aharoni"/>
          <w:sz w:val="24"/>
          <w:szCs w:val="24"/>
        </w:rPr>
        <w:t xml:space="preserve">a separate </w:t>
      </w:r>
      <w:r w:rsidR="00882754" w:rsidRPr="000A682A">
        <w:rPr>
          <w:rFonts w:ascii="Verdana" w:hAnsi="Verdana" w:cs="Aharoni"/>
          <w:sz w:val="24"/>
          <w:szCs w:val="24"/>
        </w:rPr>
        <w:t xml:space="preserve">table and </w:t>
      </w:r>
      <w:r w:rsidRPr="000A682A">
        <w:rPr>
          <w:rFonts w:ascii="Verdana" w:hAnsi="Verdana" w:cs="Aharoni"/>
          <w:sz w:val="24"/>
          <w:szCs w:val="24"/>
        </w:rPr>
        <w:t xml:space="preserve">seating area </w:t>
      </w:r>
      <w:r w:rsidR="00882754" w:rsidRPr="000A682A">
        <w:rPr>
          <w:rFonts w:ascii="Verdana" w:hAnsi="Verdana" w:cs="Aharoni"/>
          <w:sz w:val="24"/>
          <w:szCs w:val="24"/>
        </w:rPr>
        <w:t xml:space="preserve">away </w:t>
      </w:r>
      <w:r w:rsidRPr="000A682A">
        <w:rPr>
          <w:rFonts w:ascii="Verdana" w:hAnsi="Verdana" w:cs="Aharoni"/>
          <w:sz w:val="24"/>
          <w:szCs w:val="24"/>
        </w:rPr>
        <w:t xml:space="preserve">from the bench.  The </w:t>
      </w:r>
      <w:r w:rsidR="00670100">
        <w:rPr>
          <w:rFonts w:ascii="Verdana" w:hAnsi="Verdana" w:cs="Aharoni"/>
          <w:sz w:val="24"/>
          <w:szCs w:val="24"/>
        </w:rPr>
        <w:t>defendant</w:t>
      </w:r>
      <w:r w:rsidRPr="000A682A">
        <w:rPr>
          <w:rFonts w:ascii="Verdana" w:hAnsi="Verdana" w:cs="Aharoni"/>
          <w:sz w:val="24"/>
          <w:szCs w:val="24"/>
        </w:rPr>
        <w:t xml:space="preserve"> </w:t>
      </w:r>
      <w:r w:rsidR="00882754" w:rsidRPr="000A682A">
        <w:rPr>
          <w:rFonts w:ascii="Verdana" w:hAnsi="Verdana" w:cs="Aharoni"/>
          <w:sz w:val="24"/>
          <w:szCs w:val="24"/>
        </w:rPr>
        <w:t>(</w:t>
      </w:r>
      <w:r w:rsidRPr="000A682A">
        <w:rPr>
          <w:rFonts w:ascii="Verdana" w:hAnsi="Verdana" w:cs="Aharoni"/>
          <w:sz w:val="24"/>
          <w:szCs w:val="24"/>
        </w:rPr>
        <w:t xml:space="preserve">and </w:t>
      </w:r>
      <w:r w:rsidR="00670100">
        <w:rPr>
          <w:rFonts w:ascii="Verdana" w:hAnsi="Verdana" w:cs="Aharoni"/>
          <w:sz w:val="24"/>
          <w:szCs w:val="24"/>
        </w:rPr>
        <w:t>defendant</w:t>
      </w:r>
      <w:r w:rsidRPr="000A682A">
        <w:rPr>
          <w:rFonts w:ascii="Verdana" w:hAnsi="Verdana" w:cs="Aharoni"/>
          <w:sz w:val="24"/>
          <w:szCs w:val="24"/>
        </w:rPr>
        <w:t>’s counsel</w:t>
      </w:r>
      <w:r w:rsidR="00882754" w:rsidRPr="000A682A">
        <w:rPr>
          <w:rFonts w:ascii="Verdana" w:hAnsi="Verdana" w:cs="Aharoni"/>
          <w:sz w:val="24"/>
          <w:szCs w:val="24"/>
        </w:rPr>
        <w:t>)</w:t>
      </w:r>
      <w:r w:rsidRPr="000A682A">
        <w:rPr>
          <w:rFonts w:ascii="Verdana" w:hAnsi="Verdana" w:cs="Aharoni"/>
          <w:sz w:val="24"/>
          <w:szCs w:val="24"/>
        </w:rPr>
        <w:t xml:space="preserve"> shall </w:t>
      </w:r>
      <w:r w:rsidR="00882754" w:rsidRPr="000A682A">
        <w:rPr>
          <w:rFonts w:ascii="Verdana" w:hAnsi="Verdana" w:cs="Aharoni"/>
          <w:sz w:val="24"/>
          <w:szCs w:val="24"/>
        </w:rPr>
        <w:t xml:space="preserve">occupy </w:t>
      </w:r>
      <w:r w:rsidRPr="000A682A">
        <w:rPr>
          <w:rFonts w:ascii="Verdana" w:hAnsi="Verdana" w:cs="Aharoni"/>
          <w:sz w:val="24"/>
          <w:szCs w:val="24"/>
        </w:rPr>
        <w:t xml:space="preserve">another </w:t>
      </w:r>
      <w:r w:rsidR="00947610" w:rsidRPr="000A682A">
        <w:rPr>
          <w:rFonts w:ascii="Verdana" w:hAnsi="Verdana" w:cs="Aharoni"/>
          <w:sz w:val="24"/>
          <w:szCs w:val="24"/>
        </w:rPr>
        <w:t xml:space="preserve">table and </w:t>
      </w:r>
      <w:r w:rsidRPr="000A682A">
        <w:rPr>
          <w:rFonts w:ascii="Verdana" w:hAnsi="Verdana" w:cs="Aharoni"/>
          <w:sz w:val="24"/>
          <w:szCs w:val="24"/>
        </w:rPr>
        <w:t xml:space="preserve">seating area </w:t>
      </w:r>
      <w:r w:rsidR="00882754" w:rsidRPr="000A682A">
        <w:rPr>
          <w:rFonts w:ascii="Verdana" w:hAnsi="Verdana" w:cs="Aharoni"/>
          <w:sz w:val="24"/>
          <w:szCs w:val="24"/>
        </w:rPr>
        <w:t xml:space="preserve">away </w:t>
      </w:r>
      <w:r w:rsidRPr="000A682A">
        <w:rPr>
          <w:rFonts w:ascii="Verdana" w:hAnsi="Verdana" w:cs="Aharoni"/>
          <w:sz w:val="24"/>
          <w:szCs w:val="24"/>
        </w:rPr>
        <w:t>from the bench</w:t>
      </w:r>
      <w:r w:rsidR="00882754" w:rsidRPr="000A682A">
        <w:rPr>
          <w:rFonts w:ascii="Verdana" w:hAnsi="Verdana" w:cs="Aharoni"/>
          <w:sz w:val="24"/>
          <w:szCs w:val="24"/>
        </w:rPr>
        <w:t xml:space="preserve"> and </w:t>
      </w:r>
      <w:r w:rsidR="006F3F74">
        <w:rPr>
          <w:rFonts w:ascii="Verdana" w:hAnsi="Verdana" w:cs="Aharoni"/>
          <w:sz w:val="24"/>
          <w:szCs w:val="24"/>
        </w:rPr>
        <w:t xml:space="preserve">separated from the table occupied by </w:t>
      </w:r>
      <w:r w:rsidR="00882754" w:rsidRPr="000A682A">
        <w:rPr>
          <w:rFonts w:ascii="Verdana" w:hAnsi="Verdana" w:cs="Aharoni"/>
          <w:sz w:val="24"/>
          <w:szCs w:val="24"/>
        </w:rPr>
        <w:t>the Prosecutor</w:t>
      </w:r>
      <w:r w:rsidRPr="000A682A">
        <w:rPr>
          <w:rFonts w:ascii="Verdana" w:hAnsi="Verdana" w:cs="Aharoni"/>
          <w:sz w:val="24"/>
          <w:szCs w:val="24"/>
        </w:rPr>
        <w:t>.</w:t>
      </w:r>
      <w:r w:rsidR="00947610" w:rsidRPr="000A682A">
        <w:rPr>
          <w:rFonts w:ascii="Verdana" w:hAnsi="Verdana" w:cs="Aharoni"/>
          <w:sz w:val="24"/>
          <w:szCs w:val="24"/>
        </w:rPr>
        <w:t xml:space="preserve">  (</w:t>
      </w:r>
      <w:r w:rsidR="00947610" w:rsidRPr="000A682A">
        <w:rPr>
          <w:rFonts w:ascii="Verdana" w:hAnsi="Verdana" w:cs="Aharoni"/>
          <w:i/>
          <w:sz w:val="24"/>
          <w:szCs w:val="24"/>
        </w:rPr>
        <w:t>Source:  MOS #8</w:t>
      </w:r>
      <w:r w:rsidR="00947610" w:rsidRPr="000A682A">
        <w:rPr>
          <w:rFonts w:ascii="Verdana" w:hAnsi="Verdana" w:cs="Aharoni"/>
          <w:sz w:val="24"/>
          <w:szCs w:val="24"/>
        </w:rPr>
        <w:t>)</w:t>
      </w:r>
    </w:p>
    <w:p w:rsidR="005B18B1" w:rsidRPr="000A682A" w:rsidRDefault="005B18B1" w:rsidP="005B18B1">
      <w:pPr>
        <w:pStyle w:val="ListParagraph"/>
        <w:spacing w:after="0" w:line="240" w:lineRule="auto"/>
        <w:jc w:val="both"/>
        <w:rPr>
          <w:rFonts w:ascii="Verdana" w:hAnsi="Verdana" w:cs="Aharoni"/>
          <w:sz w:val="24"/>
          <w:szCs w:val="24"/>
        </w:rPr>
      </w:pPr>
    </w:p>
    <w:p w:rsidR="005B18B1" w:rsidRPr="000A682A" w:rsidRDefault="002E72AA" w:rsidP="00782E04">
      <w:pPr>
        <w:pStyle w:val="ListParagraph"/>
        <w:numPr>
          <w:ilvl w:val="0"/>
          <w:numId w:val="3"/>
        </w:numPr>
        <w:spacing w:after="0" w:line="240" w:lineRule="auto"/>
        <w:jc w:val="both"/>
        <w:rPr>
          <w:rFonts w:ascii="Verdana" w:hAnsi="Verdana" w:cs="Aharoni"/>
          <w:sz w:val="24"/>
          <w:szCs w:val="24"/>
        </w:rPr>
      </w:pPr>
      <w:r w:rsidRPr="000A682A">
        <w:rPr>
          <w:rFonts w:ascii="Verdana" w:hAnsi="Verdana" w:cs="Aharoni"/>
          <w:sz w:val="24"/>
          <w:szCs w:val="24"/>
          <w:u w:val="single"/>
        </w:rPr>
        <w:t>Bailiff</w:t>
      </w:r>
      <w:r w:rsidR="005B18B1" w:rsidRPr="000A682A">
        <w:rPr>
          <w:rFonts w:ascii="Verdana" w:hAnsi="Verdana" w:cs="Aharoni"/>
          <w:sz w:val="24"/>
          <w:szCs w:val="24"/>
          <w:u w:val="single"/>
        </w:rPr>
        <w:t xml:space="preserve"> and Security</w:t>
      </w:r>
      <w:r w:rsidR="00882754" w:rsidRPr="000A682A">
        <w:rPr>
          <w:rFonts w:ascii="Verdana" w:hAnsi="Verdana" w:cs="Aharoni"/>
          <w:sz w:val="24"/>
          <w:szCs w:val="24"/>
        </w:rPr>
        <w:t xml:space="preserve">.  </w:t>
      </w:r>
      <w:r w:rsidR="00F838E1">
        <w:rPr>
          <w:rFonts w:ascii="Verdana" w:hAnsi="Verdana" w:cs="Aharoni"/>
          <w:sz w:val="24"/>
          <w:szCs w:val="24"/>
        </w:rPr>
        <w:t xml:space="preserve">If this Court utilizes a Bailiff, then he or she </w:t>
      </w:r>
      <w:r w:rsidR="005B18B1" w:rsidRPr="000A682A">
        <w:rPr>
          <w:rFonts w:ascii="Verdana" w:hAnsi="Verdana" w:cs="Aharoni"/>
          <w:sz w:val="24"/>
          <w:szCs w:val="24"/>
        </w:rPr>
        <w:t>shall be suitably dressed</w:t>
      </w:r>
      <w:r w:rsidR="00882754" w:rsidRPr="000A682A">
        <w:rPr>
          <w:rFonts w:ascii="Verdana" w:hAnsi="Verdana" w:cs="Aharoni"/>
          <w:sz w:val="24"/>
          <w:szCs w:val="24"/>
        </w:rPr>
        <w:t>,</w:t>
      </w:r>
      <w:r w:rsidR="005B18B1" w:rsidRPr="000A682A">
        <w:rPr>
          <w:rFonts w:ascii="Verdana" w:hAnsi="Verdana" w:cs="Aharoni"/>
          <w:sz w:val="24"/>
          <w:szCs w:val="24"/>
        </w:rPr>
        <w:t xml:space="preserve"> but shall not wear clothing which in any way </w:t>
      </w:r>
      <w:r w:rsidR="00882754" w:rsidRPr="000A682A">
        <w:rPr>
          <w:rFonts w:ascii="Verdana" w:hAnsi="Verdana" w:cs="Aharoni"/>
          <w:sz w:val="24"/>
          <w:szCs w:val="24"/>
        </w:rPr>
        <w:t xml:space="preserve">could cause the impression that the </w:t>
      </w:r>
      <w:r w:rsidR="00BC38D4">
        <w:rPr>
          <w:rFonts w:ascii="Verdana" w:hAnsi="Verdana" w:cs="Aharoni"/>
          <w:sz w:val="24"/>
          <w:szCs w:val="24"/>
        </w:rPr>
        <w:t>B</w:t>
      </w:r>
      <w:r w:rsidR="00882754" w:rsidRPr="000A682A">
        <w:rPr>
          <w:rFonts w:ascii="Verdana" w:hAnsi="Verdana" w:cs="Aharoni"/>
          <w:sz w:val="24"/>
          <w:szCs w:val="24"/>
        </w:rPr>
        <w:t xml:space="preserve">ailiff is a </w:t>
      </w:r>
      <w:r w:rsidR="005B18B1" w:rsidRPr="000A682A">
        <w:rPr>
          <w:rFonts w:ascii="Verdana" w:hAnsi="Verdana" w:cs="Aharoni"/>
          <w:sz w:val="24"/>
          <w:szCs w:val="24"/>
        </w:rPr>
        <w:t xml:space="preserve">part of the </w:t>
      </w:r>
      <w:r w:rsidR="003A4014">
        <w:rPr>
          <w:rFonts w:ascii="Verdana" w:hAnsi="Verdana" w:cs="Aharoni"/>
          <w:sz w:val="24"/>
          <w:szCs w:val="24"/>
        </w:rPr>
        <w:t>police d</w:t>
      </w:r>
      <w:r w:rsidR="005B18B1" w:rsidRPr="000A682A">
        <w:rPr>
          <w:rFonts w:ascii="Verdana" w:hAnsi="Verdana" w:cs="Aharoni"/>
          <w:sz w:val="24"/>
          <w:szCs w:val="24"/>
        </w:rPr>
        <w:t>epartment of the City</w:t>
      </w:r>
      <w:r w:rsidR="00122813">
        <w:rPr>
          <w:rFonts w:ascii="Verdana" w:hAnsi="Verdana" w:cs="Aharoni"/>
          <w:sz w:val="24"/>
          <w:szCs w:val="24"/>
        </w:rPr>
        <w:t xml:space="preserve"> or any other law enforcement</w:t>
      </w:r>
      <w:r w:rsidR="006F3F74">
        <w:rPr>
          <w:rFonts w:ascii="Verdana" w:hAnsi="Verdana" w:cs="Aharoni"/>
          <w:sz w:val="24"/>
          <w:szCs w:val="24"/>
        </w:rPr>
        <w:t xml:space="preserve"> unit</w:t>
      </w:r>
      <w:r w:rsidR="005B18B1" w:rsidRPr="000A682A">
        <w:rPr>
          <w:rFonts w:ascii="Verdana" w:hAnsi="Verdana" w:cs="Aharoni"/>
          <w:sz w:val="24"/>
          <w:szCs w:val="24"/>
        </w:rPr>
        <w:t xml:space="preserve">.  The </w:t>
      </w:r>
      <w:r w:rsidR="003A4014">
        <w:rPr>
          <w:rFonts w:ascii="Verdana" w:hAnsi="Verdana" w:cs="Aharoni"/>
          <w:sz w:val="24"/>
          <w:szCs w:val="24"/>
        </w:rPr>
        <w:t>p</w:t>
      </w:r>
      <w:r w:rsidR="005B18B1" w:rsidRPr="000A682A">
        <w:rPr>
          <w:rFonts w:ascii="Verdana" w:hAnsi="Verdana" w:cs="Aharoni"/>
          <w:sz w:val="24"/>
          <w:szCs w:val="24"/>
        </w:rPr>
        <w:t xml:space="preserve">olice </w:t>
      </w:r>
      <w:r w:rsidR="003A4014">
        <w:rPr>
          <w:rFonts w:ascii="Verdana" w:hAnsi="Verdana" w:cs="Aharoni"/>
          <w:sz w:val="24"/>
          <w:szCs w:val="24"/>
        </w:rPr>
        <w:t>d</w:t>
      </w:r>
      <w:r w:rsidR="005B18B1" w:rsidRPr="000A682A">
        <w:rPr>
          <w:rFonts w:ascii="Verdana" w:hAnsi="Verdana" w:cs="Aharoni"/>
          <w:sz w:val="24"/>
          <w:szCs w:val="24"/>
        </w:rPr>
        <w:t xml:space="preserve">epartment </w:t>
      </w:r>
      <w:r w:rsidR="00882754" w:rsidRPr="000A682A">
        <w:rPr>
          <w:rFonts w:ascii="Verdana" w:hAnsi="Verdana" w:cs="Aharoni"/>
          <w:sz w:val="24"/>
          <w:szCs w:val="24"/>
        </w:rPr>
        <w:t xml:space="preserve">shall </w:t>
      </w:r>
      <w:r w:rsidR="005B18B1" w:rsidRPr="000A682A">
        <w:rPr>
          <w:rFonts w:ascii="Verdana" w:hAnsi="Verdana" w:cs="Aharoni"/>
          <w:sz w:val="24"/>
          <w:szCs w:val="24"/>
        </w:rPr>
        <w:t>provide security with un</w:t>
      </w:r>
      <w:r w:rsidR="00947610" w:rsidRPr="000A682A">
        <w:rPr>
          <w:rFonts w:ascii="Verdana" w:hAnsi="Verdana" w:cs="Aharoni"/>
          <w:sz w:val="24"/>
          <w:szCs w:val="24"/>
        </w:rPr>
        <w:t>iformed personnel</w:t>
      </w:r>
      <w:r w:rsidR="00882754" w:rsidRPr="000A682A">
        <w:rPr>
          <w:rFonts w:ascii="Verdana" w:hAnsi="Verdana" w:cs="Aharoni"/>
          <w:sz w:val="24"/>
          <w:szCs w:val="24"/>
        </w:rPr>
        <w:t>.</w:t>
      </w:r>
      <w:r w:rsidR="00354D79" w:rsidRPr="000A682A">
        <w:rPr>
          <w:rFonts w:ascii="Verdana" w:hAnsi="Verdana" w:cs="Aharoni"/>
          <w:sz w:val="24"/>
          <w:szCs w:val="24"/>
        </w:rPr>
        <w:t xml:space="preserve"> (</w:t>
      </w:r>
      <w:r w:rsidR="00354D79" w:rsidRPr="000A682A">
        <w:rPr>
          <w:rFonts w:ascii="Verdana" w:hAnsi="Verdana" w:cs="Aharoni"/>
          <w:i/>
          <w:sz w:val="24"/>
          <w:szCs w:val="24"/>
        </w:rPr>
        <w:t>Source:  MOS #</w:t>
      </w:r>
      <w:r w:rsidR="008A245D">
        <w:rPr>
          <w:rFonts w:ascii="Verdana" w:hAnsi="Verdana" w:cs="Aharoni"/>
          <w:i/>
          <w:sz w:val="24"/>
          <w:szCs w:val="24"/>
        </w:rPr>
        <w:t>7</w:t>
      </w:r>
      <w:r w:rsidR="00354D79" w:rsidRPr="000A682A">
        <w:rPr>
          <w:rFonts w:ascii="Verdana" w:hAnsi="Verdana" w:cs="Aharoni"/>
          <w:sz w:val="24"/>
          <w:szCs w:val="24"/>
        </w:rPr>
        <w:t>)</w:t>
      </w:r>
    </w:p>
    <w:p w:rsidR="005B18B1" w:rsidRPr="000A682A" w:rsidRDefault="005B18B1" w:rsidP="005B18B1">
      <w:pPr>
        <w:pStyle w:val="ListParagraph"/>
        <w:spacing w:after="0" w:line="240" w:lineRule="auto"/>
        <w:jc w:val="both"/>
        <w:rPr>
          <w:rFonts w:ascii="Verdana" w:hAnsi="Verdana" w:cs="Aharoni"/>
          <w:sz w:val="24"/>
          <w:szCs w:val="24"/>
        </w:rPr>
      </w:pPr>
    </w:p>
    <w:p w:rsidR="00D16AA8" w:rsidRPr="000A682A" w:rsidRDefault="00D16AA8" w:rsidP="00782E04">
      <w:pPr>
        <w:pStyle w:val="ListParagraph"/>
        <w:numPr>
          <w:ilvl w:val="0"/>
          <w:numId w:val="3"/>
        </w:numPr>
        <w:spacing w:after="0" w:line="240" w:lineRule="auto"/>
        <w:jc w:val="both"/>
        <w:rPr>
          <w:rFonts w:ascii="Verdana" w:hAnsi="Verdana" w:cs="Aharoni"/>
          <w:sz w:val="24"/>
          <w:szCs w:val="24"/>
          <w:u w:val="single"/>
        </w:rPr>
      </w:pPr>
      <w:r w:rsidRPr="000A682A">
        <w:rPr>
          <w:rFonts w:ascii="Verdana" w:hAnsi="Verdana" w:cs="Aharoni"/>
          <w:sz w:val="24"/>
          <w:szCs w:val="24"/>
          <w:u w:val="single"/>
        </w:rPr>
        <w:t>Rights in Court</w:t>
      </w:r>
      <w:r w:rsidR="00CD4DC3" w:rsidRPr="000A682A">
        <w:rPr>
          <w:rFonts w:ascii="Verdana" w:hAnsi="Verdana" w:cs="Aharoni"/>
          <w:sz w:val="24"/>
          <w:szCs w:val="24"/>
          <w:u w:val="single"/>
        </w:rPr>
        <w:t xml:space="preserve"> </w:t>
      </w:r>
      <w:r w:rsidR="00882754" w:rsidRPr="000A682A">
        <w:rPr>
          <w:rFonts w:ascii="Verdana" w:hAnsi="Verdana" w:cs="Aharoni"/>
          <w:sz w:val="24"/>
          <w:szCs w:val="24"/>
          <w:u w:val="single"/>
        </w:rPr>
        <w:t xml:space="preserve">and Court Procedures </w:t>
      </w:r>
      <w:r w:rsidR="005B18B1" w:rsidRPr="000A682A">
        <w:rPr>
          <w:rFonts w:ascii="Verdana" w:hAnsi="Verdana" w:cs="Aharoni"/>
          <w:sz w:val="24"/>
          <w:szCs w:val="24"/>
          <w:u w:val="single"/>
        </w:rPr>
        <w:t>–</w:t>
      </w:r>
      <w:r w:rsidR="00CD4DC3" w:rsidRPr="000A682A">
        <w:rPr>
          <w:rFonts w:ascii="Verdana" w:hAnsi="Verdana" w:cs="Aharoni"/>
          <w:sz w:val="24"/>
          <w:szCs w:val="24"/>
          <w:u w:val="single"/>
        </w:rPr>
        <w:t xml:space="preserve"> Information</w:t>
      </w:r>
      <w:r w:rsidR="005B18B1" w:rsidRPr="000A682A">
        <w:rPr>
          <w:rFonts w:ascii="Verdana" w:hAnsi="Verdana" w:cs="Aharoni"/>
          <w:sz w:val="24"/>
          <w:szCs w:val="24"/>
        </w:rPr>
        <w:t>.</w:t>
      </w:r>
    </w:p>
    <w:p w:rsidR="00D16AA8" w:rsidRPr="000A682A" w:rsidRDefault="00D16AA8" w:rsidP="00181A97">
      <w:pPr>
        <w:spacing w:after="0" w:line="240" w:lineRule="auto"/>
        <w:jc w:val="both"/>
        <w:rPr>
          <w:rFonts w:ascii="Verdana" w:hAnsi="Verdana" w:cs="Aharoni"/>
          <w:sz w:val="24"/>
          <w:szCs w:val="24"/>
        </w:rPr>
      </w:pPr>
    </w:p>
    <w:p w:rsidR="000B392B" w:rsidRPr="004E17F0" w:rsidRDefault="00947610" w:rsidP="00354D79">
      <w:pPr>
        <w:pStyle w:val="ListParagraph"/>
        <w:spacing w:after="0" w:line="240" w:lineRule="auto"/>
        <w:ind w:left="1080"/>
        <w:jc w:val="both"/>
        <w:rPr>
          <w:rFonts w:ascii="Verdana" w:hAnsi="Verdana" w:cs="Aharoni"/>
          <w:sz w:val="24"/>
          <w:szCs w:val="24"/>
        </w:rPr>
      </w:pPr>
      <w:r w:rsidRPr="000A682A">
        <w:rPr>
          <w:rFonts w:ascii="Verdana" w:hAnsi="Verdana" w:cs="Aharoni"/>
          <w:sz w:val="24"/>
          <w:szCs w:val="24"/>
          <w:u w:val="single"/>
        </w:rPr>
        <w:t>“Notice of Rights”</w:t>
      </w:r>
      <w:r w:rsidRPr="000A682A">
        <w:rPr>
          <w:rFonts w:ascii="Verdana" w:hAnsi="Verdana" w:cs="Aharoni"/>
          <w:sz w:val="24"/>
          <w:szCs w:val="24"/>
        </w:rPr>
        <w:t xml:space="preserve">.  </w:t>
      </w:r>
      <w:r w:rsidR="000B392B">
        <w:rPr>
          <w:rFonts w:ascii="Verdana" w:hAnsi="Verdana" w:cs="Aharoni"/>
          <w:sz w:val="24"/>
          <w:szCs w:val="24"/>
        </w:rPr>
        <w:t>The form approved by the</w:t>
      </w:r>
      <w:r w:rsidR="00CD4DC3" w:rsidRPr="000A682A">
        <w:rPr>
          <w:rFonts w:ascii="Verdana" w:hAnsi="Verdana" w:cs="Aharoni"/>
          <w:sz w:val="24"/>
          <w:szCs w:val="24"/>
        </w:rPr>
        <w:t xml:space="preserve"> Missouri Supreme Court </w:t>
      </w:r>
      <w:r w:rsidR="000B392B">
        <w:rPr>
          <w:rFonts w:ascii="Verdana" w:hAnsi="Verdana" w:cs="Aharoni"/>
          <w:sz w:val="24"/>
          <w:szCs w:val="24"/>
        </w:rPr>
        <w:t>entitled “Notice of Rights</w:t>
      </w:r>
      <w:r w:rsidR="00F24CD5">
        <w:rPr>
          <w:rFonts w:ascii="Verdana" w:hAnsi="Verdana" w:cs="Aharoni"/>
          <w:sz w:val="24"/>
          <w:szCs w:val="24"/>
        </w:rPr>
        <w:t xml:space="preserve"> for Defendant’s </w:t>
      </w:r>
      <w:proofErr w:type="gramStart"/>
      <w:r w:rsidR="00F24CD5">
        <w:rPr>
          <w:rFonts w:ascii="Verdana" w:hAnsi="Verdana" w:cs="Aharoni"/>
          <w:sz w:val="24"/>
          <w:szCs w:val="24"/>
        </w:rPr>
        <w:t>Appearing</w:t>
      </w:r>
      <w:proofErr w:type="gramEnd"/>
      <w:r w:rsidR="000B392B">
        <w:rPr>
          <w:rFonts w:ascii="Verdana" w:hAnsi="Verdana" w:cs="Aharoni"/>
          <w:sz w:val="24"/>
          <w:szCs w:val="24"/>
        </w:rPr>
        <w:t xml:space="preserve"> in Municipal Division</w:t>
      </w:r>
      <w:r w:rsidR="00F24CD5">
        <w:rPr>
          <w:rFonts w:ascii="Verdana" w:hAnsi="Verdana" w:cs="Aharoni"/>
          <w:sz w:val="24"/>
          <w:szCs w:val="24"/>
        </w:rPr>
        <w:t>s</w:t>
      </w:r>
      <w:r w:rsidR="000B392B">
        <w:rPr>
          <w:rFonts w:ascii="Verdana" w:hAnsi="Verdana" w:cs="Aharoni"/>
          <w:sz w:val="24"/>
          <w:szCs w:val="24"/>
        </w:rPr>
        <w:t>”</w:t>
      </w:r>
      <w:r w:rsidR="00F24CD5">
        <w:rPr>
          <w:rFonts w:ascii="Verdana" w:hAnsi="Verdana" w:cs="Aharoni"/>
          <w:sz w:val="24"/>
          <w:szCs w:val="24"/>
        </w:rPr>
        <w:t xml:space="preserve"> (“Notice of Rights”)</w:t>
      </w:r>
      <w:r w:rsidR="000B392B">
        <w:rPr>
          <w:rFonts w:ascii="Verdana" w:hAnsi="Verdana" w:cs="Aharoni"/>
          <w:sz w:val="24"/>
          <w:szCs w:val="24"/>
        </w:rPr>
        <w:t xml:space="preserve"> shall be prominently displayed in the Court Office so that it can be read by persons outside the Clerk’s window or at the place that the Clerk transacts business with the public.</w:t>
      </w:r>
      <w:r w:rsidR="004E17F0">
        <w:rPr>
          <w:rFonts w:ascii="Verdana" w:hAnsi="Verdana" w:cs="Aharoni"/>
          <w:sz w:val="24"/>
          <w:szCs w:val="24"/>
        </w:rPr>
        <w:t xml:space="preserve"> </w:t>
      </w:r>
      <w:r w:rsidR="00F24CD5">
        <w:rPr>
          <w:rFonts w:ascii="Verdana" w:hAnsi="Verdana" w:cs="Aharoni"/>
          <w:sz w:val="24"/>
          <w:szCs w:val="24"/>
        </w:rPr>
        <w:t xml:space="preserve">SCR 37.04, Appendix C.  </w:t>
      </w:r>
      <w:r w:rsidR="004E17F0">
        <w:rPr>
          <w:rFonts w:ascii="Verdana" w:hAnsi="Verdana" w:cs="Aharoni"/>
          <w:sz w:val="24"/>
          <w:szCs w:val="24"/>
        </w:rPr>
        <w:t>(</w:t>
      </w:r>
      <w:r w:rsidR="004E17F0">
        <w:rPr>
          <w:rFonts w:ascii="Verdana" w:hAnsi="Verdana" w:cs="Aharoni"/>
          <w:i/>
          <w:sz w:val="24"/>
          <w:szCs w:val="24"/>
        </w:rPr>
        <w:t>Source:</w:t>
      </w:r>
      <w:r w:rsidR="004E17F0">
        <w:rPr>
          <w:rFonts w:ascii="Verdana" w:hAnsi="Verdana" w:cs="Aharoni"/>
          <w:sz w:val="24"/>
          <w:szCs w:val="24"/>
        </w:rPr>
        <w:t xml:space="preserve"> </w:t>
      </w:r>
      <w:r w:rsidR="004E17F0">
        <w:rPr>
          <w:rFonts w:ascii="Verdana" w:hAnsi="Verdana" w:cs="Aharoni"/>
          <w:i/>
          <w:sz w:val="24"/>
          <w:szCs w:val="24"/>
        </w:rPr>
        <w:t>MOS #9</w:t>
      </w:r>
      <w:r w:rsidR="004E17F0">
        <w:rPr>
          <w:rFonts w:ascii="Verdana" w:hAnsi="Verdana" w:cs="Aharoni"/>
          <w:sz w:val="24"/>
          <w:szCs w:val="24"/>
        </w:rPr>
        <w:t>)</w:t>
      </w:r>
    </w:p>
    <w:p w:rsidR="000B392B" w:rsidRDefault="000B392B" w:rsidP="00354D79">
      <w:pPr>
        <w:pStyle w:val="ListParagraph"/>
        <w:spacing w:after="0" w:line="240" w:lineRule="auto"/>
        <w:ind w:left="1080"/>
        <w:jc w:val="both"/>
        <w:rPr>
          <w:rFonts w:ascii="Verdana" w:hAnsi="Verdana" w:cs="Aharoni"/>
          <w:sz w:val="24"/>
          <w:szCs w:val="24"/>
        </w:rPr>
      </w:pPr>
    </w:p>
    <w:p w:rsidR="00296E56" w:rsidRDefault="000B392B" w:rsidP="00354D79">
      <w:pPr>
        <w:pStyle w:val="ListParagraph"/>
        <w:spacing w:after="0" w:line="240" w:lineRule="auto"/>
        <w:ind w:left="1080"/>
        <w:jc w:val="both"/>
        <w:rPr>
          <w:rFonts w:ascii="Verdana" w:hAnsi="Verdana" w:cs="Aharoni"/>
          <w:sz w:val="24"/>
          <w:szCs w:val="24"/>
        </w:rPr>
      </w:pPr>
      <w:r>
        <w:rPr>
          <w:rFonts w:ascii="Verdana" w:hAnsi="Verdana" w:cs="Aharoni"/>
          <w:sz w:val="24"/>
          <w:szCs w:val="24"/>
        </w:rPr>
        <w:t xml:space="preserve">The Notice of Rights shall be made available as a handout to those appearing in the Courtroom.  </w:t>
      </w:r>
      <w:r w:rsidR="004E17F0">
        <w:rPr>
          <w:rFonts w:ascii="Verdana" w:hAnsi="Verdana" w:cs="Aharoni"/>
          <w:sz w:val="24"/>
          <w:szCs w:val="24"/>
        </w:rPr>
        <w:t xml:space="preserve">The Notice shall </w:t>
      </w:r>
      <w:r>
        <w:rPr>
          <w:rFonts w:ascii="Verdana" w:hAnsi="Verdana" w:cs="Aharoni"/>
          <w:sz w:val="24"/>
          <w:szCs w:val="24"/>
        </w:rPr>
        <w:t xml:space="preserve">be included in the </w:t>
      </w:r>
      <w:r w:rsidR="004E17F0">
        <w:rPr>
          <w:rFonts w:ascii="Verdana" w:hAnsi="Verdana" w:cs="Aharoni"/>
          <w:sz w:val="24"/>
          <w:szCs w:val="24"/>
        </w:rPr>
        <w:t xml:space="preserve">Court’s </w:t>
      </w:r>
      <w:r>
        <w:rPr>
          <w:rFonts w:ascii="Verdana" w:hAnsi="Verdana" w:cs="Aharoni"/>
          <w:sz w:val="24"/>
          <w:szCs w:val="24"/>
        </w:rPr>
        <w:t xml:space="preserve">website </w:t>
      </w:r>
      <w:r w:rsidR="004E17F0">
        <w:rPr>
          <w:rFonts w:ascii="Verdana" w:hAnsi="Verdana" w:cs="Aharoni"/>
          <w:sz w:val="24"/>
          <w:szCs w:val="24"/>
        </w:rPr>
        <w:t xml:space="preserve">as </w:t>
      </w:r>
      <w:r w:rsidR="00CD4DC3" w:rsidRPr="000A682A">
        <w:rPr>
          <w:rFonts w:ascii="Verdana" w:hAnsi="Verdana" w:cs="Aharoni"/>
          <w:sz w:val="24"/>
          <w:szCs w:val="24"/>
        </w:rPr>
        <w:t xml:space="preserve">provided in </w:t>
      </w:r>
      <w:r w:rsidR="004E17F0">
        <w:rPr>
          <w:rFonts w:ascii="Verdana" w:hAnsi="Verdana" w:cs="Aharoni"/>
          <w:sz w:val="24"/>
          <w:szCs w:val="24"/>
        </w:rPr>
        <w:t>these Rules</w:t>
      </w:r>
      <w:r>
        <w:rPr>
          <w:rFonts w:ascii="Verdana" w:hAnsi="Verdana" w:cs="Aharoni"/>
          <w:sz w:val="24"/>
          <w:szCs w:val="24"/>
        </w:rPr>
        <w:t>.  (</w:t>
      </w:r>
      <w:r>
        <w:rPr>
          <w:rFonts w:ascii="Verdana" w:hAnsi="Verdana" w:cs="Aharoni"/>
          <w:i/>
          <w:sz w:val="24"/>
          <w:szCs w:val="24"/>
        </w:rPr>
        <w:t>Source:   MOS #9</w:t>
      </w:r>
      <w:r>
        <w:rPr>
          <w:rFonts w:ascii="Verdana" w:hAnsi="Verdana" w:cs="Aharoni"/>
          <w:sz w:val="24"/>
          <w:szCs w:val="24"/>
        </w:rPr>
        <w:t>)</w:t>
      </w:r>
    </w:p>
    <w:p w:rsidR="00296E56" w:rsidRDefault="00296E56" w:rsidP="00354D79">
      <w:pPr>
        <w:pStyle w:val="ListParagraph"/>
        <w:spacing w:after="0" w:line="240" w:lineRule="auto"/>
        <w:ind w:left="1080"/>
        <w:jc w:val="both"/>
        <w:rPr>
          <w:rFonts w:ascii="Verdana" w:hAnsi="Verdana" w:cs="Aharoni"/>
          <w:sz w:val="24"/>
          <w:szCs w:val="24"/>
        </w:rPr>
      </w:pPr>
    </w:p>
    <w:p w:rsidR="00760438" w:rsidRPr="000B392B" w:rsidRDefault="00334AF9" w:rsidP="00F24CD5">
      <w:pPr>
        <w:pStyle w:val="ListParagraph"/>
        <w:spacing w:after="0" w:line="240" w:lineRule="auto"/>
        <w:ind w:left="0"/>
        <w:jc w:val="center"/>
        <w:rPr>
          <w:rFonts w:ascii="Verdana" w:hAnsi="Verdana" w:cs="Aharoni"/>
          <w:sz w:val="24"/>
          <w:szCs w:val="24"/>
        </w:rPr>
      </w:pPr>
      <w:r w:rsidRPr="00334AF9">
        <w:rPr>
          <w:rFonts w:ascii="Verdana" w:hAnsi="Verdana" w:cs="Aharoni"/>
          <w:b/>
          <w:i/>
          <w:sz w:val="24"/>
          <w:szCs w:val="24"/>
        </w:rPr>
        <w:t xml:space="preserve">SEE </w:t>
      </w:r>
      <w:r w:rsidR="004D5879">
        <w:rPr>
          <w:rFonts w:ascii="Verdana" w:hAnsi="Verdana" w:cs="Aharoni"/>
          <w:b/>
          <w:i/>
          <w:sz w:val="24"/>
          <w:szCs w:val="24"/>
        </w:rPr>
        <w:t xml:space="preserve">PROCEDURE </w:t>
      </w:r>
      <w:r w:rsidR="00200F48">
        <w:rPr>
          <w:rFonts w:ascii="Verdana" w:hAnsi="Verdana" w:cs="Aharoni"/>
          <w:b/>
          <w:i/>
          <w:sz w:val="24"/>
          <w:szCs w:val="24"/>
        </w:rPr>
        <w:t>VII</w:t>
      </w:r>
    </w:p>
    <w:p w:rsidR="000205B0" w:rsidRPr="000A682A" w:rsidRDefault="000205B0" w:rsidP="00181A97">
      <w:pPr>
        <w:spacing w:after="0" w:line="240" w:lineRule="auto"/>
        <w:jc w:val="both"/>
        <w:rPr>
          <w:rFonts w:ascii="Verdana" w:hAnsi="Verdana" w:cs="Aharoni"/>
          <w:sz w:val="24"/>
          <w:szCs w:val="24"/>
          <w:lang w:val="es-MX"/>
        </w:rPr>
      </w:pPr>
    </w:p>
    <w:p w:rsidR="005B18B1" w:rsidRPr="000A682A" w:rsidRDefault="005B18B1" w:rsidP="005B18B1">
      <w:pPr>
        <w:pStyle w:val="ListParagraph"/>
        <w:numPr>
          <w:ilvl w:val="1"/>
          <w:numId w:val="1"/>
        </w:numPr>
        <w:spacing w:after="0" w:line="240" w:lineRule="auto"/>
        <w:jc w:val="both"/>
        <w:rPr>
          <w:rFonts w:ascii="Verdana" w:hAnsi="Verdana"/>
          <w:sz w:val="24"/>
          <w:szCs w:val="24"/>
        </w:rPr>
      </w:pPr>
      <w:r w:rsidRPr="000A682A">
        <w:rPr>
          <w:rFonts w:ascii="Verdana" w:hAnsi="Verdana"/>
          <w:b/>
          <w:sz w:val="24"/>
          <w:szCs w:val="24"/>
          <w:u w:val="single"/>
        </w:rPr>
        <w:t>Court Office Rules</w:t>
      </w:r>
      <w:r w:rsidRPr="000A682A">
        <w:rPr>
          <w:rFonts w:ascii="Verdana" w:hAnsi="Verdana"/>
          <w:sz w:val="24"/>
          <w:szCs w:val="24"/>
        </w:rPr>
        <w:t>.</w:t>
      </w:r>
    </w:p>
    <w:p w:rsidR="005B18B1" w:rsidRPr="000A682A" w:rsidRDefault="005B18B1" w:rsidP="005B18B1">
      <w:pPr>
        <w:pStyle w:val="ListParagraph"/>
        <w:spacing w:after="0" w:line="240" w:lineRule="auto"/>
        <w:ind w:left="0"/>
        <w:jc w:val="both"/>
        <w:rPr>
          <w:rFonts w:ascii="Verdana" w:hAnsi="Verdana"/>
          <w:sz w:val="24"/>
          <w:szCs w:val="24"/>
        </w:rPr>
      </w:pPr>
    </w:p>
    <w:p w:rsidR="00947610" w:rsidRPr="000A682A" w:rsidRDefault="005B18B1" w:rsidP="000A682A">
      <w:pPr>
        <w:pStyle w:val="ListParagraph"/>
        <w:numPr>
          <w:ilvl w:val="0"/>
          <w:numId w:val="11"/>
        </w:numPr>
        <w:spacing w:after="0" w:line="240" w:lineRule="auto"/>
        <w:jc w:val="both"/>
        <w:rPr>
          <w:rFonts w:ascii="Verdana" w:hAnsi="Verdana"/>
          <w:sz w:val="24"/>
          <w:szCs w:val="24"/>
        </w:rPr>
      </w:pPr>
      <w:r w:rsidRPr="000A682A">
        <w:rPr>
          <w:rFonts w:ascii="Verdana" w:hAnsi="Verdana" w:cs="Aharoni"/>
          <w:b/>
          <w:sz w:val="24"/>
          <w:szCs w:val="24"/>
          <w:u w:val="single"/>
        </w:rPr>
        <w:t>Maintenance</w:t>
      </w:r>
      <w:r w:rsidRPr="000A682A">
        <w:rPr>
          <w:rFonts w:ascii="Verdana" w:hAnsi="Verdana"/>
          <w:b/>
          <w:sz w:val="24"/>
          <w:szCs w:val="24"/>
          <w:u w:val="single"/>
        </w:rPr>
        <w:t xml:space="preserve"> of Records</w:t>
      </w:r>
      <w:r w:rsidR="00792151">
        <w:rPr>
          <w:rFonts w:ascii="Verdana" w:hAnsi="Verdana"/>
          <w:b/>
          <w:sz w:val="24"/>
          <w:szCs w:val="24"/>
          <w:u w:val="single"/>
        </w:rPr>
        <w:t>; Financial and Bookkeeping Duties of Clerk</w:t>
      </w:r>
      <w:r w:rsidRPr="000A682A">
        <w:rPr>
          <w:rFonts w:ascii="Verdana" w:hAnsi="Verdana"/>
          <w:sz w:val="24"/>
          <w:szCs w:val="24"/>
        </w:rPr>
        <w:t xml:space="preserve">.  </w:t>
      </w:r>
      <w:r w:rsidR="00895D99" w:rsidRPr="000A682A">
        <w:rPr>
          <w:rFonts w:ascii="Verdana" w:hAnsi="Verdana"/>
          <w:sz w:val="24"/>
          <w:szCs w:val="24"/>
        </w:rPr>
        <w:t xml:space="preserve">The </w:t>
      </w:r>
      <w:r w:rsidR="002E72AA" w:rsidRPr="000A682A">
        <w:rPr>
          <w:rFonts w:ascii="Verdana" w:hAnsi="Verdana"/>
          <w:sz w:val="24"/>
          <w:szCs w:val="24"/>
        </w:rPr>
        <w:t>Clerk</w:t>
      </w:r>
      <w:r w:rsidR="00895D99" w:rsidRPr="000A682A">
        <w:rPr>
          <w:rFonts w:ascii="Verdana" w:hAnsi="Verdana"/>
          <w:sz w:val="24"/>
          <w:szCs w:val="24"/>
        </w:rPr>
        <w:t xml:space="preserve"> shall maintain </w:t>
      </w:r>
      <w:r w:rsidR="002E094C">
        <w:rPr>
          <w:rFonts w:ascii="Verdana" w:hAnsi="Verdana"/>
          <w:sz w:val="24"/>
          <w:szCs w:val="24"/>
        </w:rPr>
        <w:t xml:space="preserve">and preserve </w:t>
      </w:r>
      <w:r w:rsidR="004E17F0">
        <w:rPr>
          <w:rFonts w:ascii="Verdana" w:hAnsi="Verdana"/>
          <w:sz w:val="24"/>
          <w:szCs w:val="24"/>
        </w:rPr>
        <w:t>complete and accurate</w:t>
      </w:r>
      <w:r w:rsidR="00895D99" w:rsidRPr="000A682A">
        <w:rPr>
          <w:rFonts w:ascii="Verdana" w:hAnsi="Verdana"/>
          <w:sz w:val="24"/>
          <w:szCs w:val="24"/>
        </w:rPr>
        <w:t xml:space="preserve"> records, </w:t>
      </w:r>
      <w:r w:rsidR="00947610" w:rsidRPr="000A682A">
        <w:rPr>
          <w:rFonts w:ascii="Verdana" w:hAnsi="Verdana"/>
          <w:sz w:val="24"/>
          <w:szCs w:val="24"/>
        </w:rPr>
        <w:t xml:space="preserve">and shall abide by </w:t>
      </w:r>
      <w:r w:rsidR="00E50B85">
        <w:rPr>
          <w:rFonts w:ascii="Verdana" w:hAnsi="Verdana"/>
          <w:sz w:val="24"/>
          <w:szCs w:val="24"/>
        </w:rPr>
        <w:t xml:space="preserve">all provisions of </w:t>
      </w:r>
      <w:r w:rsidR="008A245D">
        <w:rPr>
          <w:rFonts w:ascii="Verdana" w:hAnsi="Verdana"/>
          <w:sz w:val="24"/>
          <w:szCs w:val="24"/>
        </w:rPr>
        <w:t>COO #4</w:t>
      </w:r>
      <w:r w:rsidR="00122813">
        <w:rPr>
          <w:rFonts w:ascii="Verdana" w:hAnsi="Verdana"/>
          <w:sz w:val="24"/>
          <w:szCs w:val="24"/>
        </w:rPr>
        <w:t>, Part I</w:t>
      </w:r>
      <w:r w:rsidR="00947610" w:rsidRPr="000A682A">
        <w:rPr>
          <w:rFonts w:ascii="Verdana" w:hAnsi="Verdana"/>
          <w:sz w:val="24"/>
          <w:szCs w:val="24"/>
        </w:rPr>
        <w:t xml:space="preserve"> – Administration of Municipal Division, Part A, </w:t>
      </w:r>
      <w:proofErr w:type="gramStart"/>
      <w:r w:rsidR="00947610" w:rsidRPr="000A682A">
        <w:rPr>
          <w:rFonts w:ascii="Verdana" w:hAnsi="Verdana"/>
          <w:sz w:val="24"/>
          <w:szCs w:val="24"/>
        </w:rPr>
        <w:t>General</w:t>
      </w:r>
      <w:proofErr w:type="gramEnd"/>
      <w:r w:rsidR="00947610" w:rsidRPr="000A682A">
        <w:rPr>
          <w:rFonts w:ascii="Verdana" w:hAnsi="Verdana"/>
          <w:sz w:val="24"/>
          <w:szCs w:val="24"/>
        </w:rPr>
        <w:t xml:space="preserve"> Administrative Procedures.  The </w:t>
      </w:r>
      <w:r w:rsidR="00BC38D4">
        <w:rPr>
          <w:rFonts w:ascii="Verdana" w:hAnsi="Verdana"/>
          <w:sz w:val="24"/>
          <w:szCs w:val="24"/>
        </w:rPr>
        <w:t>Clerk</w:t>
      </w:r>
      <w:r w:rsidR="00947610" w:rsidRPr="000A682A">
        <w:rPr>
          <w:rFonts w:ascii="Verdana" w:hAnsi="Verdana"/>
          <w:sz w:val="24"/>
          <w:szCs w:val="24"/>
        </w:rPr>
        <w:t xml:space="preserve"> shall regularly review </w:t>
      </w:r>
      <w:r w:rsidR="008A245D">
        <w:rPr>
          <w:rFonts w:ascii="Verdana" w:hAnsi="Verdana"/>
          <w:sz w:val="24"/>
          <w:szCs w:val="24"/>
        </w:rPr>
        <w:t>COO #4</w:t>
      </w:r>
      <w:r w:rsidR="00947610" w:rsidRPr="000A682A">
        <w:rPr>
          <w:rFonts w:ascii="Verdana" w:hAnsi="Verdana"/>
          <w:sz w:val="24"/>
          <w:szCs w:val="24"/>
        </w:rPr>
        <w:t xml:space="preserve"> to comply with all administrative procedures, local court rules, recordkeeping, and reportin</w:t>
      </w:r>
      <w:r w:rsidR="00334AF9">
        <w:rPr>
          <w:rFonts w:ascii="Verdana" w:hAnsi="Verdana"/>
          <w:sz w:val="24"/>
          <w:szCs w:val="24"/>
        </w:rPr>
        <w:t xml:space="preserve">g requirements </w:t>
      </w:r>
      <w:r w:rsidR="00F24CD5">
        <w:rPr>
          <w:rFonts w:ascii="Verdana" w:hAnsi="Verdana"/>
          <w:sz w:val="24"/>
          <w:szCs w:val="24"/>
        </w:rPr>
        <w:t>presented</w:t>
      </w:r>
      <w:r w:rsidR="00334AF9">
        <w:rPr>
          <w:rFonts w:ascii="Verdana" w:hAnsi="Verdana"/>
          <w:sz w:val="24"/>
          <w:szCs w:val="24"/>
        </w:rPr>
        <w:t xml:space="preserve"> in COO #4</w:t>
      </w:r>
      <w:r w:rsidR="00792151">
        <w:rPr>
          <w:rFonts w:ascii="Verdana" w:hAnsi="Verdana"/>
          <w:sz w:val="24"/>
          <w:szCs w:val="24"/>
        </w:rPr>
        <w:t xml:space="preserve">, and all the financial bookkeeping and other requirements that are </w:t>
      </w:r>
      <w:r w:rsidR="00F24CD5">
        <w:rPr>
          <w:rFonts w:ascii="Verdana" w:hAnsi="Verdana"/>
          <w:sz w:val="24"/>
          <w:szCs w:val="24"/>
        </w:rPr>
        <w:t xml:space="preserve">included </w:t>
      </w:r>
      <w:r w:rsidR="00792151">
        <w:rPr>
          <w:rFonts w:ascii="Verdana" w:hAnsi="Verdana"/>
          <w:sz w:val="24"/>
          <w:szCs w:val="24"/>
        </w:rPr>
        <w:t>in AT3 and AT4</w:t>
      </w:r>
      <w:r w:rsidR="004D5879">
        <w:rPr>
          <w:rFonts w:ascii="Verdana" w:hAnsi="Verdana"/>
          <w:sz w:val="24"/>
          <w:szCs w:val="24"/>
        </w:rPr>
        <w:t>, inc</w:t>
      </w:r>
      <w:r w:rsidR="00F24CD5">
        <w:rPr>
          <w:rFonts w:ascii="Verdana" w:hAnsi="Verdana"/>
          <w:sz w:val="24"/>
          <w:szCs w:val="24"/>
        </w:rPr>
        <w:t>luding back-</w:t>
      </w:r>
      <w:r w:rsidR="004D5879">
        <w:rPr>
          <w:rFonts w:ascii="Verdana" w:hAnsi="Verdana"/>
          <w:sz w:val="24"/>
          <w:szCs w:val="24"/>
        </w:rPr>
        <w:t>up of computer data</w:t>
      </w:r>
      <w:r w:rsidR="00F6000E">
        <w:rPr>
          <w:rFonts w:ascii="Verdana" w:hAnsi="Verdana"/>
          <w:sz w:val="24"/>
          <w:szCs w:val="24"/>
        </w:rPr>
        <w:t xml:space="preserve"> and</w:t>
      </w:r>
      <w:r w:rsidR="004D5879">
        <w:rPr>
          <w:rFonts w:ascii="Verdana" w:hAnsi="Verdana"/>
          <w:sz w:val="24"/>
          <w:szCs w:val="24"/>
        </w:rPr>
        <w:t xml:space="preserve"> use of passwords as</w:t>
      </w:r>
      <w:r w:rsidR="00F6000E">
        <w:rPr>
          <w:rFonts w:ascii="Verdana" w:hAnsi="Verdana"/>
          <w:sz w:val="24"/>
          <w:szCs w:val="24"/>
        </w:rPr>
        <w:t xml:space="preserve"> suggested in the AT</w:t>
      </w:r>
      <w:r w:rsidR="00947610" w:rsidRPr="000A682A">
        <w:rPr>
          <w:rFonts w:ascii="Verdana" w:hAnsi="Verdana"/>
          <w:sz w:val="24"/>
          <w:szCs w:val="24"/>
        </w:rPr>
        <w:t xml:space="preserve">.  These Rules </w:t>
      </w:r>
      <w:r w:rsidR="00334AF9">
        <w:rPr>
          <w:rFonts w:ascii="Verdana" w:hAnsi="Verdana"/>
          <w:sz w:val="24"/>
          <w:szCs w:val="24"/>
        </w:rPr>
        <w:t xml:space="preserve">are intended to </w:t>
      </w:r>
      <w:r w:rsidR="00947610" w:rsidRPr="000A682A">
        <w:rPr>
          <w:rFonts w:ascii="Verdana" w:hAnsi="Verdana"/>
          <w:sz w:val="24"/>
          <w:szCs w:val="24"/>
        </w:rPr>
        <w:t>supplement</w:t>
      </w:r>
      <w:r w:rsidR="00334AF9">
        <w:rPr>
          <w:rFonts w:ascii="Verdana" w:hAnsi="Verdana"/>
          <w:sz w:val="24"/>
          <w:szCs w:val="24"/>
        </w:rPr>
        <w:t xml:space="preserve">, but not supplant, the requirements </w:t>
      </w:r>
      <w:r w:rsidR="00F24CD5">
        <w:rPr>
          <w:rFonts w:ascii="Verdana" w:hAnsi="Verdana"/>
          <w:sz w:val="24"/>
          <w:szCs w:val="24"/>
        </w:rPr>
        <w:t>in</w:t>
      </w:r>
      <w:r w:rsidR="00334AF9">
        <w:rPr>
          <w:rFonts w:ascii="Verdana" w:hAnsi="Verdana"/>
          <w:sz w:val="24"/>
          <w:szCs w:val="24"/>
        </w:rPr>
        <w:t xml:space="preserve"> </w:t>
      </w:r>
      <w:r w:rsidR="008A245D">
        <w:rPr>
          <w:rFonts w:ascii="Verdana" w:hAnsi="Verdana"/>
          <w:sz w:val="24"/>
          <w:szCs w:val="24"/>
        </w:rPr>
        <w:t>COO #4</w:t>
      </w:r>
      <w:r w:rsidR="00F24CD5">
        <w:rPr>
          <w:rFonts w:ascii="Verdana" w:hAnsi="Verdana"/>
          <w:sz w:val="24"/>
          <w:szCs w:val="24"/>
        </w:rPr>
        <w:t>,</w:t>
      </w:r>
      <w:r w:rsidR="008A245D">
        <w:rPr>
          <w:rFonts w:ascii="Verdana" w:hAnsi="Verdana"/>
          <w:sz w:val="24"/>
          <w:szCs w:val="24"/>
        </w:rPr>
        <w:t xml:space="preserve"> </w:t>
      </w:r>
      <w:r w:rsidR="0010520E">
        <w:rPr>
          <w:rFonts w:ascii="Verdana" w:hAnsi="Verdana"/>
          <w:sz w:val="24"/>
          <w:szCs w:val="24"/>
        </w:rPr>
        <w:t>§</w:t>
      </w:r>
      <w:r w:rsidR="008A245D">
        <w:rPr>
          <w:rFonts w:ascii="Verdana" w:hAnsi="Verdana"/>
          <w:sz w:val="24"/>
          <w:szCs w:val="24"/>
        </w:rPr>
        <w:t xml:space="preserve"> 483</w:t>
      </w:r>
      <w:r w:rsidR="00792151">
        <w:rPr>
          <w:rFonts w:ascii="Verdana" w:hAnsi="Verdana"/>
          <w:sz w:val="24"/>
          <w:szCs w:val="24"/>
        </w:rPr>
        <w:t xml:space="preserve"> </w:t>
      </w:r>
      <w:proofErr w:type="spellStart"/>
      <w:r w:rsidR="00792151">
        <w:rPr>
          <w:rFonts w:ascii="Verdana" w:hAnsi="Verdana"/>
          <w:sz w:val="24"/>
          <w:szCs w:val="24"/>
        </w:rPr>
        <w:t>RSMo</w:t>
      </w:r>
      <w:proofErr w:type="spellEnd"/>
      <w:r w:rsidR="00792151">
        <w:rPr>
          <w:rFonts w:ascii="Verdana" w:hAnsi="Verdana"/>
          <w:sz w:val="24"/>
          <w:szCs w:val="24"/>
        </w:rPr>
        <w:t xml:space="preserve"> and </w:t>
      </w:r>
      <w:r w:rsidR="00F24CD5">
        <w:rPr>
          <w:rFonts w:ascii="Verdana" w:hAnsi="Verdana"/>
          <w:sz w:val="24"/>
          <w:szCs w:val="24"/>
        </w:rPr>
        <w:t xml:space="preserve">in </w:t>
      </w:r>
      <w:r w:rsidR="00792151">
        <w:rPr>
          <w:rFonts w:ascii="Verdana" w:hAnsi="Verdana"/>
          <w:sz w:val="24"/>
          <w:szCs w:val="24"/>
        </w:rPr>
        <w:t>Court Operating Rules 2, 4 and 8.</w:t>
      </w:r>
      <w:r w:rsidR="004E17F0">
        <w:rPr>
          <w:rFonts w:ascii="Verdana" w:hAnsi="Verdana"/>
          <w:sz w:val="24"/>
          <w:szCs w:val="24"/>
        </w:rPr>
        <w:t xml:space="preserve"> (</w:t>
      </w:r>
      <w:r w:rsidR="004E17F0">
        <w:rPr>
          <w:rFonts w:ascii="Verdana" w:hAnsi="Verdana"/>
          <w:i/>
          <w:sz w:val="24"/>
          <w:szCs w:val="24"/>
        </w:rPr>
        <w:t>Source:  AT3</w:t>
      </w:r>
      <w:r w:rsidR="004E17F0">
        <w:rPr>
          <w:rFonts w:ascii="Verdana" w:hAnsi="Verdana"/>
          <w:sz w:val="24"/>
          <w:szCs w:val="24"/>
        </w:rPr>
        <w:t>)</w:t>
      </w:r>
    </w:p>
    <w:p w:rsidR="005D05F5" w:rsidRPr="000A682A" w:rsidRDefault="005D05F5" w:rsidP="005D05F5">
      <w:pPr>
        <w:pStyle w:val="ListParagraph"/>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334AF9" w:rsidRDefault="00760438" w:rsidP="000A682A">
      <w:pPr>
        <w:pStyle w:val="ListParagraph"/>
        <w:numPr>
          <w:ilvl w:val="0"/>
          <w:numId w:val="11"/>
        </w:numPr>
        <w:spacing w:after="0" w:line="240" w:lineRule="auto"/>
        <w:jc w:val="both"/>
        <w:rPr>
          <w:rFonts w:ascii="Verdana" w:eastAsia="Times New Roman" w:hAnsi="Verdana" w:cs="Times New Roman"/>
          <w:color w:val="000000"/>
          <w:sz w:val="24"/>
          <w:szCs w:val="24"/>
          <w:shd w:val="clear" w:color="auto" w:fill="FFFFFF"/>
        </w:rPr>
      </w:pPr>
      <w:r w:rsidRPr="000A682A">
        <w:rPr>
          <w:rFonts w:ascii="Verdana" w:eastAsia="Times New Roman" w:hAnsi="Verdana" w:cs="Times New Roman"/>
          <w:b/>
          <w:color w:val="000000"/>
          <w:sz w:val="24"/>
          <w:szCs w:val="24"/>
          <w:u w:val="single"/>
          <w:shd w:val="clear" w:color="auto" w:fill="FFFFFF"/>
        </w:rPr>
        <w:t>Website</w:t>
      </w:r>
      <w:r w:rsidRPr="000A682A">
        <w:rPr>
          <w:rFonts w:ascii="Verdana" w:eastAsia="Times New Roman" w:hAnsi="Verdana" w:cs="Times New Roman"/>
          <w:color w:val="000000"/>
          <w:sz w:val="24"/>
          <w:szCs w:val="24"/>
          <w:shd w:val="clear" w:color="auto" w:fill="FFFFFF"/>
        </w:rPr>
        <w:t>.  The Court</w:t>
      </w:r>
      <w:r w:rsidR="00890E96" w:rsidRPr="000A682A">
        <w:rPr>
          <w:rFonts w:ascii="Verdana" w:eastAsia="Times New Roman" w:hAnsi="Verdana" w:cs="Times New Roman"/>
          <w:color w:val="000000"/>
          <w:sz w:val="24"/>
          <w:szCs w:val="24"/>
          <w:shd w:val="clear" w:color="auto" w:fill="FFFFFF"/>
        </w:rPr>
        <w:t xml:space="preserve"> shall </w:t>
      </w:r>
      <w:r w:rsidR="00C75D44" w:rsidRPr="000A682A">
        <w:rPr>
          <w:rFonts w:ascii="Verdana" w:eastAsia="Times New Roman" w:hAnsi="Verdana" w:cs="Times New Roman"/>
          <w:color w:val="000000"/>
          <w:sz w:val="24"/>
          <w:szCs w:val="24"/>
          <w:shd w:val="clear" w:color="auto" w:fill="FFFFFF"/>
        </w:rPr>
        <w:t>manage</w:t>
      </w:r>
      <w:r w:rsidR="00890E96" w:rsidRPr="000A682A">
        <w:rPr>
          <w:rFonts w:ascii="Verdana" w:eastAsia="Times New Roman" w:hAnsi="Verdana" w:cs="Times New Roman"/>
          <w:color w:val="000000"/>
          <w:sz w:val="24"/>
          <w:szCs w:val="24"/>
          <w:shd w:val="clear" w:color="auto" w:fill="FFFFFF"/>
        </w:rPr>
        <w:t xml:space="preserve"> its own</w:t>
      </w:r>
      <w:r w:rsidRPr="000A682A">
        <w:rPr>
          <w:rFonts w:ascii="Verdana" w:eastAsia="Times New Roman" w:hAnsi="Verdana" w:cs="Times New Roman"/>
          <w:color w:val="000000"/>
          <w:sz w:val="24"/>
          <w:szCs w:val="24"/>
          <w:shd w:val="clear" w:color="auto" w:fill="FFFFFF"/>
        </w:rPr>
        <w:t xml:space="preserve"> website</w:t>
      </w:r>
      <w:r w:rsidR="00890E96" w:rsidRPr="000A682A">
        <w:rPr>
          <w:rFonts w:ascii="Verdana" w:eastAsia="Times New Roman" w:hAnsi="Verdana" w:cs="Times New Roman"/>
          <w:color w:val="000000"/>
          <w:sz w:val="24"/>
          <w:szCs w:val="24"/>
          <w:shd w:val="clear" w:color="auto" w:fill="FFFFFF"/>
        </w:rPr>
        <w:t xml:space="preserve">, </w:t>
      </w:r>
      <w:r w:rsidR="00334AF9">
        <w:rPr>
          <w:rFonts w:ascii="Verdana" w:eastAsia="Times New Roman" w:hAnsi="Verdana" w:cs="Times New Roman"/>
          <w:color w:val="000000"/>
          <w:sz w:val="24"/>
          <w:szCs w:val="24"/>
          <w:shd w:val="clear" w:color="auto" w:fill="FFFFFF"/>
        </w:rPr>
        <w:t xml:space="preserve">which the Court shall maintain </w:t>
      </w:r>
      <w:r w:rsidR="004E17F0">
        <w:rPr>
          <w:rFonts w:ascii="Verdana" w:eastAsia="Times New Roman" w:hAnsi="Verdana" w:cs="Times New Roman"/>
          <w:color w:val="000000"/>
          <w:sz w:val="24"/>
          <w:szCs w:val="24"/>
          <w:shd w:val="clear" w:color="auto" w:fill="FFFFFF"/>
        </w:rPr>
        <w:t xml:space="preserve">as part of the </w:t>
      </w:r>
      <w:r w:rsidR="00890E96" w:rsidRPr="000A682A">
        <w:rPr>
          <w:rFonts w:ascii="Verdana" w:eastAsia="Times New Roman" w:hAnsi="Verdana" w:cs="Times New Roman"/>
          <w:color w:val="000000"/>
          <w:sz w:val="24"/>
          <w:szCs w:val="24"/>
          <w:shd w:val="clear" w:color="auto" w:fill="FFFFFF"/>
        </w:rPr>
        <w:t>City</w:t>
      </w:r>
      <w:r w:rsidR="00C75D44" w:rsidRPr="000A682A">
        <w:rPr>
          <w:rFonts w:ascii="Verdana" w:eastAsia="Times New Roman" w:hAnsi="Verdana" w:cs="Times New Roman"/>
          <w:color w:val="000000"/>
          <w:sz w:val="24"/>
          <w:szCs w:val="24"/>
          <w:shd w:val="clear" w:color="auto" w:fill="FFFFFF"/>
        </w:rPr>
        <w:t>’s website</w:t>
      </w:r>
      <w:r w:rsidR="00334AF9">
        <w:rPr>
          <w:rFonts w:ascii="Verdana" w:eastAsia="Times New Roman" w:hAnsi="Verdana" w:cs="Times New Roman"/>
          <w:color w:val="000000"/>
          <w:sz w:val="24"/>
          <w:szCs w:val="24"/>
          <w:shd w:val="clear" w:color="auto" w:fill="FFFFFF"/>
        </w:rPr>
        <w:t xml:space="preserve">, or </w:t>
      </w:r>
      <w:r w:rsidR="004E17F0">
        <w:rPr>
          <w:rFonts w:ascii="Verdana" w:eastAsia="Times New Roman" w:hAnsi="Verdana" w:cs="Times New Roman"/>
          <w:color w:val="000000"/>
          <w:sz w:val="24"/>
          <w:szCs w:val="24"/>
          <w:shd w:val="clear" w:color="auto" w:fill="FFFFFF"/>
        </w:rPr>
        <w:t xml:space="preserve">as </w:t>
      </w:r>
      <w:r w:rsidR="00334AF9">
        <w:rPr>
          <w:rFonts w:ascii="Verdana" w:eastAsia="Times New Roman" w:hAnsi="Verdana" w:cs="Times New Roman"/>
          <w:color w:val="000000"/>
          <w:sz w:val="24"/>
          <w:szCs w:val="24"/>
          <w:shd w:val="clear" w:color="auto" w:fill="FFFFFF"/>
        </w:rPr>
        <w:t xml:space="preserve">a separate website that </w:t>
      </w:r>
      <w:r w:rsidR="00890E96" w:rsidRPr="000A682A">
        <w:rPr>
          <w:rFonts w:ascii="Verdana" w:eastAsia="Times New Roman" w:hAnsi="Verdana" w:cs="Times New Roman"/>
          <w:color w:val="000000"/>
          <w:sz w:val="24"/>
          <w:szCs w:val="24"/>
          <w:shd w:val="clear" w:color="auto" w:fill="FFFFFF"/>
        </w:rPr>
        <w:t xml:space="preserve">may </w:t>
      </w:r>
      <w:r w:rsidR="00890E96" w:rsidRPr="000A682A">
        <w:rPr>
          <w:rFonts w:ascii="Verdana" w:eastAsia="Times New Roman" w:hAnsi="Verdana" w:cs="Times New Roman"/>
          <w:color w:val="000000"/>
          <w:sz w:val="24"/>
          <w:szCs w:val="24"/>
          <w:shd w:val="clear" w:color="auto" w:fill="FFFFFF"/>
        </w:rPr>
        <w:lastRenderedPageBreak/>
        <w:t xml:space="preserve">be linked from the City’s website.  </w:t>
      </w:r>
      <w:r w:rsidR="00E50B85">
        <w:rPr>
          <w:rFonts w:ascii="Verdana" w:eastAsia="Times New Roman" w:hAnsi="Verdana" w:cs="Times New Roman"/>
          <w:color w:val="000000"/>
          <w:sz w:val="24"/>
          <w:szCs w:val="24"/>
          <w:shd w:val="clear" w:color="auto" w:fill="FFFFFF"/>
        </w:rPr>
        <w:t xml:space="preserve">The </w:t>
      </w:r>
      <w:r w:rsidR="00334AF9">
        <w:rPr>
          <w:rFonts w:ascii="Verdana" w:eastAsia="Times New Roman" w:hAnsi="Verdana" w:cs="Times New Roman"/>
          <w:color w:val="000000"/>
          <w:sz w:val="24"/>
          <w:szCs w:val="24"/>
          <w:shd w:val="clear" w:color="auto" w:fill="FFFFFF"/>
        </w:rPr>
        <w:t xml:space="preserve">Court </w:t>
      </w:r>
      <w:r w:rsidR="00E50B85">
        <w:rPr>
          <w:rFonts w:ascii="Verdana" w:eastAsia="Times New Roman" w:hAnsi="Verdana" w:cs="Times New Roman"/>
          <w:color w:val="000000"/>
          <w:sz w:val="24"/>
          <w:szCs w:val="24"/>
          <w:shd w:val="clear" w:color="auto" w:fill="FFFFFF"/>
        </w:rPr>
        <w:t xml:space="preserve">website shall </w:t>
      </w:r>
      <w:r w:rsidR="00C75D44" w:rsidRPr="000A682A">
        <w:rPr>
          <w:rFonts w:ascii="Verdana" w:eastAsia="Times New Roman" w:hAnsi="Verdana" w:cs="Times New Roman"/>
          <w:color w:val="000000"/>
          <w:sz w:val="24"/>
          <w:szCs w:val="24"/>
          <w:shd w:val="clear" w:color="auto" w:fill="FFFFFF"/>
        </w:rPr>
        <w:t xml:space="preserve">continuously </w:t>
      </w:r>
      <w:r w:rsidR="00E50B85">
        <w:rPr>
          <w:rFonts w:ascii="Verdana" w:eastAsia="Times New Roman" w:hAnsi="Verdana" w:cs="Times New Roman"/>
          <w:color w:val="000000"/>
          <w:sz w:val="24"/>
          <w:szCs w:val="24"/>
          <w:shd w:val="clear" w:color="auto" w:fill="FFFFFF"/>
        </w:rPr>
        <w:t xml:space="preserve">maintain </w:t>
      </w:r>
      <w:r w:rsidRPr="000A682A">
        <w:rPr>
          <w:rFonts w:ascii="Verdana" w:eastAsia="Times New Roman" w:hAnsi="Verdana" w:cs="Times New Roman"/>
          <w:color w:val="000000"/>
          <w:sz w:val="24"/>
          <w:szCs w:val="24"/>
          <w:shd w:val="clear" w:color="auto" w:fill="FFFFFF"/>
        </w:rPr>
        <w:t xml:space="preserve">up-to-date information, including the </w:t>
      </w:r>
      <w:r w:rsidR="00334AF9">
        <w:rPr>
          <w:rFonts w:ascii="Verdana" w:eastAsia="Times New Roman" w:hAnsi="Verdana" w:cs="Times New Roman"/>
          <w:color w:val="000000"/>
          <w:sz w:val="24"/>
          <w:szCs w:val="24"/>
          <w:shd w:val="clear" w:color="auto" w:fill="FFFFFF"/>
        </w:rPr>
        <w:t>following:</w:t>
      </w:r>
    </w:p>
    <w:p w:rsidR="00334AF9" w:rsidRDefault="00334AF9" w:rsidP="00334AF9">
      <w:pPr>
        <w:pStyle w:val="ListParagraph"/>
        <w:spacing w:after="0" w:line="240" w:lineRule="auto"/>
        <w:jc w:val="both"/>
        <w:rPr>
          <w:rFonts w:ascii="Verdana" w:eastAsia="Times New Roman" w:hAnsi="Verdana" w:cs="Times New Roman"/>
          <w:color w:val="000000"/>
          <w:sz w:val="24"/>
          <w:szCs w:val="24"/>
          <w:shd w:val="clear" w:color="auto" w:fill="FFFFFF"/>
        </w:rPr>
      </w:pPr>
    </w:p>
    <w:p w:rsidR="00334AF9" w:rsidRDefault="002E094C" w:rsidP="00334AF9">
      <w:pPr>
        <w:pStyle w:val="ListParagraph"/>
        <w:numPr>
          <w:ilvl w:val="0"/>
          <w:numId w:val="43"/>
        </w:numPr>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a</w:t>
      </w:r>
      <w:r w:rsidR="00F24CD5">
        <w:rPr>
          <w:rFonts w:ascii="Verdana" w:eastAsia="Times New Roman" w:hAnsi="Verdana" w:cs="Times New Roman"/>
          <w:color w:val="000000"/>
          <w:sz w:val="24"/>
          <w:szCs w:val="24"/>
          <w:shd w:val="clear" w:color="auto" w:fill="FFFFFF"/>
        </w:rPr>
        <w:t xml:space="preserve">ddress, court phone number, and </w:t>
      </w:r>
      <w:r w:rsidR="00334AF9">
        <w:rPr>
          <w:rFonts w:ascii="Verdana" w:eastAsia="Times New Roman" w:hAnsi="Verdana" w:cs="Times New Roman"/>
          <w:color w:val="000000"/>
          <w:sz w:val="24"/>
          <w:szCs w:val="24"/>
          <w:shd w:val="clear" w:color="auto" w:fill="FFFFFF"/>
        </w:rPr>
        <w:t>hours of court;</w:t>
      </w:r>
    </w:p>
    <w:p w:rsidR="00334AF9" w:rsidRDefault="00334AF9" w:rsidP="00334AF9">
      <w:pPr>
        <w:pStyle w:val="ListParagraph"/>
        <w:numPr>
          <w:ilvl w:val="0"/>
          <w:numId w:val="43"/>
        </w:numPr>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courtroom procedures;</w:t>
      </w:r>
    </w:p>
    <w:p w:rsidR="00F24CD5" w:rsidRDefault="00F24CD5" w:rsidP="00334AF9">
      <w:pPr>
        <w:pStyle w:val="ListParagraph"/>
        <w:numPr>
          <w:ilvl w:val="0"/>
          <w:numId w:val="43"/>
        </w:numPr>
        <w:spacing w:after="0" w:line="240" w:lineRule="auto"/>
        <w:jc w:val="both"/>
        <w:rPr>
          <w:rFonts w:ascii="Verdana" w:eastAsia="Times New Roman" w:hAnsi="Verdana" w:cs="Times New Roman"/>
          <w:color w:val="000000"/>
          <w:sz w:val="24"/>
          <w:szCs w:val="24"/>
          <w:shd w:val="clear" w:color="auto" w:fill="FFFFFF"/>
        </w:rPr>
      </w:pPr>
      <w:proofErr w:type="gramStart"/>
      <w:r>
        <w:rPr>
          <w:rFonts w:ascii="Verdana" w:eastAsia="Times New Roman" w:hAnsi="Verdana" w:cs="Times New Roman"/>
          <w:color w:val="000000"/>
          <w:sz w:val="24"/>
          <w:szCs w:val="24"/>
          <w:shd w:val="clear" w:color="auto" w:fill="FFFFFF"/>
        </w:rPr>
        <w:t>free</w:t>
      </w:r>
      <w:proofErr w:type="gramEnd"/>
      <w:r>
        <w:rPr>
          <w:rFonts w:ascii="Verdana" w:eastAsia="Times New Roman" w:hAnsi="Verdana" w:cs="Times New Roman"/>
          <w:color w:val="000000"/>
          <w:sz w:val="24"/>
          <w:szCs w:val="24"/>
          <w:shd w:val="clear" w:color="auto" w:fill="FFFFFF"/>
        </w:rPr>
        <w:t xml:space="preserve"> on-line access to information regarding pending cases, outstanding warrants and scheduled municipal dockets, to the extent the court has access to court automation.</w:t>
      </w:r>
    </w:p>
    <w:p w:rsidR="00334AF9" w:rsidRDefault="00792151" w:rsidP="00334AF9">
      <w:pPr>
        <w:pStyle w:val="ListParagraph"/>
        <w:numPr>
          <w:ilvl w:val="0"/>
          <w:numId w:val="43"/>
        </w:numPr>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 xml:space="preserve">delayed </w:t>
      </w:r>
      <w:r w:rsidR="00334AF9">
        <w:rPr>
          <w:rFonts w:ascii="Verdana" w:eastAsia="Times New Roman" w:hAnsi="Verdana" w:cs="Times New Roman"/>
          <w:color w:val="000000"/>
          <w:sz w:val="24"/>
          <w:szCs w:val="24"/>
          <w:shd w:val="clear" w:color="auto" w:fill="FFFFFF"/>
        </w:rPr>
        <w:t>payment and payment plans, including payment by electronic means;</w:t>
      </w:r>
    </w:p>
    <w:p w:rsidR="00334AF9" w:rsidRDefault="00334AF9" w:rsidP="00334AF9">
      <w:pPr>
        <w:pStyle w:val="ListParagraph"/>
        <w:numPr>
          <w:ilvl w:val="0"/>
          <w:numId w:val="43"/>
        </w:numPr>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community service;</w:t>
      </w:r>
    </w:p>
    <w:p w:rsidR="00334AF9" w:rsidRPr="00F24CD5" w:rsidRDefault="00334AF9" w:rsidP="00F24CD5">
      <w:pPr>
        <w:pStyle w:val="ListParagraph"/>
        <w:numPr>
          <w:ilvl w:val="0"/>
          <w:numId w:val="43"/>
        </w:numPr>
        <w:spacing w:after="0" w:line="240" w:lineRule="auto"/>
        <w:jc w:val="both"/>
        <w:rPr>
          <w:rFonts w:ascii="Verdana" w:eastAsia="Times New Roman" w:hAnsi="Verdana" w:cs="Times New Roman"/>
          <w:color w:val="000000"/>
          <w:sz w:val="24"/>
          <w:szCs w:val="24"/>
          <w:shd w:val="clear" w:color="auto" w:fill="FFFFFF"/>
        </w:rPr>
      </w:pPr>
      <w:r w:rsidRPr="00F24CD5">
        <w:rPr>
          <w:rFonts w:ascii="Verdana" w:eastAsia="Times New Roman" w:hAnsi="Verdana" w:cs="Times New Roman"/>
          <w:color w:val="000000"/>
          <w:sz w:val="24"/>
          <w:szCs w:val="24"/>
          <w:shd w:val="clear" w:color="auto" w:fill="FFFFFF"/>
        </w:rPr>
        <w:t>Notice of Rights;</w:t>
      </w:r>
    </w:p>
    <w:p w:rsidR="00760438" w:rsidRDefault="00334AF9" w:rsidP="00334AF9">
      <w:pPr>
        <w:pStyle w:val="ListParagraph"/>
        <w:spacing w:after="0" w:line="240" w:lineRule="auto"/>
        <w:ind w:left="1530" w:hanging="450"/>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 xml:space="preserve">vii. </w:t>
      </w:r>
      <w:r w:rsidR="00F24CD5">
        <w:rPr>
          <w:rFonts w:ascii="Verdana" w:eastAsia="Times New Roman" w:hAnsi="Verdana" w:cs="Times New Roman"/>
          <w:color w:val="000000"/>
          <w:sz w:val="24"/>
          <w:szCs w:val="24"/>
          <w:shd w:val="clear" w:color="auto" w:fill="FFFFFF"/>
        </w:rPr>
        <w:t>Statement of Financial Condition, approved by the Missouri Supreme Court in SCR 69.01.</w:t>
      </w:r>
    </w:p>
    <w:p w:rsidR="00334AF9" w:rsidRPr="00334AF9" w:rsidRDefault="00334AF9" w:rsidP="00334AF9">
      <w:pPr>
        <w:pStyle w:val="ListParagraph"/>
        <w:spacing w:after="0" w:line="240" w:lineRule="auto"/>
        <w:ind w:left="1530" w:hanging="450"/>
        <w:jc w:val="both"/>
        <w:rPr>
          <w:rFonts w:ascii="Verdana" w:eastAsia="Times New Roman" w:hAnsi="Verdana" w:cs="Times New Roman"/>
          <w:i/>
          <w:color w:val="000000"/>
          <w:sz w:val="24"/>
          <w:szCs w:val="24"/>
          <w:shd w:val="clear" w:color="auto" w:fill="FFFFFF"/>
        </w:rPr>
      </w:pPr>
      <w:r>
        <w:rPr>
          <w:rFonts w:ascii="Verdana" w:eastAsia="Times New Roman" w:hAnsi="Verdana" w:cs="Times New Roman"/>
          <w:color w:val="000000"/>
          <w:sz w:val="24"/>
          <w:szCs w:val="24"/>
          <w:shd w:val="clear" w:color="auto" w:fill="FFFFFF"/>
        </w:rPr>
        <w:t>(</w:t>
      </w:r>
      <w:r>
        <w:rPr>
          <w:rFonts w:ascii="Verdana" w:eastAsia="Times New Roman" w:hAnsi="Verdana" w:cs="Times New Roman"/>
          <w:i/>
          <w:color w:val="000000"/>
          <w:sz w:val="24"/>
          <w:szCs w:val="24"/>
          <w:shd w:val="clear" w:color="auto" w:fill="FFFFFF"/>
        </w:rPr>
        <w:t>Source:  MOS #6, MOS #9)</w:t>
      </w:r>
    </w:p>
    <w:p w:rsidR="00760438" w:rsidRPr="000A682A" w:rsidRDefault="00760438" w:rsidP="00760438">
      <w:pPr>
        <w:pStyle w:val="ListParagraph"/>
        <w:spacing w:after="0" w:line="240" w:lineRule="auto"/>
        <w:jc w:val="both"/>
        <w:rPr>
          <w:rFonts w:ascii="Verdana" w:eastAsia="Times New Roman" w:hAnsi="Verdana" w:cs="Times New Roman"/>
          <w:color w:val="000000"/>
          <w:sz w:val="24"/>
          <w:szCs w:val="24"/>
          <w:shd w:val="clear" w:color="auto" w:fill="FFFFFF"/>
        </w:rPr>
      </w:pPr>
    </w:p>
    <w:p w:rsidR="00296E56" w:rsidRDefault="00760438" w:rsidP="000A682A">
      <w:pPr>
        <w:pStyle w:val="ListParagraph"/>
        <w:numPr>
          <w:ilvl w:val="0"/>
          <w:numId w:val="11"/>
        </w:numPr>
        <w:spacing w:after="0" w:line="240" w:lineRule="auto"/>
        <w:jc w:val="both"/>
        <w:rPr>
          <w:rFonts w:ascii="Verdana" w:eastAsia="Times New Roman" w:hAnsi="Verdana" w:cs="Times New Roman"/>
          <w:color w:val="000000"/>
          <w:sz w:val="24"/>
          <w:szCs w:val="24"/>
          <w:shd w:val="clear" w:color="auto" w:fill="FFFFFF"/>
        </w:rPr>
      </w:pPr>
      <w:r w:rsidRPr="000A682A">
        <w:rPr>
          <w:rFonts w:ascii="Verdana" w:eastAsia="Times New Roman" w:hAnsi="Verdana" w:cs="Times New Roman"/>
          <w:b/>
          <w:color w:val="000000"/>
          <w:sz w:val="24"/>
          <w:szCs w:val="24"/>
          <w:u w:val="single"/>
          <w:shd w:val="clear" w:color="auto" w:fill="FFFFFF"/>
        </w:rPr>
        <w:t>Electronic Payments</w:t>
      </w:r>
      <w:r w:rsidR="008A245D">
        <w:rPr>
          <w:rFonts w:ascii="Verdana" w:eastAsia="Times New Roman" w:hAnsi="Verdana" w:cs="Times New Roman"/>
          <w:b/>
          <w:color w:val="000000"/>
          <w:sz w:val="24"/>
          <w:szCs w:val="24"/>
          <w:u w:val="single"/>
          <w:shd w:val="clear" w:color="auto" w:fill="FFFFFF"/>
        </w:rPr>
        <w:t xml:space="preserve"> or Payment by Mail</w:t>
      </w:r>
      <w:r w:rsidRPr="000A682A">
        <w:rPr>
          <w:rFonts w:ascii="Verdana" w:eastAsia="Times New Roman" w:hAnsi="Verdana" w:cs="Times New Roman"/>
          <w:color w:val="000000"/>
          <w:sz w:val="24"/>
          <w:szCs w:val="24"/>
          <w:shd w:val="clear" w:color="auto" w:fill="FFFFFF"/>
        </w:rPr>
        <w:t xml:space="preserve">.  The Court shall </w:t>
      </w:r>
      <w:r w:rsidR="00C75D44" w:rsidRPr="000A682A">
        <w:rPr>
          <w:rFonts w:ascii="Verdana" w:eastAsia="Times New Roman" w:hAnsi="Verdana" w:cs="Times New Roman"/>
          <w:color w:val="000000"/>
          <w:sz w:val="24"/>
          <w:szCs w:val="24"/>
          <w:shd w:val="clear" w:color="auto" w:fill="FFFFFF"/>
        </w:rPr>
        <w:t xml:space="preserve">maintain a system so that payments may be made </w:t>
      </w:r>
      <w:r w:rsidRPr="000A682A">
        <w:rPr>
          <w:rFonts w:ascii="Verdana" w:eastAsia="Times New Roman" w:hAnsi="Verdana" w:cs="Times New Roman"/>
          <w:color w:val="000000"/>
          <w:sz w:val="24"/>
          <w:szCs w:val="24"/>
          <w:shd w:val="clear" w:color="auto" w:fill="FFFFFF"/>
        </w:rPr>
        <w:t xml:space="preserve">online </w:t>
      </w:r>
      <w:r w:rsidR="008A245D">
        <w:rPr>
          <w:rFonts w:ascii="Verdana" w:eastAsia="Times New Roman" w:hAnsi="Verdana" w:cs="Times New Roman"/>
          <w:color w:val="000000"/>
          <w:sz w:val="24"/>
          <w:szCs w:val="24"/>
          <w:shd w:val="clear" w:color="auto" w:fill="FFFFFF"/>
        </w:rPr>
        <w:t xml:space="preserve">or by mail </w:t>
      </w:r>
      <w:r w:rsidRPr="000A682A">
        <w:rPr>
          <w:rFonts w:ascii="Verdana" w:eastAsia="Times New Roman" w:hAnsi="Verdana" w:cs="Times New Roman"/>
          <w:color w:val="000000"/>
          <w:sz w:val="24"/>
          <w:szCs w:val="24"/>
          <w:shd w:val="clear" w:color="auto" w:fill="FFFFFF"/>
        </w:rPr>
        <w:t>for those cases</w:t>
      </w:r>
      <w:r w:rsidR="004E17F0">
        <w:rPr>
          <w:rFonts w:ascii="Verdana" w:eastAsia="Times New Roman" w:hAnsi="Verdana" w:cs="Times New Roman"/>
          <w:color w:val="000000"/>
          <w:sz w:val="24"/>
          <w:szCs w:val="24"/>
          <w:shd w:val="clear" w:color="auto" w:fill="FFFFFF"/>
        </w:rPr>
        <w:t>,</w:t>
      </w:r>
      <w:r w:rsidRPr="000A682A">
        <w:rPr>
          <w:rFonts w:ascii="Verdana" w:eastAsia="Times New Roman" w:hAnsi="Verdana" w:cs="Times New Roman"/>
          <w:color w:val="000000"/>
          <w:sz w:val="24"/>
          <w:szCs w:val="24"/>
          <w:shd w:val="clear" w:color="auto" w:fill="FFFFFF"/>
        </w:rPr>
        <w:t xml:space="preserve"> </w:t>
      </w:r>
      <w:r w:rsidR="008A245D">
        <w:rPr>
          <w:rFonts w:ascii="Verdana" w:eastAsia="Times New Roman" w:hAnsi="Verdana" w:cs="Times New Roman"/>
          <w:color w:val="000000"/>
          <w:sz w:val="24"/>
          <w:szCs w:val="24"/>
          <w:shd w:val="clear" w:color="auto" w:fill="FFFFFF"/>
        </w:rPr>
        <w:t xml:space="preserve">including </w:t>
      </w:r>
      <w:r w:rsidR="00611A0C">
        <w:rPr>
          <w:rFonts w:ascii="Verdana" w:eastAsia="Times New Roman" w:hAnsi="Verdana" w:cs="Times New Roman"/>
          <w:color w:val="000000"/>
          <w:sz w:val="24"/>
          <w:szCs w:val="24"/>
          <w:shd w:val="clear" w:color="auto" w:fill="FFFFFF"/>
        </w:rPr>
        <w:t>“</w:t>
      </w:r>
      <w:r w:rsidR="00BF18B5">
        <w:rPr>
          <w:rFonts w:ascii="Verdana" w:eastAsia="Times New Roman" w:hAnsi="Verdana" w:cs="Times New Roman"/>
          <w:color w:val="000000"/>
          <w:sz w:val="24"/>
          <w:szCs w:val="24"/>
          <w:shd w:val="clear" w:color="auto" w:fill="FFFFFF"/>
        </w:rPr>
        <w:t>Minor Traffic Violation</w:t>
      </w:r>
      <w:r w:rsidR="008A245D">
        <w:rPr>
          <w:rFonts w:ascii="Verdana" w:eastAsia="Times New Roman" w:hAnsi="Verdana" w:cs="Times New Roman"/>
          <w:color w:val="000000"/>
          <w:sz w:val="24"/>
          <w:szCs w:val="24"/>
          <w:shd w:val="clear" w:color="auto" w:fill="FFFFFF"/>
        </w:rPr>
        <w:t>s</w:t>
      </w:r>
      <w:r w:rsidR="00611A0C">
        <w:rPr>
          <w:rFonts w:ascii="Verdana" w:eastAsia="Times New Roman" w:hAnsi="Verdana" w:cs="Times New Roman"/>
          <w:color w:val="000000"/>
          <w:sz w:val="24"/>
          <w:szCs w:val="24"/>
          <w:shd w:val="clear" w:color="auto" w:fill="FFFFFF"/>
        </w:rPr>
        <w:t xml:space="preserve">” as that term is defined in § 479.350(3) </w:t>
      </w:r>
      <w:proofErr w:type="spellStart"/>
      <w:r w:rsidR="00611A0C">
        <w:rPr>
          <w:rFonts w:ascii="Verdana" w:eastAsia="Times New Roman" w:hAnsi="Verdana" w:cs="Times New Roman"/>
          <w:color w:val="000000"/>
          <w:sz w:val="24"/>
          <w:szCs w:val="24"/>
          <w:shd w:val="clear" w:color="auto" w:fill="FFFFFF"/>
        </w:rPr>
        <w:t>RSMo</w:t>
      </w:r>
      <w:proofErr w:type="spellEnd"/>
      <w:r w:rsidR="00611A0C">
        <w:rPr>
          <w:rFonts w:ascii="Verdana" w:eastAsia="Times New Roman" w:hAnsi="Verdana" w:cs="Times New Roman"/>
          <w:color w:val="000000"/>
          <w:sz w:val="24"/>
          <w:szCs w:val="24"/>
          <w:shd w:val="clear" w:color="auto" w:fill="FFFFFF"/>
        </w:rPr>
        <w:t xml:space="preserve"> (“Minor Traffic Violations”)</w:t>
      </w:r>
      <w:r w:rsidR="008A245D">
        <w:rPr>
          <w:rFonts w:ascii="Verdana" w:eastAsia="Times New Roman" w:hAnsi="Verdana" w:cs="Times New Roman"/>
          <w:color w:val="000000"/>
          <w:sz w:val="24"/>
          <w:szCs w:val="24"/>
          <w:shd w:val="clear" w:color="auto" w:fill="FFFFFF"/>
        </w:rPr>
        <w:t xml:space="preserve">, </w:t>
      </w:r>
      <w:r w:rsidRPr="000A682A">
        <w:rPr>
          <w:rFonts w:ascii="Verdana" w:eastAsia="Times New Roman" w:hAnsi="Verdana" w:cs="Times New Roman"/>
          <w:color w:val="000000"/>
          <w:sz w:val="24"/>
          <w:szCs w:val="24"/>
          <w:shd w:val="clear" w:color="auto" w:fill="FFFFFF"/>
        </w:rPr>
        <w:t xml:space="preserve">permitted by </w:t>
      </w:r>
      <w:r w:rsidR="008A245D">
        <w:rPr>
          <w:rFonts w:ascii="Verdana" w:eastAsia="Times New Roman" w:hAnsi="Verdana" w:cs="Times New Roman"/>
          <w:color w:val="000000"/>
          <w:sz w:val="24"/>
          <w:szCs w:val="24"/>
          <w:shd w:val="clear" w:color="auto" w:fill="FFFFFF"/>
        </w:rPr>
        <w:t xml:space="preserve">law </w:t>
      </w:r>
      <w:r w:rsidRPr="000A682A">
        <w:rPr>
          <w:rFonts w:ascii="Verdana" w:eastAsia="Times New Roman" w:hAnsi="Verdana" w:cs="Times New Roman"/>
          <w:color w:val="000000"/>
          <w:sz w:val="24"/>
          <w:szCs w:val="24"/>
          <w:shd w:val="clear" w:color="auto" w:fill="FFFFFF"/>
        </w:rPr>
        <w:t>to be paid out of Court without appearance, and for those cases in which a judgment has been entered and fine and costs are due.</w:t>
      </w:r>
      <w:r w:rsidR="00C75D44" w:rsidRPr="000A682A">
        <w:rPr>
          <w:rFonts w:ascii="Verdana" w:eastAsia="Times New Roman" w:hAnsi="Verdana" w:cs="Times New Roman"/>
          <w:color w:val="000000"/>
          <w:sz w:val="24"/>
          <w:szCs w:val="24"/>
          <w:shd w:val="clear" w:color="auto" w:fill="FFFFFF"/>
        </w:rPr>
        <w:t xml:space="preserve"> </w:t>
      </w:r>
      <w:r w:rsidR="00334AF9">
        <w:rPr>
          <w:rFonts w:ascii="Verdana" w:eastAsia="Times New Roman" w:hAnsi="Verdana" w:cs="Times New Roman"/>
          <w:color w:val="000000"/>
          <w:sz w:val="24"/>
          <w:szCs w:val="24"/>
          <w:shd w:val="clear" w:color="auto" w:fill="FFFFFF"/>
        </w:rPr>
        <w:t>(</w:t>
      </w:r>
      <w:r w:rsidR="00334AF9">
        <w:rPr>
          <w:rFonts w:ascii="Verdana" w:eastAsia="Times New Roman" w:hAnsi="Verdana" w:cs="Times New Roman"/>
          <w:i/>
          <w:color w:val="000000"/>
          <w:sz w:val="24"/>
          <w:szCs w:val="24"/>
          <w:shd w:val="clear" w:color="auto" w:fill="FFFFFF"/>
        </w:rPr>
        <w:t>MOS #6</w:t>
      </w:r>
      <w:r w:rsidR="00334AF9">
        <w:rPr>
          <w:rFonts w:ascii="Verdana" w:eastAsia="Times New Roman" w:hAnsi="Verdana" w:cs="Times New Roman"/>
          <w:color w:val="000000"/>
          <w:sz w:val="24"/>
          <w:szCs w:val="24"/>
          <w:shd w:val="clear" w:color="auto" w:fill="FFFFFF"/>
        </w:rPr>
        <w:t>)</w:t>
      </w:r>
    </w:p>
    <w:p w:rsidR="00296E56" w:rsidRDefault="00296E56" w:rsidP="00296E56">
      <w:pPr>
        <w:pStyle w:val="ListParagraph"/>
        <w:spacing w:after="0" w:line="240" w:lineRule="auto"/>
        <w:jc w:val="both"/>
        <w:rPr>
          <w:rFonts w:ascii="Verdana" w:eastAsia="Times New Roman" w:hAnsi="Verdana" w:cs="Times New Roman"/>
          <w:b/>
          <w:color w:val="000000"/>
          <w:sz w:val="24"/>
          <w:szCs w:val="24"/>
          <w:shd w:val="clear" w:color="auto" w:fill="FFFFFF"/>
        </w:rPr>
      </w:pPr>
    </w:p>
    <w:p w:rsidR="00760438" w:rsidRPr="000A682A" w:rsidRDefault="00334AF9" w:rsidP="00F24CD5">
      <w:pPr>
        <w:pStyle w:val="ListParagraph"/>
        <w:spacing w:after="0" w:line="240" w:lineRule="auto"/>
        <w:ind w:left="0"/>
        <w:jc w:val="center"/>
        <w:rPr>
          <w:rFonts w:ascii="Verdana" w:eastAsia="Times New Roman" w:hAnsi="Verdana" w:cs="Times New Roman"/>
          <w:color w:val="000000"/>
          <w:sz w:val="24"/>
          <w:szCs w:val="24"/>
          <w:shd w:val="clear" w:color="auto" w:fill="FFFFFF"/>
        </w:rPr>
      </w:pPr>
      <w:r w:rsidRPr="00334AF9">
        <w:rPr>
          <w:rFonts w:ascii="Verdana" w:eastAsia="Times New Roman" w:hAnsi="Verdana" w:cs="Times New Roman"/>
          <w:b/>
          <w:i/>
          <w:color w:val="000000"/>
          <w:sz w:val="24"/>
          <w:szCs w:val="24"/>
          <w:shd w:val="clear" w:color="auto" w:fill="FFFFFF"/>
        </w:rPr>
        <w:t xml:space="preserve">SEE </w:t>
      </w:r>
      <w:r w:rsidR="00F6000E">
        <w:rPr>
          <w:rFonts w:ascii="Verdana" w:eastAsia="Times New Roman" w:hAnsi="Verdana" w:cs="Times New Roman"/>
          <w:b/>
          <w:i/>
          <w:color w:val="000000"/>
          <w:sz w:val="24"/>
          <w:szCs w:val="24"/>
          <w:shd w:val="clear" w:color="auto" w:fill="FFFFFF"/>
        </w:rPr>
        <w:t xml:space="preserve">PROCEDURE </w:t>
      </w:r>
      <w:r w:rsidR="00F24CD5">
        <w:rPr>
          <w:rFonts w:ascii="Verdana" w:eastAsia="Times New Roman" w:hAnsi="Verdana" w:cs="Times New Roman"/>
          <w:b/>
          <w:i/>
          <w:color w:val="000000"/>
          <w:sz w:val="24"/>
          <w:szCs w:val="24"/>
          <w:shd w:val="clear" w:color="auto" w:fill="FFFFFF"/>
        </w:rPr>
        <w:t>VI</w:t>
      </w:r>
    </w:p>
    <w:p w:rsidR="00760438" w:rsidRPr="000A682A" w:rsidRDefault="00760438" w:rsidP="00760438">
      <w:pPr>
        <w:pStyle w:val="ListParagraph"/>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5D05F5" w:rsidRPr="000A682A" w:rsidRDefault="005D05F5" w:rsidP="000A682A">
      <w:pPr>
        <w:pStyle w:val="ListParagraph"/>
        <w:numPr>
          <w:ilvl w:val="0"/>
          <w:numId w:val="11"/>
        </w:numPr>
        <w:spacing w:after="0" w:line="240" w:lineRule="auto"/>
        <w:jc w:val="both"/>
        <w:rPr>
          <w:rFonts w:ascii="Verdana" w:eastAsia="Times New Roman" w:hAnsi="Verdana" w:cs="Times New Roman"/>
          <w:color w:val="000000"/>
          <w:sz w:val="24"/>
          <w:szCs w:val="24"/>
          <w:shd w:val="clear" w:color="auto" w:fill="FFFFFF"/>
        </w:rPr>
      </w:pPr>
      <w:r w:rsidRPr="000A682A">
        <w:rPr>
          <w:rFonts w:ascii="Verdana" w:eastAsia="Times New Roman" w:hAnsi="Verdana" w:cs="Times New Roman"/>
          <w:b/>
          <w:color w:val="000000"/>
          <w:sz w:val="24"/>
          <w:szCs w:val="24"/>
          <w:u w:val="single"/>
          <w:shd w:val="clear" w:color="auto" w:fill="FFFFFF"/>
        </w:rPr>
        <w:t>Violation Bureau</w:t>
      </w:r>
      <w:r w:rsidRPr="000A682A">
        <w:rPr>
          <w:rFonts w:ascii="Verdana" w:eastAsia="Times New Roman" w:hAnsi="Verdana" w:cs="Times New Roman"/>
          <w:color w:val="000000"/>
          <w:sz w:val="24"/>
          <w:szCs w:val="24"/>
          <w:shd w:val="clear" w:color="auto" w:fill="FFFFFF"/>
        </w:rPr>
        <w:t>.  The Court’s Violation Bureau Sche</w:t>
      </w:r>
      <w:r w:rsidR="00F6000E">
        <w:rPr>
          <w:rFonts w:ascii="Verdana" w:eastAsia="Times New Roman" w:hAnsi="Verdana" w:cs="Times New Roman"/>
          <w:color w:val="000000"/>
          <w:sz w:val="24"/>
          <w:szCs w:val="24"/>
          <w:shd w:val="clear" w:color="auto" w:fill="FFFFFF"/>
        </w:rPr>
        <w:t xml:space="preserve">dule of Fines and Costs shall process only </w:t>
      </w:r>
      <w:r w:rsidR="00F24CD5">
        <w:rPr>
          <w:rFonts w:ascii="Verdana" w:eastAsia="Times New Roman" w:hAnsi="Verdana" w:cs="Times New Roman"/>
          <w:color w:val="000000"/>
          <w:sz w:val="24"/>
          <w:szCs w:val="24"/>
          <w:shd w:val="clear" w:color="auto" w:fill="FFFFFF"/>
        </w:rPr>
        <w:t xml:space="preserve">those </w:t>
      </w:r>
      <w:r w:rsidR="00F6000E">
        <w:rPr>
          <w:rFonts w:ascii="Verdana" w:eastAsia="Times New Roman" w:hAnsi="Verdana" w:cs="Times New Roman"/>
          <w:color w:val="000000"/>
          <w:sz w:val="24"/>
          <w:szCs w:val="24"/>
          <w:shd w:val="clear" w:color="auto" w:fill="FFFFFF"/>
        </w:rPr>
        <w:t xml:space="preserve">violations </w:t>
      </w:r>
      <w:r w:rsidR="00F24CD5">
        <w:rPr>
          <w:rFonts w:ascii="Verdana" w:eastAsia="Times New Roman" w:hAnsi="Verdana" w:cs="Times New Roman"/>
          <w:color w:val="000000"/>
          <w:sz w:val="24"/>
          <w:szCs w:val="24"/>
          <w:shd w:val="clear" w:color="auto" w:fill="FFFFFF"/>
        </w:rPr>
        <w:t xml:space="preserve">authorized </w:t>
      </w:r>
      <w:r w:rsidR="00F6000E">
        <w:rPr>
          <w:rFonts w:ascii="Verdana" w:eastAsia="Times New Roman" w:hAnsi="Verdana" w:cs="Times New Roman"/>
          <w:color w:val="000000"/>
          <w:sz w:val="24"/>
          <w:szCs w:val="24"/>
          <w:shd w:val="clear" w:color="auto" w:fill="FFFFFF"/>
        </w:rPr>
        <w:t>under SCR 37.49(c)</w:t>
      </w:r>
      <w:r w:rsidR="00F24CD5">
        <w:rPr>
          <w:rFonts w:ascii="Verdana" w:eastAsia="Times New Roman" w:hAnsi="Verdana" w:cs="Times New Roman"/>
          <w:color w:val="000000"/>
          <w:sz w:val="24"/>
          <w:szCs w:val="24"/>
          <w:shd w:val="clear" w:color="auto" w:fill="FFFFFF"/>
        </w:rPr>
        <w:t xml:space="preserve">. </w:t>
      </w:r>
      <w:r w:rsidR="00F6000E">
        <w:rPr>
          <w:rFonts w:ascii="Verdana" w:eastAsia="Times New Roman" w:hAnsi="Verdana" w:cs="Times New Roman"/>
          <w:color w:val="000000"/>
          <w:sz w:val="24"/>
          <w:szCs w:val="24"/>
          <w:shd w:val="clear" w:color="auto" w:fill="FFFFFF"/>
        </w:rPr>
        <w:t xml:space="preserve"> </w:t>
      </w:r>
      <w:r w:rsidR="00F24CD5">
        <w:rPr>
          <w:rFonts w:ascii="Verdana" w:eastAsia="Times New Roman" w:hAnsi="Verdana" w:cs="Times New Roman"/>
          <w:color w:val="000000"/>
          <w:sz w:val="24"/>
          <w:szCs w:val="24"/>
          <w:shd w:val="clear" w:color="auto" w:fill="FFFFFF"/>
        </w:rPr>
        <w:t xml:space="preserve">The Schedule shall </w:t>
      </w:r>
      <w:r w:rsidR="00F6000E">
        <w:rPr>
          <w:rFonts w:ascii="Verdana" w:eastAsia="Times New Roman" w:hAnsi="Verdana" w:cs="Times New Roman"/>
          <w:color w:val="000000"/>
          <w:sz w:val="24"/>
          <w:szCs w:val="24"/>
          <w:shd w:val="clear" w:color="auto" w:fill="FFFFFF"/>
        </w:rPr>
        <w:t>be</w:t>
      </w:r>
      <w:r w:rsidRPr="000A682A">
        <w:rPr>
          <w:rFonts w:ascii="Verdana" w:eastAsia="Times New Roman" w:hAnsi="Verdana" w:cs="Times New Roman"/>
          <w:color w:val="000000"/>
          <w:sz w:val="24"/>
          <w:szCs w:val="24"/>
          <w:shd w:val="clear" w:color="auto" w:fill="FFFFFF"/>
        </w:rPr>
        <w:t xml:space="preserve"> posted</w:t>
      </w:r>
      <w:r w:rsidR="00566D1A" w:rsidRPr="000A682A">
        <w:rPr>
          <w:rFonts w:ascii="Verdana" w:eastAsia="Times New Roman" w:hAnsi="Verdana" w:cs="Times New Roman"/>
          <w:color w:val="000000"/>
          <w:sz w:val="24"/>
          <w:szCs w:val="24"/>
          <w:shd w:val="clear" w:color="auto" w:fill="FFFFFF"/>
        </w:rPr>
        <w:t xml:space="preserve"> prominently</w:t>
      </w:r>
      <w:r w:rsidRPr="000A682A">
        <w:rPr>
          <w:rFonts w:ascii="Verdana" w:eastAsia="Times New Roman" w:hAnsi="Verdana" w:cs="Times New Roman"/>
          <w:color w:val="000000"/>
          <w:sz w:val="24"/>
          <w:szCs w:val="24"/>
          <w:shd w:val="clear" w:color="auto" w:fill="FFFFFF"/>
        </w:rPr>
        <w:t xml:space="preserve"> </w:t>
      </w:r>
      <w:r w:rsidR="00C75D44" w:rsidRPr="000A682A">
        <w:rPr>
          <w:rFonts w:ascii="Verdana" w:eastAsia="Times New Roman" w:hAnsi="Verdana" w:cs="Times New Roman"/>
          <w:color w:val="000000"/>
          <w:sz w:val="24"/>
          <w:szCs w:val="24"/>
          <w:shd w:val="clear" w:color="auto" w:fill="FFFFFF"/>
        </w:rPr>
        <w:t xml:space="preserve">on the wall outside </w:t>
      </w:r>
      <w:r w:rsidR="00566D1A" w:rsidRPr="000A682A">
        <w:rPr>
          <w:rFonts w:ascii="Verdana" w:eastAsia="Times New Roman" w:hAnsi="Verdana" w:cs="Times New Roman"/>
          <w:color w:val="000000"/>
          <w:sz w:val="24"/>
          <w:szCs w:val="24"/>
          <w:shd w:val="clear" w:color="auto" w:fill="FFFFFF"/>
        </w:rPr>
        <w:t>the Court Office</w:t>
      </w:r>
      <w:r w:rsidR="00C75D44" w:rsidRPr="000A682A">
        <w:rPr>
          <w:rFonts w:ascii="Verdana" w:eastAsia="Times New Roman" w:hAnsi="Verdana" w:cs="Times New Roman"/>
          <w:color w:val="000000"/>
          <w:sz w:val="24"/>
          <w:szCs w:val="24"/>
          <w:shd w:val="clear" w:color="auto" w:fill="FFFFFF"/>
        </w:rPr>
        <w:t>, or another appropriate place</w:t>
      </w:r>
      <w:r w:rsidR="00334AF9">
        <w:rPr>
          <w:rFonts w:ascii="Verdana" w:eastAsia="Times New Roman" w:hAnsi="Verdana" w:cs="Times New Roman"/>
          <w:color w:val="000000"/>
          <w:sz w:val="24"/>
          <w:szCs w:val="24"/>
          <w:shd w:val="clear" w:color="auto" w:fill="FFFFFF"/>
        </w:rPr>
        <w:t xml:space="preserve"> where fines are to be paid, so the public can </w:t>
      </w:r>
      <w:r w:rsidR="00F24CD5">
        <w:rPr>
          <w:rFonts w:ascii="Verdana" w:eastAsia="Times New Roman" w:hAnsi="Verdana" w:cs="Times New Roman"/>
          <w:color w:val="000000"/>
          <w:sz w:val="24"/>
          <w:szCs w:val="24"/>
          <w:shd w:val="clear" w:color="auto" w:fill="FFFFFF"/>
        </w:rPr>
        <w:t xml:space="preserve">clearly </w:t>
      </w:r>
      <w:r w:rsidR="00334AF9">
        <w:rPr>
          <w:rFonts w:ascii="Verdana" w:eastAsia="Times New Roman" w:hAnsi="Verdana" w:cs="Times New Roman"/>
          <w:color w:val="000000"/>
          <w:sz w:val="24"/>
          <w:szCs w:val="24"/>
          <w:shd w:val="clear" w:color="auto" w:fill="FFFFFF"/>
        </w:rPr>
        <w:t xml:space="preserve">read </w:t>
      </w:r>
      <w:r w:rsidR="00792151">
        <w:rPr>
          <w:rFonts w:ascii="Verdana" w:eastAsia="Times New Roman" w:hAnsi="Verdana" w:cs="Times New Roman"/>
          <w:color w:val="000000"/>
          <w:sz w:val="24"/>
          <w:szCs w:val="24"/>
          <w:shd w:val="clear" w:color="auto" w:fill="FFFFFF"/>
        </w:rPr>
        <w:t xml:space="preserve">the Schedule </w:t>
      </w:r>
      <w:r w:rsidR="00334AF9">
        <w:rPr>
          <w:rFonts w:ascii="Verdana" w:eastAsia="Times New Roman" w:hAnsi="Verdana" w:cs="Times New Roman"/>
          <w:color w:val="000000"/>
          <w:sz w:val="24"/>
          <w:szCs w:val="24"/>
          <w:shd w:val="clear" w:color="auto" w:fill="FFFFFF"/>
        </w:rPr>
        <w:t>at all times.</w:t>
      </w:r>
      <w:r w:rsidR="008A245D">
        <w:rPr>
          <w:rFonts w:ascii="Verdana" w:eastAsia="Times New Roman" w:hAnsi="Verdana" w:cs="Times New Roman"/>
          <w:color w:val="000000"/>
          <w:sz w:val="24"/>
          <w:szCs w:val="24"/>
          <w:shd w:val="clear" w:color="auto" w:fill="FFFFFF"/>
        </w:rPr>
        <w:t xml:space="preserve">  (</w:t>
      </w:r>
      <w:r w:rsidR="0010520E">
        <w:rPr>
          <w:rFonts w:ascii="Verdana" w:eastAsia="Times New Roman" w:hAnsi="Verdana" w:cs="Times New Roman"/>
          <w:i/>
          <w:color w:val="000000"/>
          <w:sz w:val="24"/>
          <w:szCs w:val="24"/>
          <w:shd w:val="clear" w:color="auto" w:fill="FFFFFF"/>
        </w:rPr>
        <w:t>Source</w:t>
      </w:r>
      <w:r w:rsidR="008A245D">
        <w:rPr>
          <w:rFonts w:ascii="Verdana" w:eastAsia="Times New Roman" w:hAnsi="Verdana" w:cs="Times New Roman"/>
          <w:i/>
          <w:color w:val="000000"/>
          <w:sz w:val="24"/>
          <w:szCs w:val="24"/>
          <w:shd w:val="clear" w:color="auto" w:fill="FFFFFF"/>
        </w:rPr>
        <w:t>: SCR 37.49(d)</w:t>
      </w:r>
      <w:r w:rsidR="00334AF9">
        <w:rPr>
          <w:rFonts w:ascii="Verdana" w:eastAsia="Times New Roman" w:hAnsi="Verdana" w:cs="Times New Roman"/>
          <w:i/>
          <w:color w:val="000000"/>
          <w:sz w:val="24"/>
          <w:szCs w:val="24"/>
          <w:shd w:val="clear" w:color="auto" w:fill="FFFFFF"/>
        </w:rPr>
        <w:t>, AT2</w:t>
      </w:r>
      <w:r w:rsidR="008A245D">
        <w:rPr>
          <w:rFonts w:ascii="Verdana" w:eastAsia="Times New Roman" w:hAnsi="Verdana" w:cs="Times New Roman"/>
          <w:color w:val="000000"/>
          <w:sz w:val="24"/>
          <w:szCs w:val="24"/>
          <w:shd w:val="clear" w:color="auto" w:fill="FFFFFF"/>
        </w:rPr>
        <w:t>)</w:t>
      </w:r>
    </w:p>
    <w:p w:rsidR="005D05F5" w:rsidRPr="000A682A" w:rsidRDefault="005D05F5" w:rsidP="005D05F5">
      <w:pPr>
        <w:pStyle w:val="ListParagraph"/>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5803ED" w:rsidRPr="005803ED" w:rsidRDefault="00D815A9" w:rsidP="000A682A">
      <w:pPr>
        <w:pStyle w:val="ListParagraph"/>
        <w:numPr>
          <w:ilvl w:val="0"/>
          <w:numId w:val="11"/>
        </w:numPr>
        <w:spacing w:after="0" w:line="240" w:lineRule="auto"/>
        <w:jc w:val="both"/>
        <w:rPr>
          <w:rFonts w:ascii="Verdana" w:eastAsia="Times New Roman" w:hAnsi="Verdana" w:cs="Times New Roman"/>
          <w:b/>
          <w:color w:val="000000"/>
          <w:sz w:val="24"/>
          <w:szCs w:val="24"/>
          <w:u w:val="single"/>
          <w:shd w:val="clear" w:color="auto" w:fill="FFFFFF"/>
        </w:rPr>
      </w:pPr>
      <w:r w:rsidRPr="000A682A">
        <w:rPr>
          <w:rFonts w:ascii="Verdana" w:eastAsia="Times New Roman" w:hAnsi="Verdana" w:cs="Times New Roman"/>
          <w:b/>
          <w:color w:val="000000"/>
          <w:sz w:val="24"/>
          <w:szCs w:val="24"/>
          <w:u w:val="single"/>
          <w:shd w:val="clear" w:color="auto" w:fill="FFFFFF"/>
        </w:rPr>
        <w:t>Separation of Functions</w:t>
      </w:r>
      <w:r w:rsidR="004E17F0">
        <w:rPr>
          <w:rFonts w:ascii="Verdana" w:eastAsia="Times New Roman" w:hAnsi="Verdana" w:cs="Times New Roman"/>
          <w:b/>
          <w:color w:val="000000"/>
          <w:sz w:val="24"/>
          <w:szCs w:val="24"/>
          <w:u w:val="single"/>
          <w:shd w:val="clear" w:color="auto" w:fill="FFFFFF"/>
        </w:rPr>
        <w:t>-Clerk</w:t>
      </w:r>
      <w:r w:rsidR="001973A6">
        <w:rPr>
          <w:rFonts w:ascii="Verdana" w:eastAsia="Times New Roman" w:hAnsi="Verdana" w:cs="Times New Roman"/>
          <w:b/>
          <w:color w:val="000000"/>
          <w:sz w:val="24"/>
          <w:szCs w:val="24"/>
          <w:u w:val="single"/>
          <w:shd w:val="clear" w:color="auto" w:fill="FFFFFF"/>
        </w:rPr>
        <w:t>s</w:t>
      </w:r>
      <w:r w:rsidR="004E17F0">
        <w:rPr>
          <w:rFonts w:ascii="Verdana" w:eastAsia="Times New Roman" w:hAnsi="Verdana" w:cs="Times New Roman"/>
          <w:b/>
          <w:color w:val="000000"/>
          <w:sz w:val="24"/>
          <w:szCs w:val="24"/>
          <w:u w:val="single"/>
          <w:shd w:val="clear" w:color="auto" w:fill="FFFFFF"/>
        </w:rPr>
        <w:t xml:space="preserve"> and Other </w:t>
      </w:r>
      <w:proofErr w:type="spellStart"/>
      <w:r w:rsidR="004E17F0">
        <w:rPr>
          <w:rFonts w:ascii="Verdana" w:eastAsia="Times New Roman" w:hAnsi="Verdana" w:cs="Times New Roman"/>
          <w:b/>
          <w:color w:val="000000"/>
          <w:sz w:val="24"/>
          <w:szCs w:val="24"/>
          <w:u w:val="single"/>
          <w:shd w:val="clear" w:color="auto" w:fill="FFFFFF"/>
        </w:rPr>
        <w:t>Nonjudicial</w:t>
      </w:r>
      <w:proofErr w:type="spellEnd"/>
      <w:r w:rsidR="004E17F0">
        <w:rPr>
          <w:rFonts w:ascii="Verdana" w:eastAsia="Times New Roman" w:hAnsi="Verdana" w:cs="Times New Roman"/>
          <w:b/>
          <w:color w:val="000000"/>
          <w:sz w:val="24"/>
          <w:szCs w:val="24"/>
          <w:u w:val="single"/>
          <w:shd w:val="clear" w:color="auto" w:fill="FFFFFF"/>
        </w:rPr>
        <w:t xml:space="preserve"> Personnel</w:t>
      </w:r>
      <w:r w:rsidRPr="000A682A">
        <w:rPr>
          <w:rFonts w:ascii="Verdana" w:eastAsia="Times New Roman" w:hAnsi="Verdana" w:cs="Times New Roman"/>
          <w:color w:val="000000"/>
          <w:sz w:val="24"/>
          <w:szCs w:val="24"/>
          <w:shd w:val="clear" w:color="auto" w:fill="FFFFFF"/>
        </w:rPr>
        <w:t xml:space="preserve">.  </w:t>
      </w:r>
    </w:p>
    <w:p w:rsidR="005803ED" w:rsidRPr="005803ED" w:rsidRDefault="005803ED" w:rsidP="005803ED">
      <w:pPr>
        <w:pStyle w:val="ListParagraph"/>
        <w:spacing w:after="0" w:line="240" w:lineRule="auto"/>
        <w:jc w:val="both"/>
        <w:rPr>
          <w:rFonts w:ascii="Verdana" w:eastAsia="Times New Roman" w:hAnsi="Verdana" w:cs="Times New Roman"/>
          <w:b/>
          <w:color w:val="000000"/>
          <w:sz w:val="24"/>
          <w:szCs w:val="24"/>
          <w:u w:val="single"/>
          <w:shd w:val="clear" w:color="auto" w:fill="FFFFFF"/>
        </w:rPr>
      </w:pPr>
    </w:p>
    <w:p w:rsidR="005803ED" w:rsidRPr="00792151" w:rsidRDefault="005803ED" w:rsidP="00792151">
      <w:pPr>
        <w:pStyle w:val="ListParagraph"/>
        <w:numPr>
          <w:ilvl w:val="0"/>
          <w:numId w:val="44"/>
        </w:numPr>
        <w:spacing w:after="0" w:line="240" w:lineRule="auto"/>
        <w:jc w:val="both"/>
        <w:rPr>
          <w:rFonts w:ascii="Verdana" w:eastAsia="Times New Roman" w:hAnsi="Verdana" w:cs="Times New Roman"/>
          <w:b/>
          <w:color w:val="000000"/>
          <w:sz w:val="24"/>
          <w:szCs w:val="24"/>
          <w:u w:val="single"/>
          <w:shd w:val="clear" w:color="auto" w:fill="FFFFFF"/>
        </w:rPr>
      </w:pPr>
      <w:r w:rsidRPr="001973A6">
        <w:rPr>
          <w:rFonts w:ascii="Verdana" w:eastAsia="Times New Roman" w:hAnsi="Verdana" w:cs="Times New Roman"/>
          <w:color w:val="000000"/>
          <w:sz w:val="24"/>
          <w:szCs w:val="24"/>
          <w:u w:val="single"/>
          <w:shd w:val="clear" w:color="auto" w:fill="FFFFFF"/>
        </w:rPr>
        <w:t>Conflicts of Interest</w:t>
      </w:r>
      <w:r w:rsidRPr="001973A6">
        <w:rPr>
          <w:rFonts w:ascii="Verdana" w:eastAsia="Times New Roman" w:hAnsi="Verdana" w:cs="Times New Roman"/>
          <w:color w:val="000000"/>
          <w:sz w:val="24"/>
          <w:szCs w:val="24"/>
          <w:shd w:val="clear" w:color="auto" w:fill="FFFFFF"/>
        </w:rPr>
        <w:t xml:space="preserve">.  The Clerk and all other </w:t>
      </w:r>
      <w:proofErr w:type="spellStart"/>
      <w:r w:rsidR="00380BD1" w:rsidRPr="001973A6">
        <w:rPr>
          <w:rFonts w:ascii="Verdana" w:eastAsia="Times New Roman" w:hAnsi="Verdana" w:cs="Times New Roman"/>
          <w:color w:val="000000"/>
          <w:sz w:val="24"/>
          <w:szCs w:val="24"/>
          <w:shd w:val="clear" w:color="auto" w:fill="FFFFFF"/>
        </w:rPr>
        <w:t>nonjudicial</w:t>
      </w:r>
      <w:proofErr w:type="spellEnd"/>
      <w:r w:rsidR="00380BD1" w:rsidRPr="001973A6">
        <w:rPr>
          <w:rFonts w:ascii="Verdana" w:eastAsia="Times New Roman" w:hAnsi="Verdana" w:cs="Times New Roman"/>
          <w:color w:val="000000"/>
          <w:sz w:val="24"/>
          <w:szCs w:val="24"/>
          <w:shd w:val="clear" w:color="auto" w:fill="FFFFFF"/>
        </w:rPr>
        <w:t xml:space="preserve"> personnel </w:t>
      </w:r>
      <w:r w:rsidRPr="001973A6">
        <w:rPr>
          <w:rFonts w:ascii="Verdana" w:eastAsia="Times New Roman" w:hAnsi="Verdana" w:cs="Times New Roman"/>
          <w:color w:val="000000"/>
          <w:sz w:val="24"/>
          <w:szCs w:val="24"/>
          <w:shd w:val="clear" w:color="auto" w:fill="FFFFFF"/>
        </w:rPr>
        <w:t xml:space="preserve">of this Court </w:t>
      </w:r>
      <w:r w:rsidR="00380BD1" w:rsidRPr="001973A6">
        <w:rPr>
          <w:rFonts w:ascii="Verdana" w:eastAsia="Times New Roman" w:hAnsi="Verdana" w:cs="Times New Roman"/>
          <w:color w:val="000000"/>
          <w:sz w:val="24"/>
          <w:szCs w:val="24"/>
          <w:shd w:val="clear" w:color="auto" w:fill="FFFFFF"/>
        </w:rPr>
        <w:t xml:space="preserve">shall </w:t>
      </w:r>
      <w:r w:rsidRPr="001973A6">
        <w:rPr>
          <w:rFonts w:ascii="Verdana" w:eastAsia="Times New Roman" w:hAnsi="Verdana" w:cs="Times New Roman"/>
          <w:color w:val="000000"/>
          <w:sz w:val="24"/>
          <w:szCs w:val="24"/>
          <w:shd w:val="clear" w:color="auto" w:fill="FFFFFF"/>
        </w:rPr>
        <w:t xml:space="preserve">not perform any functions that constitute actual or apparent conflict of interest with the impartial performance of their judicial duties.  Clerks of the Court may perform other functions for the City that do not </w:t>
      </w:r>
      <w:r w:rsidR="00611A0C">
        <w:rPr>
          <w:rFonts w:ascii="Verdana" w:eastAsia="Times New Roman" w:hAnsi="Verdana" w:cs="Times New Roman"/>
          <w:color w:val="000000"/>
          <w:sz w:val="24"/>
          <w:szCs w:val="24"/>
          <w:shd w:val="clear" w:color="auto" w:fill="FFFFFF"/>
        </w:rPr>
        <w:t>conflict</w:t>
      </w:r>
      <w:r w:rsidRPr="001973A6">
        <w:rPr>
          <w:rFonts w:ascii="Verdana" w:eastAsia="Times New Roman" w:hAnsi="Verdana" w:cs="Times New Roman"/>
          <w:color w:val="000000"/>
          <w:sz w:val="24"/>
          <w:szCs w:val="24"/>
          <w:shd w:val="clear" w:color="auto" w:fill="FFFFFF"/>
        </w:rPr>
        <w:t xml:space="preserve"> with judicial duties, but may not perform any work on behalf of the City </w:t>
      </w:r>
      <w:r w:rsidR="003A4014">
        <w:rPr>
          <w:rFonts w:ascii="Verdana" w:eastAsia="Times New Roman" w:hAnsi="Verdana" w:cs="Times New Roman"/>
          <w:color w:val="000000"/>
          <w:sz w:val="24"/>
          <w:szCs w:val="24"/>
          <w:shd w:val="clear" w:color="auto" w:fill="FFFFFF"/>
        </w:rPr>
        <w:t>p</w:t>
      </w:r>
      <w:r w:rsidRPr="001973A6">
        <w:rPr>
          <w:rFonts w:ascii="Verdana" w:eastAsia="Times New Roman" w:hAnsi="Verdana" w:cs="Times New Roman"/>
          <w:color w:val="000000"/>
          <w:sz w:val="24"/>
          <w:szCs w:val="24"/>
          <w:shd w:val="clear" w:color="auto" w:fill="FFFFFF"/>
        </w:rPr>
        <w:t xml:space="preserve">olice </w:t>
      </w:r>
      <w:r w:rsidR="003A4014">
        <w:rPr>
          <w:rFonts w:ascii="Verdana" w:eastAsia="Times New Roman" w:hAnsi="Verdana" w:cs="Times New Roman"/>
          <w:color w:val="000000"/>
          <w:sz w:val="24"/>
          <w:szCs w:val="24"/>
          <w:shd w:val="clear" w:color="auto" w:fill="FFFFFF"/>
        </w:rPr>
        <w:t>d</w:t>
      </w:r>
      <w:r w:rsidRPr="001973A6">
        <w:rPr>
          <w:rFonts w:ascii="Verdana" w:eastAsia="Times New Roman" w:hAnsi="Verdana" w:cs="Times New Roman"/>
          <w:color w:val="000000"/>
          <w:sz w:val="24"/>
          <w:szCs w:val="24"/>
          <w:shd w:val="clear" w:color="auto" w:fill="FFFFFF"/>
        </w:rPr>
        <w:t xml:space="preserve">epartment </w:t>
      </w:r>
      <w:r w:rsidR="004E17F0" w:rsidRPr="001973A6">
        <w:rPr>
          <w:rFonts w:ascii="Verdana" w:eastAsia="Times New Roman" w:hAnsi="Verdana" w:cs="Times New Roman"/>
          <w:color w:val="000000"/>
          <w:sz w:val="24"/>
          <w:szCs w:val="24"/>
          <w:shd w:val="clear" w:color="auto" w:fill="FFFFFF"/>
        </w:rPr>
        <w:t>n</w:t>
      </w:r>
      <w:r w:rsidRPr="001973A6">
        <w:rPr>
          <w:rFonts w:ascii="Verdana" w:eastAsia="Times New Roman" w:hAnsi="Verdana" w:cs="Times New Roman"/>
          <w:color w:val="000000"/>
          <w:sz w:val="24"/>
          <w:szCs w:val="24"/>
          <w:shd w:val="clear" w:color="auto" w:fill="FFFFFF"/>
        </w:rPr>
        <w:t>or the Prosecuting Attorney.  The Cl</w:t>
      </w:r>
      <w:r w:rsidR="001973A6" w:rsidRPr="001973A6">
        <w:rPr>
          <w:rFonts w:ascii="Verdana" w:eastAsia="Times New Roman" w:hAnsi="Verdana" w:cs="Times New Roman"/>
          <w:color w:val="000000"/>
          <w:sz w:val="24"/>
          <w:szCs w:val="24"/>
          <w:shd w:val="clear" w:color="auto" w:fill="FFFFFF"/>
        </w:rPr>
        <w:t xml:space="preserve">erks of the Court and other </w:t>
      </w:r>
      <w:proofErr w:type="spellStart"/>
      <w:r w:rsidR="001973A6" w:rsidRPr="001973A6">
        <w:rPr>
          <w:rFonts w:ascii="Verdana" w:eastAsia="Times New Roman" w:hAnsi="Verdana" w:cs="Times New Roman"/>
          <w:color w:val="000000"/>
          <w:sz w:val="24"/>
          <w:szCs w:val="24"/>
          <w:shd w:val="clear" w:color="auto" w:fill="FFFFFF"/>
        </w:rPr>
        <w:t>non</w:t>
      </w:r>
      <w:r w:rsidRPr="001973A6">
        <w:rPr>
          <w:rFonts w:ascii="Verdana" w:eastAsia="Times New Roman" w:hAnsi="Verdana" w:cs="Times New Roman"/>
          <w:color w:val="000000"/>
          <w:sz w:val="24"/>
          <w:szCs w:val="24"/>
          <w:shd w:val="clear" w:color="auto" w:fill="FFFFFF"/>
        </w:rPr>
        <w:t>judicial</w:t>
      </w:r>
      <w:proofErr w:type="spellEnd"/>
      <w:r w:rsidRPr="001973A6">
        <w:rPr>
          <w:rFonts w:ascii="Verdana" w:eastAsia="Times New Roman" w:hAnsi="Verdana" w:cs="Times New Roman"/>
          <w:color w:val="000000"/>
          <w:sz w:val="24"/>
          <w:szCs w:val="24"/>
          <w:shd w:val="clear" w:color="auto" w:fill="FFFFFF"/>
        </w:rPr>
        <w:t xml:space="preserve"> personnel </w:t>
      </w:r>
      <w:r w:rsidR="001973A6" w:rsidRPr="001973A6">
        <w:rPr>
          <w:rFonts w:ascii="Verdana" w:eastAsia="Times New Roman" w:hAnsi="Verdana" w:cs="Times New Roman"/>
          <w:color w:val="000000"/>
          <w:sz w:val="24"/>
          <w:szCs w:val="24"/>
          <w:shd w:val="clear" w:color="auto" w:fill="FFFFFF"/>
        </w:rPr>
        <w:t xml:space="preserve">when performing Court-related functions </w:t>
      </w:r>
      <w:r w:rsidRPr="001973A6">
        <w:rPr>
          <w:rFonts w:ascii="Verdana" w:eastAsia="Times New Roman" w:hAnsi="Verdana" w:cs="Times New Roman"/>
          <w:color w:val="000000"/>
          <w:sz w:val="24"/>
          <w:szCs w:val="24"/>
          <w:shd w:val="clear" w:color="auto" w:fill="FFFFFF"/>
        </w:rPr>
        <w:t>work solely under the direction and supervision of the Judge, the Circuit Court, and other appropriate officers of the judicial branch</w:t>
      </w:r>
      <w:r w:rsidR="001973A6" w:rsidRPr="001973A6">
        <w:rPr>
          <w:rFonts w:ascii="Verdana" w:eastAsia="Times New Roman" w:hAnsi="Verdana" w:cs="Times New Roman"/>
          <w:color w:val="000000"/>
          <w:sz w:val="24"/>
          <w:szCs w:val="24"/>
          <w:shd w:val="clear" w:color="auto" w:fill="FFFFFF"/>
        </w:rPr>
        <w:t>,</w:t>
      </w:r>
      <w:r w:rsidRPr="001973A6">
        <w:rPr>
          <w:rFonts w:ascii="Verdana" w:eastAsia="Times New Roman" w:hAnsi="Verdana" w:cs="Times New Roman"/>
          <w:color w:val="000000"/>
          <w:sz w:val="24"/>
          <w:szCs w:val="24"/>
          <w:shd w:val="clear" w:color="auto" w:fill="FFFFFF"/>
        </w:rPr>
        <w:t xml:space="preserve"> as to the work </w:t>
      </w:r>
      <w:r w:rsidR="001973A6" w:rsidRPr="001973A6">
        <w:rPr>
          <w:rFonts w:ascii="Verdana" w:eastAsia="Times New Roman" w:hAnsi="Verdana" w:cs="Times New Roman"/>
          <w:color w:val="000000"/>
          <w:sz w:val="24"/>
          <w:szCs w:val="24"/>
          <w:shd w:val="clear" w:color="auto" w:fill="FFFFFF"/>
        </w:rPr>
        <w:t xml:space="preserve">being </w:t>
      </w:r>
      <w:r w:rsidRPr="001973A6">
        <w:rPr>
          <w:rFonts w:ascii="Verdana" w:eastAsia="Times New Roman" w:hAnsi="Verdana" w:cs="Times New Roman"/>
          <w:color w:val="000000"/>
          <w:sz w:val="24"/>
          <w:szCs w:val="24"/>
          <w:shd w:val="clear" w:color="auto" w:fill="FFFFFF"/>
        </w:rPr>
        <w:t>performed and the manner in which it s</w:t>
      </w:r>
      <w:r w:rsidR="001973A6">
        <w:rPr>
          <w:rFonts w:ascii="Verdana" w:eastAsia="Times New Roman" w:hAnsi="Verdana" w:cs="Times New Roman"/>
          <w:color w:val="000000"/>
          <w:sz w:val="24"/>
          <w:szCs w:val="24"/>
          <w:shd w:val="clear" w:color="auto" w:fill="FFFFFF"/>
        </w:rPr>
        <w:t>hall be done.</w:t>
      </w:r>
      <w:r w:rsidR="00792151">
        <w:rPr>
          <w:rFonts w:ascii="Verdana" w:eastAsia="Times New Roman" w:hAnsi="Verdana" w:cs="Times New Roman"/>
          <w:color w:val="000000"/>
          <w:sz w:val="24"/>
          <w:szCs w:val="24"/>
          <w:shd w:val="clear" w:color="auto" w:fill="FFFFFF"/>
        </w:rPr>
        <w:t xml:space="preserve">  (</w:t>
      </w:r>
      <w:r w:rsidR="00792151">
        <w:rPr>
          <w:rFonts w:ascii="Verdana" w:eastAsia="Times New Roman" w:hAnsi="Verdana" w:cs="Times New Roman"/>
          <w:i/>
          <w:color w:val="000000"/>
          <w:sz w:val="24"/>
          <w:szCs w:val="24"/>
          <w:shd w:val="clear" w:color="auto" w:fill="FFFFFF"/>
        </w:rPr>
        <w:t>Source:  MOS #7</w:t>
      </w:r>
      <w:r w:rsidR="00792151">
        <w:rPr>
          <w:rFonts w:ascii="Verdana" w:eastAsia="Times New Roman" w:hAnsi="Verdana" w:cs="Times New Roman"/>
          <w:color w:val="000000"/>
          <w:sz w:val="24"/>
          <w:szCs w:val="24"/>
          <w:shd w:val="clear" w:color="auto" w:fill="FFFFFF"/>
        </w:rPr>
        <w:t>)</w:t>
      </w:r>
    </w:p>
    <w:p w:rsidR="00792151" w:rsidRPr="001973A6" w:rsidRDefault="00792151" w:rsidP="00792151">
      <w:pPr>
        <w:pStyle w:val="ListParagraph"/>
        <w:spacing w:after="0" w:line="240" w:lineRule="auto"/>
        <w:ind w:left="1080"/>
        <w:jc w:val="both"/>
        <w:rPr>
          <w:rFonts w:ascii="Verdana" w:eastAsia="Times New Roman" w:hAnsi="Verdana" w:cs="Times New Roman"/>
          <w:b/>
          <w:color w:val="000000"/>
          <w:sz w:val="24"/>
          <w:szCs w:val="24"/>
          <w:u w:val="single"/>
          <w:shd w:val="clear" w:color="auto" w:fill="FFFFFF"/>
        </w:rPr>
      </w:pPr>
    </w:p>
    <w:p w:rsidR="005D05F5" w:rsidRPr="000A682A" w:rsidRDefault="005803ED" w:rsidP="005803ED">
      <w:pPr>
        <w:pStyle w:val="ListParagraph"/>
        <w:numPr>
          <w:ilvl w:val="0"/>
          <w:numId w:val="44"/>
        </w:numPr>
        <w:spacing w:after="0" w:line="240" w:lineRule="auto"/>
        <w:jc w:val="both"/>
        <w:rPr>
          <w:rFonts w:ascii="Verdana" w:eastAsia="Times New Roman" w:hAnsi="Verdana" w:cs="Times New Roman"/>
          <w:b/>
          <w:color w:val="000000"/>
          <w:sz w:val="24"/>
          <w:szCs w:val="24"/>
          <w:u w:val="single"/>
          <w:shd w:val="clear" w:color="auto" w:fill="FFFFFF"/>
        </w:rPr>
      </w:pPr>
      <w:r>
        <w:rPr>
          <w:rFonts w:ascii="Verdana" w:eastAsia="Times New Roman" w:hAnsi="Verdana" w:cs="Times New Roman"/>
          <w:color w:val="000000"/>
          <w:sz w:val="24"/>
          <w:szCs w:val="24"/>
          <w:shd w:val="clear" w:color="auto" w:fill="FFFFFF"/>
        </w:rPr>
        <w:t>The J</w:t>
      </w:r>
      <w:r w:rsidR="001973A6">
        <w:rPr>
          <w:rFonts w:ascii="Verdana" w:eastAsia="Times New Roman" w:hAnsi="Verdana" w:cs="Times New Roman"/>
          <w:color w:val="000000"/>
          <w:sz w:val="24"/>
          <w:szCs w:val="24"/>
          <w:shd w:val="clear" w:color="auto" w:fill="FFFFFF"/>
        </w:rPr>
        <w:t xml:space="preserve">udge, the Clerks, and other </w:t>
      </w:r>
      <w:proofErr w:type="spellStart"/>
      <w:r w:rsidR="001973A6">
        <w:rPr>
          <w:rFonts w:ascii="Verdana" w:eastAsia="Times New Roman" w:hAnsi="Verdana" w:cs="Times New Roman"/>
          <w:color w:val="000000"/>
          <w:sz w:val="24"/>
          <w:szCs w:val="24"/>
          <w:shd w:val="clear" w:color="auto" w:fill="FFFFFF"/>
        </w:rPr>
        <w:t>non</w:t>
      </w:r>
      <w:r>
        <w:rPr>
          <w:rFonts w:ascii="Verdana" w:eastAsia="Times New Roman" w:hAnsi="Verdana" w:cs="Times New Roman"/>
          <w:color w:val="000000"/>
          <w:sz w:val="24"/>
          <w:szCs w:val="24"/>
          <w:shd w:val="clear" w:color="auto" w:fill="FFFFFF"/>
        </w:rPr>
        <w:t>judicial</w:t>
      </w:r>
      <w:proofErr w:type="spellEnd"/>
      <w:r>
        <w:rPr>
          <w:rFonts w:ascii="Verdana" w:eastAsia="Times New Roman" w:hAnsi="Verdana" w:cs="Times New Roman"/>
          <w:color w:val="000000"/>
          <w:sz w:val="24"/>
          <w:szCs w:val="24"/>
          <w:shd w:val="clear" w:color="auto" w:fill="FFFFFF"/>
        </w:rPr>
        <w:t xml:space="preserve"> personnel shall </w:t>
      </w:r>
      <w:r w:rsidR="00380BD1" w:rsidRPr="000A682A">
        <w:rPr>
          <w:rFonts w:ascii="Verdana" w:eastAsia="Times New Roman" w:hAnsi="Verdana" w:cs="Times New Roman"/>
          <w:color w:val="000000"/>
          <w:sz w:val="24"/>
          <w:szCs w:val="24"/>
          <w:shd w:val="clear" w:color="auto" w:fill="FFFFFF"/>
        </w:rPr>
        <w:t xml:space="preserve">report </w:t>
      </w:r>
      <w:r w:rsidR="001973A6">
        <w:rPr>
          <w:rFonts w:ascii="Verdana" w:eastAsia="Times New Roman" w:hAnsi="Verdana" w:cs="Times New Roman"/>
          <w:color w:val="000000"/>
          <w:sz w:val="24"/>
          <w:szCs w:val="24"/>
          <w:shd w:val="clear" w:color="auto" w:fill="FFFFFF"/>
        </w:rPr>
        <w:t xml:space="preserve">to the appropriate official </w:t>
      </w:r>
      <w:r w:rsidR="00380BD1" w:rsidRPr="000A682A">
        <w:rPr>
          <w:rFonts w:ascii="Verdana" w:eastAsia="Times New Roman" w:hAnsi="Verdana" w:cs="Times New Roman"/>
          <w:color w:val="000000"/>
          <w:sz w:val="24"/>
          <w:szCs w:val="24"/>
          <w:shd w:val="clear" w:color="auto" w:fill="FFFFFF"/>
        </w:rPr>
        <w:t xml:space="preserve">any perceived </w:t>
      </w:r>
      <w:r w:rsidR="008A245D">
        <w:rPr>
          <w:rFonts w:ascii="Verdana" w:eastAsia="Times New Roman" w:hAnsi="Verdana" w:cs="Times New Roman"/>
          <w:color w:val="000000"/>
          <w:sz w:val="24"/>
          <w:szCs w:val="24"/>
          <w:shd w:val="clear" w:color="auto" w:fill="FFFFFF"/>
        </w:rPr>
        <w:t>in</w:t>
      </w:r>
      <w:r w:rsidR="00380BD1" w:rsidRPr="000A682A">
        <w:rPr>
          <w:rFonts w:ascii="Verdana" w:eastAsia="Times New Roman" w:hAnsi="Verdana" w:cs="Times New Roman"/>
          <w:color w:val="000000"/>
          <w:sz w:val="24"/>
          <w:szCs w:val="24"/>
          <w:shd w:val="clear" w:color="auto" w:fill="FFFFFF"/>
        </w:rPr>
        <w:t xml:space="preserve">formal pressure, </w:t>
      </w:r>
      <w:r w:rsidR="008A245D">
        <w:rPr>
          <w:rFonts w:ascii="Verdana" w:eastAsia="Times New Roman" w:hAnsi="Verdana" w:cs="Times New Roman"/>
          <w:color w:val="000000"/>
          <w:sz w:val="24"/>
          <w:szCs w:val="24"/>
          <w:shd w:val="clear" w:color="auto" w:fill="FFFFFF"/>
        </w:rPr>
        <w:t xml:space="preserve">formal </w:t>
      </w:r>
      <w:r w:rsidR="00380BD1" w:rsidRPr="000A682A">
        <w:rPr>
          <w:rFonts w:ascii="Verdana" w:eastAsia="Times New Roman" w:hAnsi="Verdana" w:cs="Times New Roman"/>
          <w:color w:val="000000"/>
          <w:sz w:val="24"/>
          <w:szCs w:val="24"/>
          <w:shd w:val="clear" w:color="auto" w:fill="FFFFFF"/>
        </w:rPr>
        <w:t>discipline, firing or threats of non</w:t>
      </w:r>
      <w:r w:rsidR="001973A6">
        <w:rPr>
          <w:rFonts w:ascii="Verdana" w:eastAsia="Times New Roman" w:hAnsi="Verdana" w:cs="Times New Roman"/>
          <w:color w:val="000000"/>
          <w:sz w:val="24"/>
          <w:szCs w:val="24"/>
          <w:shd w:val="clear" w:color="auto" w:fill="FFFFFF"/>
        </w:rPr>
        <w:t>-</w:t>
      </w:r>
      <w:r w:rsidR="00380BD1" w:rsidRPr="000A682A">
        <w:rPr>
          <w:rFonts w:ascii="Verdana" w:eastAsia="Times New Roman" w:hAnsi="Verdana" w:cs="Times New Roman"/>
          <w:color w:val="000000"/>
          <w:sz w:val="24"/>
          <w:szCs w:val="24"/>
          <w:shd w:val="clear" w:color="auto" w:fill="FFFFFF"/>
        </w:rPr>
        <w:t xml:space="preserve">retention or non-reappointment at the conclusion of term of office by any officer or administrator of the </w:t>
      </w:r>
      <w:r w:rsidR="00566D1A" w:rsidRPr="000A682A">
        <w:rPr>
          <w:rFonts w:ascii="Verdana" w:eastAsia="Times New Roman" w:hAnsi="Verdana" w:cs="Times New Roman"/>
          <w:color w:val="000000"/>
          <w:sz w:val="24"/>
          <w:szCs w:val="24"/>
          <w:shd w:val="clear" w:color="auto" w:fill="FFFFFF"/>
        </w:rPr>
        <w:t>City</w:t>
      </w:r>
      <w:r w:rsidR="00380BD1" w:rsidRPr="000A682A">
        <w:rPr>
          <w:rFonts w:ascii="Verdana" w:eastAsia="Times New Roman" w:hAnsi="Verdana" w:cs="Times New Roman"/>
          <w:color w:val="000000"/>
          <w:sz w:val="24"/>
          <w:szCs w:val="24"/>
          <w:shd w:val="clear" w:color="auto" w:fill="FFFFFF"/>
        </w:rPr>
        <w:t xml:space="preserve"> designed to encourage or require the Court to operate in such a way as to maximize the municipal revenues of the Court, or to meet specified revenue targets.  </w:t>
      </w:r>
      <w:r w:rsidR="008A245D">
        <w:rPr>
          <w:rFonts w:ascii="Verdana" w:eastAsia="Times New Roman" w:hAnsi="Verdana" w:cs="Times New Roman"/>
          <w:color w:val="000000"/>
          <w:sz w:val="24"/>
          <w:szCs w:val="24"/>
          <w:shd w:val="clear" w:color="auto" w:fill="FFFFFF"/>
        </w:rPr>
        <w:t>Notwithstanding, t</w:t>
      </w:r>
      <w:r w:rsidR="00380BD1" w:rsidRPr="000A682A">
        <w:rPr>
          <w:rFonts w:ascii="Verdana" w:eastAsia="Times New Roman" w:hAnsi="Verdana" w:cs="Times New Roman"/>
          <w:color w:val="000000"/>
          <w:sz w:val="24"/>
          <w:szCs w:val="24"/>
          <w:shd w:val="clear" w:color="auto" w:fill="FFFFFF"/>
        </w:rPr>
        <w:t xml:space="preserve">he </w:t>
      </w:r>
      <w:r w:rsidR="00E50B85">
        <w:rPr>
          <w:rFonts w:ascii="Verdana" w:eastAsia="Times New Roman" w:hAnsi="Verdana" w:cs="Times New Roman"/>
          <w:color w:val="000000"/>
          <w:sz w:val="24"/>
          <w:szCs w:val="24"/>
          <w:shd w:val="clear" w:color="auto" w:fill="FFFFFF"/>
        </w:rPr>
        <w:t>Judge</w:t>
      </w:r>
      <w:r w:rsidR="00380BD1" w:rsidRPr="000A682A">
        <w:rPr>
          <w:rFonts w:ascii="Verdana" w:eastAsia="Times New Roman" w:hAnsi="Verdana" w:cs="Times New Roman"/>
          <w:color w:val="000000"/>
          <w:sz w:val="24"/>
          <w:szCs w:val="24"/>
          <w:shd w:val="clear" w:color="auto" w:fill="FFFFFF"/>
        </w:rPr>
        <w:t xml:space="preserve"> and Clerk may discuss with the City anticipated</w:t>
      </w:r>
      <w:r w:rsidR="001973A6">
        <w:rPr>
          <w:rFonts w:ascii="Verdana" w:eastAsia="Times New Roman" w:hAnsi="Verdana" w:cs="Times New Roman"/>
          <w:color w:val="000000"/>
          <w:sz w:val="24"/>
          <w:szCs w:val="24"/>
          <w:shd w:val="clear" w:color="auto" w:fill="FFFFFF"/>
        </w:rPr>
        <w:t xml:space="preserve"> Court-related</w:t>
      </w:r>
      <w:r w:rsidR="00380BD1" w:rsidRPr="000A682A">
        <w:rPr>
          <w:rFonts w:ascii="Verdana" w:eastAsia="Times New Roman" w:hAnsi="Verdana" w:cs="Times New Roman"/>
          <w:color w:val="000000"/>
          <w:sz w:val="24"/>
          <w:szCs w:val="24"/>
          <w:shd w:val="clear" w:color="auto" w:fill="FFFFFF"/>
        </w:rPr>
        <w:t xml:space="preserve"> budget items each year to comply with Missouri law.</w:t>
      </w:r>
      <w:r>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i/>
          <w:color w:val="000000"/>
          <w:sz w:val="24"/>
          <w:szCs w:val="24"/>
          <w:shd w:val="clear" w:color="auto" w:fill="FFFFFF"/>
        </w:rPr>
        <w:t>Source:  MOS #7</w:t>
      </w:r>
      <w:r>
        <w:rPr>
          <w:rFonts w:ascii="Verdana" w:eastAsia="Times New Roman" w:hAnsi="Verdana" w:cs="Times New Roman"/>
          <w:color w:val="000000"/>
          <w:sz w:val="24"/>
          <w:szCs w:val="24"/>
          <w:shd w:val="clear" w:color="auto" w:fill="FFFFFF"/>
        </w:rPr>
        <w:t>)</w:t>
      </w:r>
    </w:p>
    <w:p w:rsidR="00566D1A" w:rsidRPr="000A682A" w:rsidRDefault="00566D1A" w:rsidP="00566D1A">
      <w:pPr>
        <w:pStyle w:val="ListParagraph"/>
        <w:spacing w:after="0" w:line="240" w:lineRule="auto"/>
        <w:jc w:val="both"/>
        <w:rPr>
          <w:rFonts w:ascii="Verdana" w:eastAsia="Times New Roman" w:hAnsi="Verdana" w:cs="Times New Roman"/>
          <w:b/>
          <w:color w:val="000000"/>
          <w:sz w:val="24"/>
          <w:szCs w:val="24"/>
          <w:u w:val="single"/>
          <w:shd w:val="clear" w:color="auto" w:fill="FFFFFF"/>
        </w:rPr>
      </w:pPr>
    </w:p>
    <w:p w:rsidR="00566D1A" w:rsidRPr="005803ED" w:rsidRDefault="00566D1A" w:rsidP="004E17F0">
      <w:pPr>
        <w:pStyle w:val="ListParagraph"/>
        <w:numPr>
          <w:ilvl w:val="0"/>
          <w:numId w:val="11"/>
        </w:numPr>
        <w:spacing w:after="0" w:line="240" w:lineRule="auto"/>
        <w:jc w:val="both"/>
        <w:rPr>
          <w:rFonts w:ascii="Verdana" w:eastAsia="Times New Roman" w:hAnsi="Verdana" w:cs="Times New Roman"/>
          <w:color w:val="000000"/>
          <w:sz w:val="24"/>
          <w:szCs w:val="24"/>
          <w:shd w:val="clear" w:color="auto" w:fill="FFFFFF"/>
        </w:rPr>
      </w:pPr>
      <w:r w:rsidRPr="005803ED">
        <w:rPr>
          <w:rFonts w:ascii="Verdana" w:eastAsia="Times New Roman" w:hAnsi="Verdana" w:cs="Times New Roman"/>
          <w:b/>
          <w:color w:val="000000"/>
          <w:sz w:val="24"/>
          <w:szCs w:val="24"/>
          <w:u w:val="single"/>
          <w:shd w:val="clear" w:color="auto" w:fill="FFFFFF"/>
        </w:rPr>
        <w:t>Separate Filing</w:t>
      </w:r>
      <w:r w:rsidR="005803ED" w:rsidRPr="005803ED">
        <w:rPr>
          <w:rFonts w:ascii="Verdana" w:eastAsia="Times New Roman" w:hAnsi="Verdana" w:cs="Times New Roman"/>
          <w:b/>
          <w:color w:val="000000"/>
          <w:sz w:val="24"/>
          <w:szCs w:val="24"/>
          <w:u w:val="single"/>
          <w:shd w:val="clear" w:color="auto" w:fill="FFFFFF"/>
        </w:rPr>
        <w:t xml:space="preserve"> Systems, Files and Work</w:t>
      </w:r>
      <w:r w:rsidRPr="005803ED">
        <w:rPr>
          <w:rFonts w:ascii="Verdana" w:eastAsia="Times New Roman" w:hAnsi="Verdana" w:cs="Times New Roman"/>
          <w:color w:val="000000"/>
          <w:sz w:val="24"/>
          <w:szCs w:val="24"/>
          <w:shd w:val="clear" w:color="auto" w:fill="FFFFFF"/>
        </w:rPr>
        <w:t xml:space="preserve">.  The </w:t>
      </w:r>
      <w:r w:rsidR="00C75D44" w:rsidRPr="005803ED">
        <w:rPr>
          <w:rFonts w:ascii="Verdana" w:eastAsia="Times New Roman" w:hAnsi="Verdana" w:cs="Times New Roman"/>
          <w:color w:val="000000"/>
          <w:sz w:val="24"/>
          <w:szCs w:val="24"/>
          <w:shd w:val="clear" w:color="auto" w:fill="FFFFFF"/>
        </w:rPr>
        <w:t xml:space="preserve">Clerk </w:t>
      </w:r>
      <w:r w:rsidR="005803ED" w:rsidRPr="005803ED">
        <w:rPr>
          <w:rFonts w:ascii="Verdana" w:eastAsia="Times New Roman" w:hAnsi="Verdana" w:cs="Times New Roman"/>
          <w:color w:val="000000"/>
          <w:sz w:val="24"/>
          <w:szCs w:val="24"/>
          <w:shd w:val="clear" w:color="auto" w:fill="FFFFFF"/>
        </w:rPr>
        <w:t xml:space="preserve">shall follow guidance from the Presiding Circuit Judge, and the appointed court monitors, regarding separation of offices, files and duties between the Clerk’s Office and the </w:t>
      </w:r>
      <w:r w:rsidRPr="005803ED">
        <w:rPr>
          <w:rFonts w:ascii="Verdana" w:eastAsia="Times New Roman" w:hAnsi="Verdana" w:cs="Times New Roman"/>
          <w:color w:val="000000"/>
          <w:sz w:val="24"/>
          <w:szCs w:val="24"/>
          <w:shd w:val="clear" w:color="auto" w:fill="FFFFFF"/>
        </w:rPr>
        <w:t xml:space="preserve">and the </w:t>
      </w:r>
      <w:r w:rsidR="005803ED">
        <w:rPr>
          <w:rFonts w:ascii="Verdana" w:eastAsia="Times New Roman" w:hAnsi="Verdana" w:cs="Times New Roman"/>
          <w:color w:val="000000"/>
          <w:sz w:val="24"/>
          <w:szCs w:val="24"/>
          <w:shd w:val="clear" w:color="auto" w:fill="FFFFFF"/>
        </w:rPr>
        <w:t xml:space="preserve">Prosecuting </w:t>
      </w:r>
      <w:r w:rsidRPr="005803ED">
        <w:rPr>
          <w:rFonts w:ascii="Verdana" w:eastAsia="Times New Roman" w:hAnsi="Verdana" w:cs="Times New Roman"/>
          <w:color w:val="000000"/>
          <w:sz w:val="24"/>
          <w:szCs w:val="24"/>
          <w:shd w:val="clear" w:color="auto" w:fill="FFFFFF"/>
        </w:rPr>
        <w:t>Clerk</w:t>
      </w:r>
      <w:r w:rsidR="005803ED">
        <w:rPr>
          <w:rFonts w:ascii="Verdana" w:eastAsia="Times New Roman" w:hAnsi="Verdana" w:cs="Times New Roman"/>
          <w:color w:val="000000"/>
          <w:sz w:val="24"/>
          <w:szCs w:val="24"/>
          <w:shd w:val="clear" w:color="auto" w:fill="FFFFFF"/>
        </w:rPr>
        <w:t xml:space="preserve">’s Office.  There shall be </w:t>
      </w:r>
      <w:r w:rsidRPr="005803ED">
        <w:rPr>
          <w:rFonts w:ascii="Verdana" w:eastAsia="Times New Roman" w:hAnsi="Verdana" w:cs="Times New Roman"/>
          <w:color w:val="000000"/>
          <w:sz w:val="24"/>
          <w:szCs w:val="24"/>
          <w:shd w:val="clear" w:color="auto" w:fill="FFFFFF"/>
        </w:rPr>
        <w:t xml:space="preserve">separate filing systems for </w:t>
      </w:r>
      <w:r w:rsidR="005803ED">
        <w:rPr>
          <w:rFonts w:ascii="Verdana" w:eastAsia="Times New Roman" w:hAnsi="Verdana" w:cs="Times New Roman"/>
          <w:color w:val="000000"/>
          <w:sz w:val="24"/>
          <w:szCs w:val="24"/>
          <w:shd w:val="clear" w:color="auto" w:fill="FFFFFF"/>
        </w:rPr>
        <w:t>the Clerk</w:t>
      </w:r>
      <w:r w:rsidR="002E094C">
        <w:rPr>
          <w:rFonts w:ascii="Verdana" w:eastAsia="Times New Roman" w:hAnsi="Verdana" w:cs="Times New Roman"/>
          <w:color w:val="000000"/>
          <w:sz w:val="24"/>
          <w:szCs w:val="24"/>
          <w:shd w:val="clear" w:color="auto" w:fill="FFFFFF"/>
        </w:rPr>
        <w:t>’s</w:t>
      </w:r>
      <w:r w:rsidR="005803ED">
        <w:rPr>
          <w:rFonts w:ascii="Verdana" w:eastAsia="Times New Roman" w:hAnsi="Verdana" w:cs="Times New Roman"/>
          <w:color w:val="000000"/>
          <w:sz w:val="24"/>
          <w:szCs w:val="24"/>
          <w:shd w:val="clear" w:color="auto" w:fill="FFFFFF"/>
        </w:rPr>
        <w:t xml:space="preserve"> Court-related documents and </w:t>
      </w:r>
      <w:r w:rsidRPr="005803ED">
        <w:rPr>
          <w:rFonts w:ascii="Verdana" w:eastAsia="Times New Roman" w:hAnsi="Verdana" w:cs="Times New Roman"/>
          <w:color w:val="000000"/>
          <w:sz w:val="24"/>
          <w:szCs w:val="24"/>
          <w:shd w:val="clear" w:color="auto" w:fill="FFFFFF"/>
        </w:rPr>
        <w:t>Prosecutor-related documents</w:t>
      </w:r>
      <w:r w:rsidR="00C75D44" w:rsidRPr="005803ED">
        <w:rPr>
          <w:rFonts w:ascii="Verdana" w:eastAsia="Times New Roman" w:hAnsi="Verdana" w:cs="Times New Roman"/>
          <w:color w:val="000000"/>
          <w:sz w:val="24"/>
          <w:szCs w:val="24"/>
          <w:shd w:val="clear" w:color="auto" w:fill="FFFFFF"/>
        </w:rPr>
        <w:t xml:space="preserve">.  </w:t>
      </w:r>
      <w:r w:rsidR="00335741" w:rsidRPr="005803ED">
        <w:rPr>
          <w:rFonts w:ascii="Verdana" w:eastAsia="Times New Roman" w:hAnsi="Verdana" w:cs="Times New Roman"/>
          <w:color w:val="000000"/>
          <w:sz w:val="24"/>
          <w:szCs w:val="24"/>
          <w:shd w:val="clear" w:color="auto" w:fill="FFFFFF"/>
        </w:rPr>
        <w:t xml:space="preserve">The Clerk and the Prosecutor’s Clerk shall </w:t>
      </w:r>
      <w:r w:rsidR="005803ED">
        <w:rPr>
          <w:rFonts w:ascii="Verdana" w:eastAsia="Times New Roman" w:hAnsi="Verdana" w:cs="Times New Roman"/>
          <w:color w:val="000000"/>
          <w:sz w:val="24"/>
          <w:szCs w:val="24"/>
          <w:shd w:val="clear" w:color="auto" w:fill="FFFFFF"/>
        </w:rPr>
        <w:t xml:space="preserve">communicate </w:t>
      </w:r>
      <w:r w:rsidR="001973A6">
        <w:rPr>
          <w:rFonts w:ascii="Verdana" w:eastAsia="Times New Roman" w:hAnsi="Verdana" w:cs="Times New Roman"/>
          <w:color w:val="000000"/>
          <w:sz w:val="24"/>
          <w:szCs w:val="24"/>
          <w:shd w:val="clear" w:color="auto" w:fill="FFFFFF"/>
        </w:rPr>
        <w:t xml:space="preserve">with one another </w:t>
      </w:r>
      <w:r w:rsidR="005803ED">
        <w:rPr>
          <w:rFonts w:ascii="Verdana" w:eastAsia="Times New Roman" w:hAnsi="Verdana" w:cs="Times New Roman"/>
          <w:color w:val="000000"/>
          <w:sz w:val="24"/>
          <w:szCs w:val="24"/>
          <w:shd w:val="clear" w:color="auto" w:fill="FFFFFF"/>
        </w:rPr>
        <w:t xml:space="preserve">to effectuate the separation of their offices, files and duties, in order to achieve the goal of separation of powers and the integrity of the judiciary as a separate and independent branch of government. </w:t>
      </w:r>
      <w:r w:rsidR="00335741" w:rsidRPr="005803ED">
        <w:rPr>
          <w:rFonts w:ascii="Verdana" w:eastAsia="Times New Roman" w:hAnsi="Verdana" w:cs="Times New Roman"/>
          <w:color w:val="000000"/>
          <w:sz w:val="24"/>
          <w:szCs w:val="24"/>
          <w:shd w:val="clear" w:color="auto" w:fill="FFFFFF"/>
        </w:rPr>
        <w:t xml:space="preserve"> The Clerk </w:t>
      </w:r>
      <w:r w:rsidRPr="005803ED">
        <w:rPr>
          <w:rFonts w:ascii="Verdana" w:eastAsia="Times New Roman" w:hAnsi="Verdana" w:cs="Times New Roman"/>
          <w:color w:val="000000"/>
          <w:sz w:val="24"/>
          <w:szCs w:val="24"/>
          <w:shd w:val="clear" w:color="auto" w:fill="FFFFFF"/>
        </w:rPr>
        <w:t xml:space="preserve">shall attend periodic educational meetings to </w:t>
      </w:r>
      <w:r w:rsidR="00F24CD5">
        <w:rPr>
          <w:rFonts w:ascii="Verdana" w:eastAsia="Times New Roman" w:hAnsi="Verdana" w:cs="Times New Roman"/>
          <w:color w:val="000000"/>
          <w:sz w:val="24"/>
          <w:szCs w:val="24"/>
          <w:shd w:val="clear" w:color="auto" w:fill="FFFFFF"/>
        </w:rPr>
        <w:t>assist in complying with</w:t>
      </w:r>
      <w:r w:rsidRPr="005803ED">
        <w:rPr>
          <w:rFonts w:ascii="Verdana" w:eastAsia="Times New Roman" w:hAnsi="Verdana" w:cs="Times New Roman"/>
          <w:color w:val="000000"/>
          <w:sz w:val="24"/>
          <w:szCs w:val="24"/>
          <w:shd w:val="clear" w:color="auto" w:fill="FFFFFF"/>
        </w:rPr>
        <w:t xml:space="preserve"> this </w:t>
      </w:r>
      <w:r w:rsidR="00335741" w:rsidRPr="005803ED">
        <w:rPr>
          <w:rFonts w:ascii="Verdana" w:eastAsia="Times New Roman" w:hAnsi="Verdana" w:cs="Times New Roman"/>
          <w:color w:val="000000"/>
          <w:sz w:val="24"/>
          <w:szCs w:val="24"/>
          <w:shd w:val="clear" w:color="auto" w:fill="FFFFFF"/>
        </w:rPr>
        <w:t>provision</w:t>
      </w:r>
      <w:r w:rsidRPr="005803ED">
        <w:rPr>
          <w:rFonts w:ascii="Verdana" w:eastAsia="Times New Roman" w:hAnsi="Verdana" w:cs="Times New Roman"/>
          <w:color w:val="000000"/>
          <w:sz w:val="24"/>
          <w:szCs w:val="24"/>
          <w:shd w:val="clear" w:color="auto" w:fill="FFFFFF"/>
        </w:rPr>
        <w:t xml:space="preserve">, </w:t>
      </w:r>
      <w:r w:rsidR="008A245D" w:rsidRPr="005803ED">
        <w:rPr>
          <w:rFonts w:ascii="Verdana" w:eastAsia="Times New Roman" w:hAnsi="Verdana" w:cs="Times New Roman"/>
          <w:color w:val="000000"/>
          <w:sz w:val="24"/>
          <w:szCs w:val="24"/>
          <w:shd w:val="clear" w:color="auto" w:fill="FFFFFF"/>
        </w:rPr>
        <w:t xml:space="preserve">and </w:t>
      </w:r>
      <w:r w:rsidR="00335741" w:rsidRPr="005803ED">
        <w:rPr>
          <w:rFonts w:ascii="Verdana" w:eastAsia="Times New Roman" w:hAnsi="Verdana" w:cs="Times New Roman"/>
          <w:color w:val="000000"/>
          <w:sz w:val="24"/>
          <w:szCs w:val="24"/>
          <w:shd w:val="clear" w:color="auto" w:fill="FFFFFF"/>
        </w:rPr>
        <w:t xml:space="preserve">shall at all times </w:t>
      </w:r>
      <w:r w:rsidRPr="005803ED">
        <w:rPr>
          <w:rFonts w:ascii="Verdana" w:eastAsia="Times New Roman" w:hAnsi="Verdana" w:cs="Times New Roman"/>
          <w:color w:val="000000"/>
          <w:sz w:val="24"/>
          <w:szCs w:val="24"/>
          <w:shd w:val="clear" w:color="auto" w:fill="FFFFFF"/>
        </w:rPr>
        <w:t xml:space="preserve">be familiar with </w:t>
      </w:r>
      <w:r w:rsidR="00E50B85" w:rsidRPr="005803ED">
        <w:rPr>
          <w:rFonts w:ascii="Verdana" w:eastAsia="Times New Roman" w:hAnsi="Verdana" w:cs="Times New Roman"/>
          <w:color w:val="000000"/>
          <w:sz w:val="24"/>
          <w:szCs w:val="24"/>
          <w:shd w:val="clear" w:color="auto" w:fill="FFFFFF"/>
        </w:rPr>
        <w:t xml:space="preserve">and abide by </w:t>
      </w:r>
      <w:r w:rsidRPr="005803ED">
        <w:rPr>
          <w:rFonts w:ascii="Verdana" w:eastAsia="Times New Roman" w:hAnsi="Verdana" w:cs="Times New Roman"/>
          <w:color w:val="000000"/>
          <w:sz w:val="24"/>
          <w:szCs w:val="24"/>
          <w:shd w:val="clear" w:color="auto" w:fill="FFFFFF"/>
        </w:rPr>
        <w:t xml:space="preserve">MOS #7 and other related </w:t>
      </w:r>
      <w:r w:rsidR="00E50B85" w:rsidRPr="005803ED">
        <w:rPr>
          <w:rFonts w:ascii="Verdana" w:eastAsia="Times New Roman" w:hAnsi="Verdana" w:cs="Times New Roman"/>
          <w:color w:val="000000"/>
          <w:sz w:val="24"/>
          <w:szCs w:val="24"/>
          <w:shd w:val="clear" w:color="auto" w:fill="FFFFFF"/>
        </w:rPr>
        <w:t>rules.</w:t>
      </w:r>
      <w:r w:rsidR="005803ED">
        <w:rPr>
          <w:rFonts w:ascii="Verdana" w:eastAsia="Times New Roman" w:hAnsi="Verdana" w:cs="Times New Roman"/>
          <w:color w:val="000000"/>
          <w:sz w:val="24"/>
          <w:szCs w:val="24"/>
          <w:shd w:val="clear" w:color="auto" w:fill="FFFFFF"/>
        </w:rPr>
        <w:t xml:space="preserve"> (</w:t>
      </w:r>
      <w:r w:rsidR="005803ED">
        <w:rPr>
          <w:rFonts w:ascii="Verdana" w:eastAsia="Times New Roman" w:hAnsi="Verdana" w:cs="Times New Roman"/>
          <w:i/>
          <w:color w:val="000000"/>
          <w:sz w:val="24"/>
          <w:szCs w:val="24"/>
          <w:shd w:val="clear" w:color="auto" w:fill="FFFFFF"/>
        </w:rPr>
        <w:t>Source:  MOS #7</w:t>
      </w:r>
      <w:r w:rsidR="005803ED">
        <w:rPr>
          <w:rFonts w:ascii="Verdana" w:eastAsia="Times New Roman" w:hAnsi="Verdana" w:cs="Times New Roman"/>
          <w:color w:val="000000"/>
          <w:sz w:val="24"/>
          <w:szCs w:val="24"/>
          <w:shd w:val="clear" w:color="auto" w:fill="FFFFFF"/>
        </w:rPr>
        <w:t>)</w:t>
      </w:r>
    </w:p>
    <w:p w:rsidR="00161B0A" w:rsidRPr="000A682A" w:rsidRDefault="00161B0A">
      <w:pPr>
        <w:rPr>
          <w:rFonts w:ascii="Verdana" w:hAnsi="Verdana" w:cs="Aharoni"/>
          <w:sz w:val="24"/>
          <w:szCs w:val="24"/>
        </w:rPr>
      </w:pPr>
    </w:p>
    <w:p w:rsidR="00AB3350" w:rsidRPr="00EB7977" w:rsidRDefault="00AB3350" w:rsidP="00AB3350">
      <w:pPr>
        <w:spacing w:after="0" w:line="240" w:lineRule="auto"/>
        <w:jc w:val="center"/>
        <w:rPr>
          <w:rFonts w:ascii="Georgia" w:hAnsi="Georgia" w:cs="Aharoni"/>
          <w:b/>
          <w:sz w:val="32"/>
          <w:szCs w:val="32"/>
        </w:rPr>
      </w:pPr>
      <w:r w:rsidRPr="00EB7977">
        <w:rPr>
          <w:rFonts w:ascii="Georgia" w:hAnsi="Georgia" w:cs="Aharoni"/>
          <w:b/>
          <w:sz w:val="32"/>
          <w:szCs w:val="32"/>
        </w:rPr>
        <w:t>Chapter 2</w:t>
      </w:r>
    </w:p>
    <w:p w:rsidR="00EB7977" w:rsidRDefault="00AB3350" w:rsidP="00AB3350">
      <w:pPr>
        <w:spacing w:after="0" w:line="240" w:lineRule="auto"/>
        <w:jc w:val="center"/>
        <w:rPr>
          <w:rFonts w:ascii="Georgia" w:hAnsi="Georgia" w:cs="Aharoni"/>
          <w:b/>
          <w:sz w:val="32"/>
          <w:szCs w:val="32"/>
        </w:rPr>
      </w:pPr>
      <w:r w:rsidRPr="00EB7977">
        <w:rPr>
          <w:rFonts w:ascii="Georgia" w:hAnsi="Georgia" w:cs="Aharoni"/>
          <w:b/>
          <w:sz w:val="32"/>
          <w:szCs w:val="32"/>
        </w:rPr>
        <w:t>GENERAL RULES OF PROCEDURE AND</w:t>
      </w:r>
    </w:p>
    <w:p w:rsidR="00AB3350" w:rsidRPr="004A50D3" w:rsidRDefault="00AB3350" w:rsidP="00AB3350">
      <w:pPr>
        <w:spacing w:after="0" w:line="240" w:lineRule="auto"/>
        <w:jc w:val="center"/>
        <w:rPr>
          <w:rFonts w:cs="Aharoni"/>
          <w:b/>
          <w:sz w:val="32"/>
          <w:szCs w:val="32"/>
        </w:rPr>
      </w:pPr>
      <w:r w:rsidRPr="00EB7977">
        <w:rPr>
          <w:rFonts w:ascii="Georgia" w:hAnsi="Georgia" w:cs="Aharoni"/>
          <w:b/>
          <w:sz w:val="32"/>
          <w:szCs w:val="32"/>
        </w:rPr>
        <w:t>DECORUM IN THIS COURT</w:t>
      </w:r>
    </w:p>
    <w:p w:rsidR="00AB3350" w:rsidRPr="000A682A" w:rsidRDefault="00AB3350" w:rsidP="00AB3350">
      <w:pPr>
        <w:spacing w:after="0" w:line="240" w:lineRule="auto"/>
        <w:jc w:val="center"/>
        <w:rPr>
          <w:rFonts w:ascii="Verdana" w:hAnsi="Verdana" w:cs="Aharoni"/>
          <w:sz w:val="24"/>
          <w:szCs w:val="24"/>
        </w:rPr>
      </w:pPr>
    </w:p>
    <w:p w:rsidR="00AB3350" w:rsidRPr="000A682A" w:rsidRDefault="00AB3350" w:rsidP="00AB3350">
      <w:pPr>
        <w:spacing w:after="0" w:line="240" w:lineRule="auto"/>
        <w:jc w:val="both"/>
        <w:rPr>
          <w:rFonts w:ascii="Verdana" w:hAnsi="Verdana" w:cs="Aharoni"/>
          <w:sz w:val="24"/>
          <w:szCs w:val="24"/>
        </w:rPr>
      </w:pPr>
      <w:r w:rsidRPr="000A682A">
        <w:rPr>
          <w:rFonts w:ascii="Verdana" w:hAnsi="Verdana" w:cs="Aharoni"/>
          <w:sz w:val="24"/>
          <w:szCs w:val="24"/>
        </w:rPr>
        <w:t>2.1</w:t>
      </w:r>
      <w:r w:rsidRPr="000A682A">
        <w:rPr>
          <w:rFonts w:ascii="Verdana" w:hAnsi="Verdana" w:cs="Aharoni"/>
          <w:sz w:val="24"/>
          <w:szCs w:val="24"/>
        </w:rPr>
        <w:tab/>
      </w:r>
      <w:r w:rsidRPr="000A682A">
        <w:rPr>
          <w:rFonts w:ascii="Verdana" w:hAnsi="Verdana" w:cs="Aharoni"/>
          <w:b/>
          <w:sz w:val="24"/>
          <w:szCs w:val="24"/>
          <w:u w:val="single"/>
        </w:rPr>
        <w:t>Opening Procedure</w:t>
      </w:r>
      <w:r w:rsidR="00984809" w:rsidRPr="000A682A">
        <w:rPr>
          <w:rFonts w:ascii="Verdana" w:hAnsi="Verdana" w:cs="Aharoni"/>
          <w:sz w:val="24"/>
          <w:szCs w:val="24"/>
        </w:rPr>
        <w:t>.</w:t>
      </w:r>
    </w:p>
    <w:p w:rsidR="00AB3350" w:rsidRPr="000A682A" w:rsidRDefault="00AB3350" w:rsidP="00AB3350">
      <w:pPr>
        <w:spacing w:after="0" w:line="240" w:lineRule="auto"/>
        <w:jc w:val="both"/>
        <w:rPr>
          <w:rFonts w:ascii="Verdana" w:hAnsi="Verdana" w:cs="Aharoni"/>
          <w:sz w:val="24"/>
          <w:szCs w:val="24"/>
        </w:rPr>
      </w:pPr>
    </w:p>
    <w:p w:rsidR="00AB3350" w:rsidRPr="000A682A"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 xml:space="preserve">Officers of </w:t>
      </w:r>
      <w:r w:rsidR="00E50B85">
        <w:rPr>
          <w:rFonts w:ascii="Verdana" w:hAnsi="Verdana" w:cs="Aharoni"/>
          <w:sz w:val="24"/>
          <w:szCs w:val="24"/>
        </w:rPr>
        <w:t>this</w:t>
      </w:r>
      <w:r w:rsidRPr="000A682A">
        <w:rPr>
          <w:rFonts w:ascii="Verdana" w:hAnsi="Verdana" w:cs="Aharoni"/>
          <w:sz w:val="24"/>
          <w:szCs w:val="24"/>
        </w:rPr>
        <w:t xml:space="preserve"> Court (with the exception of the Judge) and all other participants shall promptly enter the Courtroom before the scheduled time for each Court session. Complete order and silence shall be observed.</w:t>
      </w:r>
    </w:p>
    <w:p w:rsidR="00AB3350" w:rsidRPr="000A682A" w:rsidRDefault="00AB3350" w:rsidP="00AB3350">
      <w:pPr>
        <w:spacing w:after="0" w:line="240" w:lineRule="auto"/>
        <w:ind w:left="720"/>
        <w:jc w:val="both"/>
        <w:rPr>
          <w:rFonts w:ascii="Verdana" w:hAnsi="Verdana" w:cs="Aharoni"/>
          <w:sz w:val="24"/>
          <w:szCs w:val="24"/>
        </w:rPr>
      </w:pPr>
    </w:p>
    <w:p w:rsidR="00AB3350" w:rsidRPr="000A682A"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Promptly upon the scheduled time for the Court session t</w:t>
      </w:r>
      <w:r w:rsidR="00122813">
        <w:rPr>
          <w:rFonts w:ascii="Verdana" w:hAnsi="Verdana" w:cs="Aharoni"/>
          <w:sz w:val="24"/>
          <w:szCs w:val="24"/>
        </w:rPr>
        <w:t xml:space="preserve">o begin, the </w:t>
      </w:r>
      <w:r w:rsidR="00BC38D4">
        <w:rPr>
          <w:rFonts w:ascii="Verdana" w:hAnsi="Verdana" w:cs="Aharoni"/>
          <w:sz w:val="24"/>
          <w:szCs w:val="24"/>
        </w:rPr>
        <w:t>B</w:t>
      </w:r>
      <w:r w:rsidRPr="000A682A">
        <w:rPr>
          <w:rFonts w:ascii="Verdana" w:hAnsi="Verdana" w:cs="Aharoni"/>
          <w:sz w:val="24"/>
          <w:szCs w:val="24"/>
        </w:rPr>
        <w:t xml:space="preserve">ailiff shall direct all persons to their seats and shall cause the Courtroom to come to order. As the Judge enters the Courtroom, the </w:t>
      </w:r>
      <w:r w:rsidR="00BC38D4">
        <w:rPr>
          <w:rFonts w:ascii="Verdana" w:hAnsi="Verdana" w:cs="Aharoni"/>
          <w:sz w:val="24"/>
          <w:szCs w:val="24"/>
        </w:rPr>
        <w:t>B</w:t>
      </w:r>
      <w:r w:rsidRPr="000A682A">
        <w:rPr>
          <w:rFonts w:ascii="Verdana" w:hAnsi="Verdana" w:cs="Aharoni"/>
          <w:sz w:val="24"/>
          <w:szCs w:val="24"/>
        </w:rPr>
        <w:t>ailiff or the Clerk shall state: “All Rise</w:t>
      </w:r>
      <w:r w:rsidR="00E50B85">
        <w:rPr>
          <w:rFonts w:ascii="Verdana" w:hAnsi="Verdana" w:cs="Aharoni"/>
          <w:sz w:val="24"/>
          <w:szCs w:val="24"/>
        </w:rPr>
        <w:t>.</w:t>
      </w:r>
      <w:r w:rsidRPr="000A682A">
        <w:rPr>
          <w:rFonts w:ascii="Verdana" w:hAnsi="Verdana" w:cs="Aharoni"/>
          <w:sz w:val="24"/>
          <w:szCs w:val="24"/>
        </w:rPr>
        <w:t>”</w:t>
      </w:r>
    </w:p>
    <w:p w:rsidR="00AB3350" w:rsidRPr="000A682A" w:rsidRDefault="00AB3350" w:rsidP="00AB3350">
      <w:pPr>
        <w:spacing w:after="0" w:line="240" w:lineRule="auto"/>
        <w:ind w:left="720"/>
        <w:jc w:val="both"/>
        <w:rPr>
          <w:rFonts w:ascii="Verdana" w:hAnsi="Verdana" w:cs="Aharoni"/>
          <w:sz w:val="24"/>
          <w:szCs w:val="24"/>
        </w:rPr>
      </w:pPr>
    </w:p>
    <w:p w:rsidR="00AB3350" w:rsidRPr="000A682A"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 xml:space="preserve">While everyone is still standing, the </w:t>
      </w:r>
      <w:r w:rsidR="00BC38D4">
        <w:rPr>
          <w:rFonts w:ascii="Verdana" w:hAnsi="Verdana" w:cs="Aharoni"/>
          <w:sz w:val="24"/>
          <w:szCs w:val="24"/>
        </w:rPr>
        <w:t>B</w:t>
      </w:r>
      <w:r w:rsidRPr="000A682A">
        <w:rPr>
          <w:rFonts w:ascii="Verdana" w:hAnsi="Verdana" w:cs="Aharoni"/>
          <w:sz w:val="24"/>
          <w:szCs w:val="24"/>
        </w:rPr>
        <w:t>ailiff or Clerk shall announce:</w:t>
      </w:r>
    </w:p>
    <w:p w:rsidR="00AB3350" w:rsidRPr="000A682A" w:rsidRDefault="00AB3350" w:rsidP="00AB3350">
      <w:pPr>
        <w:spacing w:after="0" w:line="240" w:lineRule="auto"/>
        <w:ind w:left="720"/>
        <w:jc w:val="both"/>
        <w:rPr>
          <w:rFonts w:ascii="Verdana" w:hAnsi="Verdana" w:cs="Aharoni"/>
          <w:sz w:val="24"/>
          <w:szCs w:val="24"/>
        </w:rPr>
      </w:pPr>
    </w:p>
    <w:p w:rsidR="00AB3350" w:rsidRPr="000A682A"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“The Municipal Division of the Circuit Court of __________County, City of ______________ is now in session, the Honorable Judge _______________ presidi</w:t>
      </w:r>
      <w:r w:rsidR="002E094C">
        <w:rPr>
          <w:rFonts w:ascii="Verdana" w:hAnsi="Verdana" w:cs="Aharoni"/>
          <w:sz w:val="24"/>
          <w:szCs w:val="24"/>
        </w:rPr>
        <w:t>ng. There will be quiet in the C</w:t>
      </w:r>
      <w:r w:rsidRPr="000A682A">
        <w:rPr>
          <w:rFonts w:ascii="Verdana" w:hAnsi="Verdana" w:cs="Aharoni"/>
          <w:sz w:val="24"/>
          <w:szCs w:val="24"/>
        </w:rPr>
        <w:t xml:space="preserve">ourtroom.  No smoking, eating or </w:t>
      </w:r>
      <w:r w:rsidRPr="000A682A">
        <w:rPr>
          <w:rFonts w:ascii="Verdana" w:hAnsi="Verdana" w:cs="Aharoni"/>
          <w:sz w:val="24"/>
          <w:szCs w:val="24"/>
        </w:rPr>
        <w:lastRenderedPageBreak/>
        <w:t>drinking will be permitted.  If you have a cellphone or pager, please turn it off at this time.  You may be seated.”</w:t>
      </w:r>
    </w:p>
    <w:p w:rsidR="00792151" w:rsidRDefault="00792151" w:rsidP="00AB3350">
      <w:pPr>
        <w:spacing w:after="0" w:line="240" w:lineRule="auto"/>
        <w:ind w:left="720"/>
        <w:jc w:val="both"/>
        <w:rPr>
          <w:rFonts w:ascii="Verdana" w:hAnsi="Verdana" w:cs="Aharoni"/>
          <w:sz w:val="24"/>
          <w:szCs w:val="24"/>
        </w:rPr>
      </w:pPr>
    </w:p>
    <w:p w:rsidR="00296E56"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 xml:space="preserve">During opening announcements, the Judge shall </w:t>
      </w:r>
      <w:r w:rsidR="001973A6">
        <w:rPr>
          <w:rFonts w:ascii="Verdana" w:hAnsi="Verdana" w:cs="Aharoni"/>
          <w:sz w:val="24"/>
          <w:szCs w:val="24"/>
        </w:rPr>
        <w:t>present</w:t>
      </w:r>
      <w:r w:rsidRPr="000A682A">
        <w:rPr>
          <w:rFonts w:ascii="Verdana" w:hAnsi="Verdana" w:cs="Aharoni"/>
          <w:sz w:val="24"/>
          <w:szCs w:val="24"/>
        </w:rPr>
        <w:t xml:space="preserve"> an overview of the Notice of Rights and </w:t>
      </w:r>
      <w:proofErr w:type="gramStart"/>
      <w:r w:rsidRPr="000A682A">
        <w:rPr>
          <w:rFonts w:ascii="Verdana" w:hAnsi="Verdana" w:cs="Aharoni"/>
          <w:sz w:val="24"/>
          <w:szCs w:val="24"/>
        </w:rPr>
        <w:t>advise</w:t>
      </w:r>
      <w:proofErr w:type="gramEnd"/>
      <w:r w:rsidRPr="000A682A">
        <w:rPr>
          <w:rFonts w:ascii="Verdana" w:hAnsi="Verdana" w:cs="Aharoni"/>
          <w:sz w:val="24"/>
          <w:szCs w:val="24"/>
        </w:rPr>
        <w:t xml:space="preserve"> </w:t>
      </w:r>
      <w:r w:rsidR="00670100">
        <w:rPr>
          <w:rFonts w:ascii="Verdana" w:hAnsi="Verdana" w:cs="Aharoni"/>
          <w:sz w:val="24"/>
          <w:szCs w:val="24"/>
        </w:rPr>
        <w:t>defendant</w:t>
      </w:r>
      <w:r w:rsidRPr="000A682A">
        <w:rPr>
          <w:rFonts w:ascii="Verdana" w:hAnsi="Verdana" w:cs="Aharoni"/>
          <w:sz w:val="24"/>
          <w:szCs w:val="24"/>
        </w:rPr>
        <w:t xml:space="preserve">s that if they have a question about those rights, to ask them before they come before the Judge.  </w:t>
      </w:r>
      <w:r w:rsidR="00CD5E96">
        <w:rPr>
          <w:rFonts w:ascii="Verdana" w:hAnsi="Verdana" w:cs="Aharoni"/>
          <w:sz w:val="24"/>
          <w:szCs w:val="24"/>
        </w:rPr>
        <w:t>The Judge s</w:t>
      </w:r>
      <w:r w:rsidR="00F24CD5">
        <w:rPr>
          <w:rFonts w:ascii="Verdana" w:hAnsi="Verdana" w:cs="Aharoni"/>
          <w:sz w:val="24"/>
          <w:szCs w:val="24"/>
        </w:rPr>
        <w:t xml:space="preserve">hall refer specifically to the </w:t>
      </w:r>
      <w:r w:rsidR="00CD5E96">
        <w:rPr>
          <w:rFonts w:ascii="Verdana" w:hAnsi="Verdana" w:cs="Aharoni"/>
          <w:sz w:val="24"/>
          <w:szCs w:val="24"/>
        </w:rPr>
        <w:t xml:space="preserve">Notice of Rights form which shall be available as a handout to all defendants.  </w:t>
      </w:r>
      <w:r w:rsidRPr="000A682A">
        <w:rPr>
          <w:rFonts w:ascii="Verdana" w:hAnsi="Verdana" w:cs="Aharoni"/>
          <w:sz w:val="24"/>
          <w:szCs w:val="24"/>
        </w:rPr>
        <w:t xml:space="preserve">All announcements by the Judge that are intended for the benefit of all present, shall be communicated adequately </w:t>
      </w:r>
      <w:r w:rsidR="00F24CD5">
        <w:rPr>
          <w:rFonts w:ascii="Verdana" w:hAnsi="Verdana" w:cs="Aharoni"/>
          <w:sz w:val="24"/>
          <w:szCs w:val="24"/>
        </w:rPr>
        <w:t xml:space="preserve">so as to be heard </w:t>
      </w:r>
      <w:r w:rsidRPr="000A682A">
        <w:rPr>
          <w:rFonts w:ascii="Verdana" w:hAnsi="Verdana" w:cs="Aharoni"/>
          <w:sz w:val="24"/>
          <w:szCs w:val="24"/>
        </w:rPr>
        <w:t>throughout the Courtroom, and to the extent possible, such announcements are also communicated to those waiting outside the Courtroom or otherwise made available to them when they come into the Courtroom.</w:t>
      </w:r>
      <w:r w:rsidR="0086068A" w:rsidRPr="000A682A">
        <w:rPr>
          <w:rFonts w:ascii="Verdana" w:hAnsi="Verdana" w:cs="Aharoni"/>
          <w:sz w:val="24"/>
          <w:szCs w:val="24"/>
        </w:rPr>
        <w:t xml:space="preserve"> (</w:t>
      </w:r>
      <w:r w:rsidR="0086068A" w:rsidRPr="000A682A">
        <w:rPr>
          <w:rFonts w:ascii="Verdana" w:hAnsi="Verdana" w:cs="Aharoni"/>
          <w:i/>
          <w:sz w:val="24"/>
          <w:szCs w:val="24"/>
        </w:rPr>
        <w:t>Source:  MOS #</w:t>
      </w:r>
      <w:r w:rsidR="0086068A" w:rsidRPr="000E7555">
        <w:rPr>
          <w:rFonts w:ascii="Verdana" w:hAnsi="Verdana" w:cs="Aharoni"/>
          <w:sz w:val="24"/>
          <w:szCs w:val="24"/>
        </w:rPr>
        <w:t>9</w:t>
      </w:r>
      <w:r w:rsidR="000E7555">
        <w:rPr>
          <w:rFonts w:ascii="Verdana" w:hAnsi="Verdana" w:cs="Aharoni"/>
          <w:sz w:val="24"/>
          <w:szCs w:val="24"/>
        </w:rPr>
        <w:t>)</w:t>
      </w:r>
    </w:p>
    <w:p w:rsidR="00296E56" w:rsidRDefault="00296E56" w:rsidP="00AB3350">
      <w:pPr>
        <w:spacing w:after="0" w:line="240" w:lineRule="auto"/>
        <w:ind w:left="720"/>
        <w:jc w:val="both"/>
        <w:rPr>
          <w:rFonts w:ascii="Verdana" w:hAnsi="Verdana" w:cs="Aharoni"/>
          <w:sz w:val="24"/>
          <w:szCs w:val="24"/>
        </w:rPr>
      </w:pPr>
    </w:p>
    <w:p w:rsidR="00AB3350" w:rsidRPr="000A682A" w:rsidRDefault="008E3999" w:rsidP="00F24CD5">
      <w:pPr>
        <w:spacing w:after="0" w:line="240" w:lineRule="auto"/>
        <w:jc w:val="center"/>
        <w:rPr>
          <w:rFonts w:ascii="Verdana" w:hAnsi="Verdana" w:cs="Aharoni"/>
          <w:sz w:val="24"/>
          <w:szCs w:val="24"/>
        </w:rPr>
      </w:pPr>
      <w:r w:rsidRPr="008E3999">
        <w:rPr>
          <w:rFonts w:ascii="Verdana" w:hAnsi="Verdana" w:cs="Aharoni"/>
          <w:b/>
          <w:i/>
          <w:sz w:val="24"/>
          <w:szCs w:val="24"/>
        </w:rPr>
        <w:t xml:space="preserve">SEE </w:t>
      </w:r>
      <w:r w:rsidR="00F6000E">
        <w:rPr>
          <w:rFonts w:ascii="Verdana" w:hAnsi="Verdana" w:cs="Aharoni"/>
          <w:b/>
          <w:i/>
          <w:sz w:val="24"/>
          <w:szCs w:val="24"/>
        </w:rPr>
        <w:t xml:space="preserve">PROCEDURE </w:t>
      </w:r>
      <w:r w:rsidR="00F24CD5">
        <w:rPr>
          <w:rFonts w:ascii="Verdana" w:hAnsi="Verdana" w:cs="Aharoni"/>
          <w:b/>
          <w:i/>
          <w:sz w:val="24"/>
          <w:szCs w:val="24"/>
        </w:rPr>
        <w:t>VII</w:t>
      </w:r>
    </w:p>
    <w:p w:rsidR="00AB3350" w:rsidRPr="000A682A" w:rsidRDefault="00AB3350" w:rsidP="00AB3350">
      <w:pPr>
        <w:spacing w:after="0" w:line="240" w:lineRule="auto"/>
        <w:jc w:val="both"/>
        <w:rPr>
          <w:rFonts w:ascii="Verdana" w:hAnsi="Verdana" w:cs="Aharoni"/>
          <w:sz w:val="24"/>
          <w:szCs w:val="24"/>
        </w:rPr>
      </w:pPr>
    </w:p>
    <w:p w:rsidR="00AB3350" w:rsidRPr="000A682A" w:rsidRDefault="00AB3350" w:rsidP="00AB3350">
      <w:pPr>
        <w:spacing w:after="0" w:line="240" w:lineRule="auto"/>
        <w:jc w:val="both"/>
        <w:rPr>
          <w:rFonts w:ascii="Verdana" w:hAnsi="Verdana" w:cs="Aharoni"/>
          <w:sz w:val="24"/>
          <w:szCs w:val="24"/>
        </w:rPr>
      </w:pPr>
      <w:r w:rsidRPr="000A682A">
        <w:rPr>
          <w:rFonts w:ascii="Verdana" w:hAnsi="Verdana" w:cs="Aharoni"/>
          <w:sz w:val="24"/>
          <w:szCs w:val="24"/>
        </w:rPr>
        <w:t>2.2</w:t>
      </w:r>
      <w:r w:rsidRPr="000A682A">
        <w:rPr>
          <w:rFonts w:ascii="Verdana" w:hAnsi="Verdana" w:cs="Aharoni"/>
          <w:sz w:val="24"/>
          <w:szCs w:val="24"/>
        </w:rPr>
        <w:tab/>
      </w:r>
      <w:r w:rsidRPr="000A682A">
        <w:rPr>
          <w:rFonts w:ascii="Verdana" w:hAnsi="Verdana" w:cs="Aharoni"/>
          <w:b/>
          <w:sz w:val="24"/>
          <w:szCs w:val="24"/>
          <w:u w:val="single"/>
        </w:rPr>
        <w:t>Recess</w:t>
      </w:r>
      <w:r w:rsidR="00984809" w:rsidRPr="000A682A">
        <w:rPr>
          <w:rFonts w:ascii="Verdana" w:hAnsi="Verdana" w:cs="Aharoni"/>
          <w:sz w:val="24"/>
          <w:szCs w:val="24"/>
        </w:rPr>
        <w:t>.</w:t>
      </w:r>
    </w:p>
    <w:p w:rsidR="00AB3350" w:rsidRPr="000A682A" w:rsidRDefault="00AB3350" w:rsidP="00AB3350">
      <w:pPr>
        <w:spacing w:after="0" w:line="240" w:lineRule="auto"/>
        <w:jc w:val="both"/>
        <w:rPr>
          <w:rFonts w:ascii="Verdana" w:hAnsi="Verdana" w:cs="Aharoni"/>
          <w:sz w:val="24"/>
          <w:szCs w:val="24"/>
        </w:rPr>
      </w:pPr>
    </w:p>
    <w:p w:rsidR="00AB3350" w:rsidRPr="000A682A"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 xml:space="preserve">When the Judge announces a recess, the </w:t>
      </w:r>
      <w:r w:rsidR="00BC38D4">
        <w:rPr>
          <w:rFonts w:ascii="Verdana" w:hAnsi="Verdana" w:cs="Aharoni"/>
          <w:sz w:val="24"/>
          <w:szCs w:val="24"/>
        </w:rPr>
        <w:t>B</w:t>
      </w:r>
      <w:r w:rsidRPr="000A682A">
        <w:rPr>
          <w:rFonts w:ascii="Verdana" w:hAnsi="Verdana" w:cs="Aharoni"/>
          <w:sz w:val="24"/>
          <w:szCs w:val="24"/>
        </w:rPr>
        <w:t>ailiff or Clerk shall state: “All Rise</w:t>
      </w:r>
      <w:r w:rsidR="00E50B85">
        <w:rPr>
          <w:rFonts w:ascii="Verdana" w:hAnsi="Verdana" w:cs="Aharoni"/>
          <w:sz w:val="24"/>
          <w:szCs w:val="24"/>
        </w:rPr>
        <w:t>.</w:t>
      </w:r>
      <w:r w:rsidRPr="000A682A">
        <w:rPr>
          <w:rFonts w:ascii="Verdana" w:hAnsi="Verdana" w:cs="Aharoni"/>
          <w:sz w:val="24"/>
          <w:szCs w:val="24"/>
        </w:rPr>
        <w:t xml:space="preserve">” All shall remain standing until the Judge leaves the Courtroom, whereupon the </w:t>
      </w:r>
      <w:r w:rsidR="00BC38D4">
        <w:rPr>
          <w:rFonts w:ascii="Verdana" w:hAnsi="Verdana" w:cs="Aharoni"/>
          <w:sz w:val="24"/>
          <w:szCs w:val="24"/>
        </w:rPr>
        <w:t>B</w:t>
      </w:r>
      <w:r w:rsidRPr="000A682A">
        <w:rPr>
          <w:rFonts w:ascii="Verdana" w:hAnsi="Verdana" w:cs="Aharoni"/>
          <w:sz w:val="24"/>
          <w:szCs w:val="24"/>
        </w:rPr>
        <w:t>ailiff shall announce: “The Court is now in recess</w:t>
      </w:r>
      <w:r w:rsidR="00E50B85">
        <w:rPr>
          <w:rFonts w:ascii="Verdana" w:hAnsi="Verdana" w:cs="Aharoni"/>
          <w:sz w:val="24"/>
          <w:szCs w:val="24"/>
        </w:rPr>
        <w:t>.</w:t>
      </w:r>
      <w:r w:rsidRPr="000A682A">
        <w:rPr>
          <w:rFonts w:ascii="Verdana" w:hAnsi="Verdana" w:cs="Aharoni"/>
          <w:sz w:val="24"/>
          <w:szCs w:val="24"/>
        </w:rPr>
        <w:t>”</w:t>
      </w:r>
    </w:p>
    <w:p w:rsidR="00AB3350" w:rsidRPr="000A682A" w:rsidRDefault="00AB3350" w:rsidP="00AB3350">
      <w:pPr>
        <w:spacing w:after="0" w:line="240" w:lineRule="auto"/>
        <w:ind w:left="720"/>
        <w:jc w:val="both"/>
        <w:rPr>
          <w:rFonts w:ascii="Verdana" w:hAnsi="Verdana" w:cs="Aharoni"/>
          <w:sz w:val="24"/>
          <w:szCs w:val="24"/>
        </w:rPr>
      </w:pPr>
    </w:p>
    <w:p w:rsidR="00AB3350" w:rsidRPr="000A682A"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 xml:space="preserve">In reconvening after a recess, the </w:t>
      </w:r>
      <w:r w:rsidR="00BC38D4">
        <w:rPr>
          <w:rFonts w:ascii="Verdana" w:hAnsi="Verdana" w:cs="Aharoni"/>
          <w:sz w:val="24"/>
          <w:szCs w:val="24"/>
        </w:rPr>
        <w:t>B</w:t>
      </w:r>
      <w:r w:rsidRPr="000A682A">
        <w:rPr>
          <w:rFonts w:ascii="Verdana" w:hAnsi="Verdana" w:cs="Aharoni"/>
          <w:sz w:val="24"/>
          <w:szCs w:val="24"/>
        </w:rPr>
        <w:t>ailiff or Clerk shall call the Courtroom to order and request everyone to rise as the Judge enters, and shall state: “Court is again in session.  Please be seated</w:t>
      </w:r>
      <w:r w:rsidR="009866B4">
        <w:rPr>
          <w:rFonts w:ascii="Verdana" w:hAnsi="Verdana" w:cs="Aharoni"/>
          <w:sz w:val="24"/>
          <w:szCs w:val="24"/>
        </w:rPr>
        <w:t>.</w:t>
      </w:r>
      <w:r w:rsidRPr="000A682A">
        <w:rPr>
          <w:rFonts w:ascii="Verdana" w:hAnsi="Verdana" w:cs="Aharoni"/>
          <w:sz w:val="24"/>
          <w:szCs w:val="24"/>
        </w:rPr>
        <w:t>”</w:t>
      </w:r>
    </w:p>
    <w:p w:rsidR="00AB3350" w:rsidRPr="000A682A" w:rsidRDefault="00AB3350" w:rsidP="00AB3350">
      <w:pPr>
        <w:spacing w:after="0" w:line="240" w:lineRule="auto"/>
        <w:jc w:val="both"/>
        <w:rPr>
          <w:rFonts w:ascii="Verdana" w:hAnsi="Verdana" w:cs="Aharoni"/>
          <w:sz w:val="24"/>
          <w:szCs w:val="24"/>
        </w:rPr>
      </w:pPr>
    </w:p>
    <w:p w:rsidR="00AB3350" w:rsidRPr="000A682A" w:rsidRDefault="00AB3350" w:rsidP="00AB3350">
      <w:pPr>
        <w:spacing w:after="0" w:line="240" w:lineRule="auto"/>
        <w:jc w:val="both"/>
        <w:rPr>
          <w:rFonts w:ascii="Verdana" w:hAnsi="Verdana" w:cs="Aharoni"/>
          <w:sz w:val="24"/>
          <w:szCs w:val="24"/>
        </w:rPr>
      </w:pPr>
      <w:r w:rsidRPr="000A682A">
        <w:rPr>
          <w:rFonts w:ascii="Verdana" w:hAnsi="Verdana" w:cs="Aharoni"/>
          <w:sz w:val="24"/>
          <w:szCs w:val="24"/>
        </w:rPr>
        <w:t>2.3</w:t>
      </w:r>
      <w:r w:rsidRPr="000A682A">
        <w:rPr>
          <w:rFonts w:ascii="Verdana" w:hAnsi="Verdana" w:cs="Aharoni"/>
          <w:sz w:val="24"/>
          <w:szCs w:val="24"/>
        </w:rPr>
        <w:tab/>
      </w:r>
      <w:r w:rsidRPr="000A682A">
        <w:rPr>
          <w:rFonts w:ascii="Verdana" w:hAnsi="Verdana" w:cs="Aharoni"/>
          <w:b/>
          <w:sz w:val="24"/>
          <w:szCs w:val="24"/>
          <w:u w:val="single"/>
        </w:rPr>
        <w:t>General Rules of Decorum</w:t>
      </w:r>
      <w:r w:rsidR="00984809" w:rsidRPr="000A682A">
        <w:rPr>
          <w:rFonts w:ascii="Verdana" w:hAnsi="Verdana" w:cs="Aharoni"/>
          <w:sz w:val="24"/>
          <w:szCs w:val="24"/>
        </w:rPr>
        <w:t>.</w:t>
      </w:r>
    </w:p>
    <w:p w:rsidR="00AB3350" w:rsidRPr="000A682A" w:rsidRDefault="00AB3350" w:rsidP="00AB3350">
      <w:pPr>
        <w:spacing w:after="0" w:line="240" w:lineRule="auto"/>
        <w:ind w:left="720"/>
        <w:jc w:val="both"/>
        <w:rPr>
          <w:rFonts w:ascii="Verdana" w:hAnsi="Verdana" w:cs="Aharoni"/>
          <w:sz w:val="24"/>
          <w:szCs w:val="24"/>
        </w:rPr>
      </w:pPr>
    </w:p>
    <w:p w:rsidR="00AB3350" w:rsidRPr="000A682A"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In the Courtroom, there shall be:</w:t>
      </w:r>
    </w:p>
    <w:p w:rsidR="00AB3350" w:rsidRPr="000A682A" w:rsidRDefault="00AB3350" w:rsidP="00AB3350">
      <w:pPr>
        <w:spacing w:after="0" w:line="240" w:lineRule="auto"/>
        <w:ind w:left="720"/>
        <w:jc w:val="both"/>
        <w:rPr>
          <w:rFonts w:ascii="Verdana" w:hAnsi="Verdana" w:cs="Aharoni"/>
          <w:sz w:val="24"/>
          <w:szCs w:val="24"/>
        </w:rPr>
      </w:pP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smoking, use of tobacco products, including snuff, chewing tobacco, vapor or e-cigarettes;</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eating of food, drinking of beverages, or chewing and/or popping of gum;</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 xml:space="preserve">o inappropriate attire, including </w:t>
      </w:r>
      <w:r w:rsidR="000E02F6">
        <w:rPr>
          <w:rFonts w:ascii="Verdana" w:hAnsi="Verdana" w:cs="Aharoni"/>
          <w:sz w:val="24"/>
          <w:szCs w:val="24"/>
        </w:rPr>
        <w:t xml:space="preserve">short </w:t>
      </w:r>
      <w:r w:rsidR="00AB3350" w:rsidRPr="000A682A">
        <w:rPr>
          <w:rFonts w:ascii="Verdana" w:hAnsi="Verdana" w:cs="Aharoni"/>
          <w:sz w:val="24"/>
          <w:szCs w:val="24"/>
        </w:rPr>
        <w:t>shorts, tank tops, sleeveless shirts, low pants with undergarments showing, or inappropriate “message” shirts;</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audible cell phones, pagers, or other electronic devices</w:t>
      </w:r>
      <w:r w:rsidR="000E02F6">
        <w:rPr>
          <w:rFonts w:ascii="Verdana" w:hAnsi="Verdana" w:cs="Aharoni"/>
          <w:sz w:val="24"/>
          <w:szCs w:val="24"/>
        </w:rPr>
        <w:t>;</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bottles, cups or beverage containers except water, pitchers and cups, or as otherwise permitted by the Judge</w:t>
      </w:r>
      <w:r w:rsidR="000E02F6">
        <w:rPr>
          <w:rFonts w:ascii="Verdana" w:hAnsi="Verdana" w:cs="Aharoni"/>
          <w:sz w:val="24"/>
          <w:szCs w:val="24"/>
        </w:rPr>
        <w:t>, for use by officers of the Court</w:t>
      </w:r>
      <w:r w:rsidR="00AB3350" w:rsidRPr="000A682A">
        <w:rPr>
          <w:rFonts w:ascii="Verdana" w:hAnsi="Verdana" w:cs="Aharoni"/>
          <w:sz w:val="24"/>
          <w:szCs w:val="24"/>
        </w:rPr>
        <w:t>;</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loud noises;</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propping of feet on tables or chairs;</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noise or talking that interferes with Court proceedings;</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animals except service animals</w:t>
      </w:r>
      <w:r w:rsidR="000E02F6">
        <w:rPr>
          <w:rFonts w:ascii="Verdana" w:hAnsi="Verdana" w:cs="Aharoni"/>
          <w:sz w:val="24"/>
          <w:szCs w:val="24"/>
        </w:rPr>
        <w:t>;</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lastRenderedPageBreak/>
        <w:t>n</w:t>
      </w:r>
      <w:r w:rsidR="00AB3350" w:rsidRPr="000A682A">
        <w:rPr>
          <w:rFonts w:ascii="Verdana" w:hAnsi="Verdana" w:cs="Aharoni"/>
          <w:sz w:val="24"/>
          <w:szCs w:val="24"/>
        </w:rPr>
        <w:t xml:space="preserve">o standing in the Courtroom, including in front of the </w:t>
      </w:r>
      <w:r w:rsidR="00BC38D4">
        <w:rPr>
          <w:rFonts w:ascii="Verdana" w:hAnsi="Verdana" w:cs="Aharoni"/>
          <w:sz w:val="24"/>
          <w:szCs w:val="24"/>
        </w:rPr>
        <w:t>B</w:t>
      </w:r>
      <w:r w:rsidR="00AB3350" w:rsidRPr="000A682A">
        <w:rPr>
          <w:rFonts w:ascii="Verdana" w:hAnsi="Verdana" w:cs="Aharoni"/>
          <w:sz w:val="24"/>
          <w:szCs w:val="24"/>
        </w:rPr>
        <w:t>ailiff or in front of the bench, except when addressing the Court or by direction of the Judge, or as necessitated by the business of the Court;</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gestures, facial expressions, or sounds indicating approval or disapproval of a ruling of the Court or a comment of a witness;</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unattended children under 15 in the Courtroom;</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r>
        <w:rPr>
          <w:rFonts w:ascii="Verdana" w:hAnsi="Verdana" w:cs="Aharoni"/>
          <w:sz w:val="24"/>
          <w:szCs w:val="24"/>
        </w:rPr>
        <w:t>n</w:t>
      </w:r>
      <w:r w:rsidR="00AB3350" w:rsidRPr="000A682A">
        <w:rPr>
          <w:rFonts w:ascii="Verdana" w:hAnsi="Verdana" w:cs="Aharoni"/>
          <w:sz w:val="24"/>
          <w:szCs w:val="24"/>
        </w:rPr>
        <w:t>o hats or head coverings, including scarves, bandanas or do-rags, worn in the Courtroom unless such items are religious in nature;</w:t>
      </w:r>
    </w:p>
    <w:p w:rsidR="00AB3350" w:rsidRPr="000A682A" w:rsidRDefault="00F24CD5" w:rsidP="00AB3350">
      <w:pPr>
        <w:pStyle w:val="ListParagraph"/>
        <w:numPr>
          <w:ilvl w:val="0"/>
          <w:numId w:val="2"/>
        </w:numPr>
        <w:spacing w:after="0" w:line="240" w:lineRule="auto"/>
        <w:jc w:val="both"/>
        <w:rPr>
          <w:rFonts w:ascii="Verdana" w:hAnsi="Verdana" w:cs="Aharoni"/>
          <w:sz w:val="24"/>
          <w:szCs w:val="24"/>
        </w:rPr>
      </w:pPr>
      <w:proofErr w:type="gramStart"/>
      <w:r>
        <w:rPr>
          <w:rFonts w:ascii="Verdana" w:hAnsi="Verdana" w:cs="Aharoni"/>
          <w:sz w:val="24"/>
          <w:szCs w:val="24"/>
        </w:rPr>
        <w:t>n</w:t>
      </w:r>
      <w:r w:rsidR="00AB3350" w:rsidRPr="000A682A">
        <w:rPr>
          <w:rFonts w:ascii="Verdana" w:hAnsi="Verdana" w:cs="Aharoni"/>
          <w:sz w:val="24"/>
          <w:szCs w:val="24"/>
        </w:rPr>
        <w:t>o</w:t>
      </w:r>
      <w:proofErr w:type="gramEnd"/>
      <w:r w:rsidR="00AB3350" w:rsidRPr="000A682A">
        <w:rPr>
          <w:rFonts w:ascii="Verdana" w:hAnsi="Verdana" w:cs="Aharoni"/>
          <w:sz w:val="24"/>
          <w:szCs w:val="24"/>
        </w:rPr>
        <w:t xml:space="preserve"> person other than the Presiding Judge, a peace officer or a security guard employed by the City</w:t>
      </w:r>
      <w:r w:rsidR="00B57FE6" w:rsidRPr="000A682A">
        <w:rPr>
          <w:rFonts w:ascii="Verdana" w:hAnsi="Verdana" w:cs="Aharoni"/>
          <w:sz w:val="24"/>
          <w:szCs w:val="24"/>
        </w:rPr>
        <w:t xml:space="preserve"> </w:t>
      </w:r>
      <w:r w:rsidR="00AB3350" w:rsidRPr="000A682A">
        <w:rPr>
          <w:rFonts w:ascii="Verdana" w:hAnsi="Verdana" w:cs="Aharoni"/>
          <w:sz w:val="24"/>
          <w:szCs w:val="24"/>
        </w:rPr>
        <w:t>and on duty, who has a current appropriate license, shall possess a weapon in the Courtroom.</w:t>
      </w:r>
    </w:p>
    <w:p w:rsidR="00AB3350" w:rsidRPr="000A682A" w:rsidRDefault="00AB3350" w:rsidP="00AB3350">
      <w:pPr>
        <w:spacing w:after="0" w:line="240" w:lineRule="auto"/>
        <w:ind w:left="720"/>
        <w:jc w:val="both"/>
        <w:rPr>
          <w:rFonts w:ascii="Verdana" w:hAnsi="Verdana" w:cs="Aharoni"/>
          <w:sz w:val="24"/>
          <w:szCs w:val="24"/>
        </w:rPr>
      </w:pPr>
    </w:p>
    <w:p w:rsidR="000E02F6" w:rsidRDefault="000E02F6" w:rsidP="00AB3350">
      <w:pPr>
        <w:spacing w:after="0" w:line="240" w:lineRule="auto"/>
        <w:ind w:left="720"/>
        <w:jc w:val="both"/>
        <w:rPr>
          <w:rFonts w:ascii="Verdana" w:hAnsi="Verdana" w:cs="Aharoni"/>
          <w:sz w:val="24"/>
          <w:szCs w:val="24"/>
        </w:rPr>
      </w:pPr>
      <w:r>
        <w:rPr>
          <w:rFonts w:ascii="Verdana" w:hAnsi="Verdana" w:cs="Aharoni"/>
          <w:sz w:val="24"/>
          <w:szCs w:val="24"/>
        </w:rPr>
        <w:t xml:space="preserve">This Court </w:t>
      </w:r>
      <w:r w:rsidR="002E094C">
        <w:rPr>
          <w:rFonts w:ascii="Verdana" w:hAnsi="Verdana" w:cs="Aharoni"/>
          <w:sz w:val="24"/>
          <w:szCs w:val="24"/>
        </w:rPr>
        <w:t>may</w:t>
      </w:r>
      <w:r>
        <w:rPr>
          <w:rFonts w:ascii="Verdana" w:hAnsi="Verdana" w:cs="Aharoni"/>
          <w:sz w:val="24"/>
          <w:szCs w:val="24"/>
        </w:rPr>
        <w:t xml:space="preserve"> exclude children, even if attended, only after following the provisions of COO #4 listing</w:t>
      </w:r>
      <w:r w:rsidR="002E094C">
        <w:rPr>
          <w:rFonts w:ascii="Verdana" w:hAnsi="Verdana" w:cs="Aharoni"/>
          <w:sz w:val="24"/>
          <w:szCs w:val="24"/>
        </w:rPr>
        <w:t xml:space="preserve"> those</w:t>
      </w:r>
      <w:r>
        <w:rPr>
          <w:rFonts w:ascii="Verdana" w:hAnsi="Verdana" w:cs="Aharoni"/>
          <w:sz w:val="24"/>
          <w:szCs w:val="24"/>
        </w:rPr>
        <w:t xml:space="preserve"> appropriate occasions in which children </w:t>
      </w:r>
      <w:r w:rsidR="002E094C">
        <w:rPr>
          <w:rFonts w:ascii="Verdana" w:hAnsi="Verdana" w:cs="Aharoni"/>
          <w:sz w:val="24"/>
          <w:szCs w:val="24"/>
        </w:rPr>
        <w:t xml:space="preserve">will </w:t>
      </w:r>
      <w:r>
        <w:rPr>
          <w:rFonts w:ascii="Verdana" w:hAnsi="Verdana" w:cs="Aharoni"/>
          <w:sz w:val="24"/>
          <w:szCs w:val="24"/>
        </w:rPr>
        <w:t>be removed from the Courtroom.  Unless ordered strictly in compliance with the provisions of COO #4, children may remain in the Courtroom with their parents, regardless of age.</w:t>
      </w:r>
    </w:p>
    <w:p w:rsidR="000E02F6" w:rsidRDefault="000E02F6" w:rsidP="00AB3350">
      <w:pPr>
        <w:spacing w:after="0" w:line="240" w:lineRule="auto"/>
        <w:ind w:left="720"/>
        <w:jc w:val="both"/>
        <w:rPr>
          <w:rFonts w:ascii="Verdana" w:hAnsi="Verdana" w:cs="Aharoni"/>
          <w:sz w:val="24"/>
          <w:szCs w:val="24"/>
        </w:rPr>
      </w:pPr>
    </w:p>
    <w:p w:rsidR="00AB3350" w:rsidRPr="000A682A"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 xml:space="preserve">The Judge, the attorneys, </w:t>
      </w:r>
      <w:r w:rsidR="00BC38D4">
        <w:rPr>
          <w:rFonts w:ascii="Verdana" w:hAnsi="Verdana" w:cs="Aharoni"/>
          <w:sz w:val="24"/>
          <w:szCs w:val="24"/>
        </w:rPr>
        <w:t>C</w:t>
      </w:r>
      <w:r w:rsidRPr="000A682A">
        <w:rPr>
          <w:rFonts w:ascii="Verdana" w:hAnsi="Verdana" w:cs="Aharoni"/>
          <w:sz w:val="24"/>
          <w:szCs w:val="24"/>
        </w:rPr>
        <w:t>lerks</w:t>
      </w:r>
      <w:r w:rsidR="00B57FE6" w:rsidRPr="000A682A">
        <w:rPr>
          <w:rFonts w:ascii="Verdana" w:hAnsi="Verdana" w:cs="Aharoni"/>
          <w:sz w:val="24"/>
          <w:szCs w:val="24"/>
        </w:rPr>
        <w:t>,</w:t>
      </w:r>
      <w:r w:rsidRPr="000A682A">
        <w:rPr>
          <w:rFonts w:ascii="Verdana" w:hAnsi="Verdana" w:cs="Aharoni"/>
          <w:sz w:val="24"/>
          <w:szCs w:val="24"/>
        </w:rPr>
        <w:t xml:space="preserve"> </w:t>
      </w:r>
      <w:r w:rsidR="00B57FE6" w:rsidRPr="000A682A">
        <w:rPr>
          <w:rFonts w:ascii="Verdana" w:hAnsi="Verdana" w:cs="Aharoni"/>
          <w:sz w:val="24"/>
          <w:szCs w:val="24"/>
        </w:rPr>
        <w:t>c</w:t>
      </w:r>
      <w:r w:rsidRPr="000A682A">
        <w:rPr>
          <w:rFonts w:ascii="Verdana" w:hAnsi="Verdana" w:cs="Aharoni"/>
          <w:sz w:val="24"/>
          <w:szCs w:val="24"/>
        </w:rPr>
        <w:t xml:space="preserve">ourtroom </w:t>
      </w:r>
      <w:r w:rsidR="00BC38D4">
        <w:rPr>
          <w:rFonts w:ascii="Verdana" w:hAnsi="Verdana" w:cs="Aharoni"/>
          <w:sz w:val="24"/>
          <w:szCs w:val="24"/>
        </w:rPr>
        <w:t>B</w:t>
      </w:r>
      <w:r w:rsidRPr="000A682A">
        <w:rPr>
          <w:rFonts w:ascii="Verdana" w:hAnsi="Verdana" w:cs="Aharoni"/>
          <w:sz w:val="24"/>
          <w:szCs w:val="24"/>
        </w:rPr>
        <w:t>ailiffs and other officers of the Court will refer to and address other Court officers and other participants in the proceedings respectfully and impersonally, as by using appropriate titles and surnames rather than first names.</w:t>
      </w:r>
    </w:p>
    <w:p w:rsidR="00AB3350" w:rsidRPr="000A682A" w:rsidRDefault="00AB3350" w:rsidP="00AB3350">
      <w:pPr>
        <w:spacing w:after="0" w:line="240" w:lineRule="auto"/>
        <w:ind w:left="720"/>
        <w:jc w:val="both"/>
        <w:rPr>
          <w:rFonts w:ascii="Verdana" w:hAnsi="Verdana" w:cs="Aharoni"/>
          <w:sz w:val="24"/>
          <w:szCs w:val="24"/>
        </w:rPr>
      </w:pPr>
    </w:p>
    <w:p w:rsidR="00AB3350" w:rsidRPr="000A682A" w:rsidRDefault="00AB3350" w:rsidP="00AB3350">
      <w:pPr>
        <w:spacing w:after="0" w:line="240" w:lineRule="auto"/>
        <w:ind w:left="720"/>
        <w:jc w:val="both"/>
        <w:rPr>
          <w:rFonts w:ascii="Verdana" w:hAnsi="Verdana" w:cs="Aharoni"/>
          <w:sz w:val="24"/>
          <w:szCs w:val="24"/>
        </w:rPr>
      </w:pPr>
      <w:r w:rsidRPr="000A682A">
        <w:rPr>
          <w:rFonts w:ascii="Verdana" w:hAnsi="Verdana" w:cs="Aharoni"/>
          <w:sz w:val="24"/>
          <w:szCs w:val="24"/>
        </w:rPr>
        <w:t xml:space="preserve">All officers of the Court should dress appropriately for Court sessions.  Attorneys who are not dressed </w:t>
      </w:r>
      <w:r w:rsidR="00BC38D4">
        <w:rPr>
          <w:rFonts w:ascii="Verdana" w:hAnsi="Verdana" w:cs="Aharoni"/>
          <w:sz w:val="24"/>
          <w:szCs w:val="24"/>
        </w:rPr>
        <w:t xml:space="preserve">in attire that </w:t>
      </w:r>
      <w:r w:rsidR="008A245D">
        <w:rPr>
          <w:rFonts w:ascii="Verdana" w:hAnsi="Verdana" w:cs="Aharoni"/>
          <w:sz w:val="24"/>
          <w:szCs w:val="24"/>
        </w:rPr>
        <w:t xml:space="preserve">is customarily expected </w:t>
      </w:r>
      <w:r w:rsidR="00C52294">
        <w:rPr>
          <w:rFonts w:ascii="Verdana" w:hAnsi="Verdana" w:cs="Aharoni"/>
          <w:sz w:val="24"/>
          <w:szCs w:val="24"/>
        </w:rPr>
        <w:t>of officers of the Court</w:t>
      </w:r>
      <w:r w:rsidR="00BC38D4">
        <w:rPr>
          <w:rFonts w:ascii="Verdana" w:hAnsi="Verdana" w:cs="Aharoni"/>
          <w:sz w:val="24"/>
          <w:szCs w:val="24"/>
        </w:rPr>
        <w:t>,</w:t>
      </w:r>
      <w:r w:rsidR="008A245D">
        <w:rPr>
          <w:rFonts w:ascii="Verdana" w:hAnsi="Verdana" w:cs="Aharoni"/>
          <w:sz w:val="24"/>
          <w:szCs w:val="24"/>
        </w:rPr>
        <w:t xml:space="preserve"> </w:t>
      </w:r>
      <w:r w:rsidRPr="000A682A">
        <w:rPr>
          <w:rFonts w:ascii="Verdana" w:hAnsi="Verdana" w:cs="Aharoni"/>
          <w:sz w:val="24"/>
          <w:szCs w:val="24"/>
        </w:rPr>
        <w:t>shall be asked to leave the Courtroom and return when dressed appropriately.</w:t>
      </w:r>
    </w:p>
    <w:p w:rsidR="00AB3350" w:rsidRPr="000A682A" w:rsidRDefault="00AB3350" w:rsidP="00AB3350">
      <w:pPr>
        <w:spacing w:after="0" w:line="240" w:lineRule="auto"/>
        <w:jc w:val="both"/>
        <w:rPr>
          <w:rFonts w:ascii="Verdana" w:hAnsi="Verdana" w:cs="Aharoni"/>
          <w:sz w:val="24"/>
          <w:szCs w:val="24"/>
        </w:rPr>
      </w:pPr>
    </w:p>
    <w:p w:rsidR="00AB3350" w:rsidRPr="000A682A" w:rsidRDefault="00AB3350" w:rsidP="00AB3350">
      <w:pPr>
        <w:spacing w:after="0" w:line="240" w:lineRule="auto"/>
        <w:jc w:val="both"/>
        <w:rPr>
          <w:rFonts w:ascii="Verdana" w:hAnsi="Verdana" w:cs="Aharoni"/>
          <w:sz w:val="24"/>
          <w:szCs w:val="24"/>
        </w:rPr>
      </w:pPr>
      <w:r w:rsidRPr="000A682A">
        <w:rPr>
          <w:rFonts w:ascii="Verdana" w:hAnsi="Verdana" w:cs="Aharoni"/>
          <w:sz w:val="24"/>
          <w:szCs w:val="24"/>
        </w:rPr>
        <w:t xml:space="preserve">2.4 </w:t>
      </w:r>
      <w:r w:rsidRPr="000A682A">
        <w:rPr>
          <w:rFonts w:ascii="Verdana" w:hAnsi="Verdana" w:cs="Aharoni"/>
          <w:sz w:val="24"/>
          <w:szCs w:val="24"/>
        </w:rPr>
        <w:tab/>
      </w:r>
      <w:r w:rsidR="00B57FE6" w:rsidRPr="000A682A">
        <w:rPr>
          <w:rFonts w:ascii="Verdana" w:hAnsi="Verdana" w:cs="Aharoni"/>
          <w:b/>
          <w:sz w:val="24"/>
          <w:szCs w:val="24"/>
          <w:u w:val="single"/>
        </w:rPr>
        <w:t>Conduct</w:t>
      </w:r>
      <w:r w:rsidRPr="000A682A">
        <w:rPr>
          <w:rFonts w:ascii="Verdana" w:hAnsi="Verdana" w:cs="Aharoni"/>
          <w:b/>
          <w:sz w:val="24"/>
          <w:szCs w:val="24"/>
          <w:u w:val="single"/>
        </w:rPr>
        <w:t xml:space="preserve"> – Judge</w:t>
      </w:r>
      <w:r w:rsidR="00B57FE6" w:rsidRPr="000A682A">
        <w:rPr>
          <w:rFonts w:ascii="Verdana" w:hAnsi="Verdana" w:cs="Aharoni"/>
          <w:b/>
          <w:sz w:val="24"/>
          <w:szCs w:val="24"/>
          <w:u w:val="single"/>
        </w:rPr>
        <w:t>,</w:t>
      </w:r>
      <w:r w:rsidRPr="000A682A">
        <w:rPr>
          <w:rFonts w:ascii="Verdana" w:hAnsi="Verdana" w:cs="Aharoni"/>
          <w:b/>
          <w:sz w:val="24"/>
          <w:szCs w:val="24"/>
          <w:u w:val="single"/>
        </w:rPr>
        <w:t xml:space="preserve"> Attorneys</w:t>
      </w:r>
      <w:r w:rsidR="00B57FE6" w:rsidRPr="000A682A">
        <w:rPr>
          <w:rFonts w:ascii="Verdana" w:hAnsi="Verdana" w:cs="Aharoni"/>
          <w:b/>
          <w:sz w:val="24"/>
          <w:szCs w:val="24"/>
          <w:u w:val="single"/>
        </w:rPr>
        <w:t xml:space="preserve"> and Municipal Division Personnel</w:t>
      </w:r>
      <w:r w:rsidRPr="000A682A">
        <w:rPr>
          <w:rFonts w:ascii="Verdana" w:hAnsi="Verdana" w:cs="Aharoni"/>
          <w:sz w:val="24"/>
          <w:szCs w:val="24"/>
        </w:rPr>
        <w:t>.</w:t>
      </w:r>
    </w:p>
    <w:p w:rsidR="00AB3350" w:rsidRPr="000A682A" w:rsidRDefault="00AB3350" w:rsidP="00AB3350">
      <w:pPr>
        <w:spacing w:after="0" w:line="240" w:lineRule="auto"/>
        <w:jc w:val="both"/>
        <w:rPr>
          <w:rFonts w:ascii="Verdana" w:hAnsi="Verdana" w:cs="Aharoni"/>
          <w:sz w:val="24"/>
          <w:szCs w:val="24"/>
        </w:rPr>
      </w:pPr>
    </w:p>
    <w:p w:rsidR="00296E56" w:rsidRDefault="00AB3350" w:rsidP="000A682A">
      <w:pPr>
        <w:pStyle w:val="ListParagraph"/>
        <w:numPr>
          <w:ilvl w:val="0"/>
          <w:numId w:val="12"/>
        </w:numPr>
        <w:spacing w:after="0" w:line="240" w:lineRule="auto"/>
        <w:jc w:val="both"/>
        <w:rPr>
          <w:rFonts w:ascii="Verdana" w:hAnsi="Verdana"/>
          <w:sz w:val="24"/>
          <w:szCs w:val="24"/>
        </w:rPr>
      </w:pPr>
      <w:r w:rsidRPr="000A682A">
        <w:rPr>
          <w:rFonts w:ascii="Verdana" w:hAnsi="Verdana"/>
          <w:sz w:val="24"/>
          <w:szCs w:val="24"/>
          <w:u w:val="single"/>
        </w:rPr>
        <w:t>Judge</w:t>
      </w:r>
      <w:r w:rsidRPr="000A682A">
        <w:rPr>
          <w:rFonts w:ascii="Verdana" w:hAnsi="Verdana"/>
          <w:sz w:val="24"/>
          <w:szCs w:val="24"/>
        </w:rPr>
        <w:t xml:space="preserve">.  At all times, the Judge shall abide by the Code of Judicial Conduct applicable to municipal divisions, and in particular, shall disclose any possible judicial conflicts prohibited by SCR 37.53(b).  The Judge shall immediately recuse himself/herself in all instances when required to do so pursuant to </w:t>
      </w:r>
      <w:r w:rsidR="009866B4">
        <w:rPr>
          <w:rFonts w:ascii="Verdana" w:hAnsi="Verdana"/>
          <w:sz w:val="24"/>
          <w:szCs w:val="24"/>
        </w:rPr>
        <w:t xml:space="preserve">SCR 37.53(b) </w:t>
      </w:r>
      <w:r w:rsidRPr="000A682A">
        <w:rPr>
          <w:rFonts w:ascii="Verdana" w:hAnsi="Verdana"/>
          <w:sz w:val="24"/>
          <w:szCs w:val="24"/>
        </w:rPr>
        <w:t>and</w:t>
      </w:r>
      <w:r w:rsidR="000E02F6">
        <w:rPr>
          <w:rFonts w:ascii="Verdana" w:hAnsi="Verdana"/>
          <w:sz w:val="24"/>
          <w:szCs w:val="24"/>
        </w:rPr>
        <w:t xml:space="preserve"> by</w:t>
      </w:r>
      <w:r w:rsidRPr="000A682A">
        <w:rPr>
          <w:rFonts w:ascii="Verdana" w:hAnsi="Verdana"/>
          <w:sz w:val="24"/>
          <w:szCs w:val="24"/>
        </w:rPr>
        <w:t xml:space="preserve"> all </w:t>
      </w:r>
      <w:r w:rsidR="00FB7BC7" w:rsidRPr="000A682A">
        <w:rPr>
          <w:rFonts w:ascii="Verdana" w:hAnsi="Verdana"/>
          <w:sz w:val="24"/>
          <w:szCs w:val="24"/>
        </w:rPr>
        <w:t xml:space="preserve">other </w:t>
      </w:r>
      <w:r w:rsidR="00842ACA" w:rsidRPr="000A682A">
        <w:rPr>
          <w:rFonts w:ascii="Verdana" w:hAnsi="Verdana"/>
          <w:sz w:val="24"/>
          <w:szCs w:val="24"/>
        </w:rPr>
        <w:t>applicable judicial ethics rules</w:t>
      </w:r>
      <w:r w:rsidRPr="000A682A">
        <w:rPr>
          <w:rFonts w:ascii="Verdana" w:hAnsi="Verdana"/>
          <w:sz w:val="24"/>
          <w:szCs w:val="24"/>
        </w:rPr>
        <w:t>.</w:t>
      </w:r>
      <w:r w:rsidR="00FB7BC7" w:rsidRPr="000A682A">
        <w:rPr>
          <w:rFonts w:ascii="Verdana" w:hAnsi="Verdana"/>
          <w:sz w:val="24"/>
          <w:szCs w:val="24"/>
        </w:rPr>
        <w:t xml:space="preserve">  (</w:t>
      </w:r>
      <w:r w:rsidR="00FB7BC7" w:rsidRPr="000A682A">
        <w:rPr>
          <w:rFonts w:ascii="Verdana" w:hAnsi="Verdana"/>
          <w:i/>
          <w:sz w:val="24"/>
          <w:szCs w:val="24"/>
        </w:rPr>
        <w:t>Source:  MOS #5</w:t>
      </w:r>
      <w:r w:rsidR="00FB7BC7" w:rsidRPr="000A682A">
        <w:rPr>
          <w:rFonts w:ascii="Verdana" w:hAnsi="Verdana"/>
          <w:sz w:val="24"/>
          <w:szCs w:val="24"/>
        </w:rPr>
        <w:t>)</w:t>
      </w:r>
    </w:p>
    <w:p w:rsidR="00296E56" w:rsidRDefault="00296E56" w:rsidP="00296E56">
      <w:pPr>
        <w:pStyle w:val="ListParagraph"/>
        <w:spacing w:after="0" w:line="240" w:lineRule="auto"/>
        <w:jc w:val="both"/>
        <w:rPr>
          <w:rFonts w:ascii="Verdana" w:hAnsi="Verdana"/>
          <w:b/>
          <w:sz w:val="24"/>
          <w:szCs w:val="24"/>
        </w:rPr>
      </w:pPr>
    </w:p>
    <w:p w:rsidR="00AB3350" w:rsidRPr="000A682A" w:rsidRDefault="00C52294" w:rsidP="000E02F6">
      <w:pPr>
        <w:pStyle w:val="ListParagraph"/>
        <w:spacing w:after="0" w:line="240" w:lineRule="auto"/>
        <w:ind w:left="0"/>
        <w:jc w:val="center"/>
        <w:rPr>
          <w:rFonts w:ascii="Verdana" w:hAnsi="Verdana"/>
          <w:sz w:val="24"/>
          <w:szCs w:val="24"/>
        </w:rPr>
      </w:pPr>
      <w:r w:rsidRPr="00C52294">
        <w:rPr>
          <w:rFonts w:ascii="Verdana" w:hAnsi="Verdana"/>
          <w:b/>
          <w:i/>
          <w:sz w:val="24"/>
          <w:szCs w:val="24"/>
        </w:rPr>
        <w:t xml:space="preserve">SEE </w:t>
      </w:r>
      <w:r w:rsidR="00F6000E">
        <w:rPr>
          <w:rFonts w:ascii="Verdana" w:hAnsi="Verdana"/>
          <w:b/>
          <w:i/>
          <w:sz w:val="24"/>
          <w:szCs w:val="24"/>
        </w:rPr>
        <w:t>PROCEDURE</w:t>
      </w:r>
      <w:r w:rsidR="00200F48">
        <w:rPr>
          <w:rFonts w:ascii="Verdana" w:hAnsi="Verdana"/>
          <w:b/>
          <w:i/>
          <w:sz w:val="24"/>
          <w:szCs w:val="24"/>
        </w:rPr>
        <w:t xml:space="preserve"> </w:t>
      </w:r>
      <w:r w:rsidR="0066484E">
        <w:rPr>
          <w:rFonts w:ascii="Verdana" w:hAnsi="Verdana"/>
          <w:b/>
          <w:i/>
          <w:sz w:val="24"/>
          <w:szCs w:val="24"/>
        </w:rPr>
        <w:t>V</w:t>
      </w:r>
    </w:p>
    <w:p w:rsidR="00AB3350" w:rsidRPr="000A682A" w:rsidRDefault="00AB3350" w:rsidP="00AB3350">
      <w:pPr>
        <w:spacing w:after="0" w:line="240" w:lineRule="auto"/>
        <w:ind w:left="720"/>
        <w:jc w:val="both"/>
        <w:rPr>
          <w:rFonts w:ascii="Verdana" w:hAnsi="Verdana"/>
          <w:sz w:val="24"/>
          <w:szCs w:val="24"/>
        </w:rPr>
      </w:pPr>
    </w:p>
    <w:p w:rsidR="00AB3350" w:rsidRPr="000A682A" w:rsidRDefault="001E3F24" w:rsidP="00AB3350">
      <w:pPr>
        <w:spacing w:after="0" w:line="240" w:lineRule="auto"/>
        <w:ind w:left="1080"/>
        <w:jc w:val="both"/>
        <w:rPr>
          <w:rFonts w:ascii="Verdana" w:hAnsi="Verdana"/>
          <w:sz w:val="24"/>
          <w:szCs w:val="24"/>
        </w:rPr>
      </w:pPr>
      <w:r>
        <w:rPr>
          <w:rFonts w:ascii="Verdana" w:hAnsi="Verdana"/>
          <w:sz w:val="24"/>
          <w:szCs w:val="24"/>
        </w:rPr>
        <w:t>Each j</w:t>
      </w:r>
      <w:r w:rsidR="00AB3350" w:rsidRPr="000A682A">
        <w:rPr>
          <w:rFonts w:ascii="Verdana" w:hAnsi="Verdana"/>
          <w:sz w:val="24"/>
          <w:szCs w:val="24"/>
        </w:rPr>
        <w:t xml:space="preserve">udge </w:t>
      </w:r>
      <w:r>
        <w:rPr>
          <w:rFonts w:ascii="Verdana" w:hAnsi="Verdana"/>
          <w:sz w:val="24"/>
          <w:szCs w:val="24"/>
        </w:rPr>
        <w:t xml:space="preserve">in this Court </w:t>
      </w:r>
      <w:r w:rsidR="00AB3350" w:rsidRPr="000A682A">
        <w:rPr>
          <w:rFonts w:ascii="Verdana" w:hAnsi="Verdana"/>
          <w:sz w:val="24"/>
          <w:szCs w:val="24"/>
        </w:rPr>
        <w:t xml:space="preserve">shall complete all </w:t>
      </w:r>
      <w:r w:rsidR="000E02F6">
        <w:rPr>
          <w:rFonts w:ascii="Verdana" w:hAnsi="Verdana"/>
          <w:sz w:val="24"/>
          <w:szCs w:val="24"/>
        </w:rPr>
        <w:t xml:space="preserve">annual </w:t>
      </w:r>
      <w:r w:rsidR="00BC38D4">
        <w:rPr>
          <w:rFonts w:ascii="Verdana" w:hAnsi="Verdana"/>
          <w:sz w:val="24"/>
          <w:szCs w:val="24"/>
        </w:rPr>
        <w:t xml:space="preserve">required </w:t>
      </w:r>
      <w:r w:rsidR="00AB3350" w:rsidRPr="000A682A">
        <w:rPr>
          <w:rFonts w:ascii="Verdana" w:hAnsi="Verdana"/>
          <w:sz w:val="24"/>
          <w:szCs w:val="24"/>
        </w:rPr>
        <w:t>judicial CLE, including judicial ethics CLE</w:t>
      </w:r>
      <w:r>
        <w:rPr>
          <w:rFonts w:ascii="Verdana" w:hAnsi="Verdana"/>
          <w:sz w:val="24"/>
          <w:szCs w:val="24"/>
        </w:rPr>
        <w:t>,</w:t>
      </w:r>
      <w:r w:rsidR="00AB3350" w:rsidRPr="000A682A">
        <w:rPr>
          <w:rFonts w:ascii="Verdana" w:hAnsi="Verdana"/>
          <w:sz w:val="24"/>
          <w:szCs w:val="24"/>
        </w:rPr>
        <w:t xml:space="preserve"> and file the CLE compliance form as required by </w:t>
      </w:r>
      <w:r w:rsidR="009866B4">
        <w:rPr>
          <w:rFonts w:ascii="Verdana" w:hAnsi="Verdana"/>
          <w:sz w:val="24"/>
          <w:szCs w:val="24"/>
        </w:rPr>
        <w:t>rule</w:t>
      </w:r>
      <w:r w:rsidR="00AB3350" w:rsidRPr="000A682A">
        <w:rPr>
          <w:rFonts w:ascii="Verdana" w:hAnsi="Verdana"/>
          <w:sz w:val="24"/>
          <w:szCs w:val="24"/>
        </w:rPr>
        <w:t xml:space="preserve">.  </w:t>
      </w:r>
      <w:r>
        <w:rPr>
          <w:rFonts w:ascii="Verdana" w:hAnsi="Verdana"/>
          <w:sz w:val="24"/>
          <w:szCs w:val="24"/>
        </w:rPr>
        <w:t xml:space="preserve">Each judge </w:t>
      </w:r>
      <w:r w:rsidR="00AB3350" w:rsidRPr="000A682A">
        <w:rPr>
          <w:rFonts w:ascii="Verdana" w:hAnsi="Verdana"/>
          <w:sz w:val="24"/>
          <w:szCs w:val="24"/>
        </w:rPr>
        <w:t xml:space="preserve">shall also complete </w:t>
      </w:r>
      <w:r w:rsidR="00842ACA" w:rsidRPr="000A682A">
        <w:rPr>
          <w:rFonts w:ascii="Verdana" w:hAnsi="Verdana"/>
          <w:sz w:val="24"/>
          <w:szCs w:val="24"/>
        </w:rPr>
        <w:t>and</w:t>
      </w:r>
      <w:r w:rsidR="008E3999">
        <w:rPr>
          <w:rFonts w:ascii="Verdana" w:hAnsi="Verdana"/>
          <w:sz w:val="24"/>
          <w:szCs w:val="24"/>
        </w:rPr>
        <w:t xml:space="preserve"> timely </w:t>
      </w:r>
      <w:r>
        <w:rPr>
          <w:rFonts w:ascii="Verdana" w:hAnsi="Verdana"/>
          <w:sz w:val="24"/>
          <w:szCs w:val="24"/>
        </w:rPr>
        <w:t>submit</w:t>
      </w:r>
      <w:r w:rsidR="00842ACA" w:rsidRPr="000A682A">
        <w:rPr>
          <w:rFonts w:ascii="Verdana" w:hAnsi="Verdana"/>
          <w:sz w:val="24"/>
          <w:szCs w:val="24"/>
        </w:rPr>
        <w:t xml:space="preserve"> </w:t>
      </w:r>
      <w:r w:rsidR="00AB3350" w:rsidRPr="000A682A">
        <w:rPr>
          <w:rFonts w:ascii="Verdana" w:hAnsi="Verdana"/>
          <w:sz w:val="24"/>
          <w:szCs w:val="24"/>
        </w:rPr>
        <w:t xml:space="preserve">the </w:t>
      </w:r>
      <w:r w:rsidR="002E094C">
        <w:rPr>
          <w:rFonts w:ascii="Verdana" w:hAnsi="Verdana"/>
          <w:sz w:val="24"/>
          <w:szCs w:val="24"/>
        </w:rPr>
        <w:t xml:space="preserve">required </w:t>
      </w:r>
      <w:r w:rsidR="00AB3350" w:rsidRPr="000A682A">
        <w:rPr>
          <w:rFonts w:ascii="Verdana" w:hAnsi="Verdana"/>
          <w:sz w:val="24"/>
          <w:szCs w:val="24"/>
        </w:rPr>
        <w:t xml:space="preserve">semi-annual </w:t>
      </w:r>
      <w:r w:rsidR="009866B4">
        <w:rPr>
          <w:rFonts w:ascii="Verdana" w:hAnsi="Verdana"/>
          <w:sz w:val="24"/>
          <w:szCs w:val="24"/>
        </w:rPr>
        <w:t xml:space="preserve">official </w:t>
      </w:r>
      <w:r w:rsidR="00B57FE6" w:rsidRPr="000A682A">
        <w:rPr>
          <w:rFonts w:ascii="Verdana" w:hAnsi="Verdana"/>
          <w:sz w:val="24"/>
          <w:szCs w:val="24"/>
        </w:rPr>
        <w:t>MOS</w:t>
      </w:r>
      <w:r w:rsidR="00AB3350" w:rsidRPr="000A682A">
        <w:rPr>
          <w:rFonts w:ascii="Verdana" w:hAnsi="Verdana"/>
          <w:sz w:val="24"/>
          <w:szCs w:val="24"/>
        </w:rPr>
        <w:t xml:space="preserve"> </w:t>
      </w:r>
      <w:r w:rsidR="002E094C">
        <w:rPr>
          <w:rFonts w:ascii="Verdana" w:hAnsi="Verdana"/>
          <w:sz w:val="24"/>
          <w:szCs w:val="24"/>
        </w:rPr>
        <w:t xml:space="preserve">certification </w:t>
      </w:r>
      <w:r w:rsidR="00AB3350" w:rsidRPr="000A682A">
        <w:rPr>
          <w:rFonts w:ascii="Verdana" w:hAnsi="Verdana"/>
          <w:sz w:val="24"/>
          <w:szCs w:val="24"/>
        </w:rPr>
        <w:t>form to the Presiding Circuit Judge.</w:t>
      </w:r>
      <w:r w:rsidR="00FB7BC7" w:rsidRPr="000A682A">
        <w:rPr>
          <w:rFonts w:ascii="Verdana" w:hAnsi="Verdana"/>
          <w:sz w:val="24"/>
          <w:szCs w:val="24"/>
        </w:rPr>
        <w:t xml:space="preserve">  (</w:t>
      </w:r>
      <w:r w:rsidR="00FB7BC7" w:rsidRPr="000A682A">
        <w:rPr>
          <w:rFonts w:ascii="Verdana" w:hAnsi="Verdana"/>
          <w:i/>
          <w:sz w:val="24"/>
          <w:szCs w:val="24"/>
        </w:rPr>
        <w:t>Source:  MOS #5</w:t>
      </w:r>
      <w:r w:rsidR="00FB7BC7" w:rsidRPr="000A682A">
        <w:rPr>
          <w:rFonts w:ascii="Verdana" w:hAnsi="Verdana"/>
          <w:sz w:val="24"/>
          <w:szCs w:val="24"/>
        </w:rPr>
        <w:t>)</w:t>
      </w:r>
    </w:p>
    <w:p w:rsidR="00B57FE6" w:rsidRPr="000A682A" w:rsidRDefault="00B57FE6" w:rsidP="00B57FE6">
      <w:pPr>
        <w:pStyle w:val="ListParagraph"/>
        <w:spacing w:after="0" w:line="240" w:lineRule="auto"/>
        <w:ind w:left="1080"/>
        <w:jc w:val="both"/>
        <w:rPr>
          <w:rFonts w:ascii="Verdana" w:eastAsia="Times New Roman" w:hAnsi="Verdana" w:cs="Times New Roman"/>
          <w:color w:val="000000"/>
          <w:sz w:val="24"/>
          <w:szCs w:val="24"/>
          <w:shd w:val="clear" w:color="auto" w:fill="FFFFFF"/>
        </w:rPr>
      </w:pPr>
    </w:p>
    <w:p w:rsidR="00B57FE6" w:rsidRPr="000A682A" w:rsidRDefault="00B57FE6" w:rsidP="000A682A">
      <w:pPr>
        <w:pStyle w:val="ListParagraph"/>
        <w:numPr>
          <w:ilvl w:val="0"/>
          <w:numId w:val="12"/>
        </w:numPr>
        <w:spacing w:after="0" w:line="240" w:lineRule="auto"/>
        <w:jc w:val="both"/>
        <w:rPr>
          <w:rFonts w:ascii="Verdana" w:eastAsia="Times New Roman" w:hAnsi="Verdana" w:cs="Times New Roman"/>
          <w:color w:val="000000"/>
          <w:sz w:val="24"/>
          <w:szCs w:val="24"/>
          <w:shd w:val="clear" w:color="auto" w:fill="FFFFFF"/>
        </w:rPr>
      </w:pPr>
      <w:r w:rsidRPr="000A682A">
        <w:rPr>
          <w:rFonts w:ascii="Verdana" w:eastAsia="Times New Roman" w:hAnsi="Verdana" w:cs="Times New Roman"/>
          <w:color w:val="000000"/>
          <w:sz w:val="24"/>
          <w:szCs w:val="24"/>
          <w:u w:val="single"/>
          <w:shd w:val="clear" w:color="auto" w:fill="FFFFFF"/>
        </w:rPr>
        <w:lastRenderedPageBreak/>
        <w:t>Code of Conduct for Municipal Division Personnel</w:t>
      </w:r>
      <w:r w:rsidRPr="000A682A">
        <w:rPr>
          <w:rFonts w:ascii="Verdana" w:eastAsia="Times New Roman" w:hAnsi="Verdana" w:cs="Times New Roman"/>
          <w:color w:val="000000"/>
          <w:sz w:val="24"/>
          <w:szCs w:val="24"/>
          <w:shd w:val="clear" w:color="auto" w:fill="FFFFFF"/>
        </w:rPr>
        <w:t xml:space="preserve">.  All full-time, part-time and temporary employees of the </w:t>
      </w:r>
      <w:r w:rsidRPr="000A682A">
        <w:rPr>
          <w:rFonts w:ascii="Verdana" w:hAnsi="Verdana"/>
          <w:sz w:val="24"/>
          <w:szCs w:val="24"/>
        </w:rPr>
        <w:t>Court</w:t>
      </w:r>
      <w:r w:rsidRPr="000A682A">
        <w:rPr>
          <w:rFonts w:ascii="Verdana" w:eastAsia="Times New Roman" w:hAnsi="Verdana" w:cs="Times New Roman"/>
          <w:color w:val="000000"/>
          <w:sz w:val="24"/>
          <w:szCs w:val="24"/>
          <w:shd w:val="clear" w:color="auto" w:fill="FFFFFF"/>
        </w:rPr>
        <w:t xml:space="preserve"> shall be familiar with and abide fully with the Code of Conduct.  The Judge</w:t>
      </w:r>
      <w:r w:rsidR="00BC38D4">
        <w:rPr>
          <w:rFonts w:ascii="Verdana" w:eastAsia="Times New Roman" w:hAnsi="Verdana" w:cs="Times New Roman"/>
          <w:color w:val="000000"/>
          <w:sz w:val="24"/>
          <w:szCs w:val="24"/>
          <w:shd w:val="clear" w:color="auto" w:fill="FFFFFF"/>
        </w:rPr>
        <w:t>,</w:t>
      </w:r>
      <w:r w:rsidRPr="000A682A">
        <w:rPr>
          <w:rFonts w:ascii="Verdana" w:eastAsia="Times New Roman" w:hAnsi="Verdana" w:cs="Times New Roman"/>
          <w:color w:val="000000"/>
          <w:sz w:val="24"/>
          <w:szCs w:val="24"/>
          <w:shd w:val="clear" w:color="auto" w:fill="FFFFFF"/>
        </w:rPr>
        <w:t xml:space="preserve"> </w:t>
      </w:r>
      <w:r w:rsidR="00BC38D4">
        <w:rPr>
          <w:rFonts w:ascii="Verdana" w:eastAsia="Times New Roman" w:hAnsi="Verdana" w:cs="Times New Roman"/>
          <w:color w:val="000000"/>
          <w:sz w:val="24"/>
          <w:szCs w:val="24"/>
          <w:shd w:val="clear" w:color="auto" w:fill="FFFFFF"/>
        </w:rPr>
        <w:t>Clerk, and all other clerks associated with the Court</w:t>
      </w:r>
      <w:r w:rsidRPr="000A682A">
        <w:rPr>
          <w:rFonts w:ascii="Verdana" w:eastAsia="Times New Roman" w:hAnsi="Verdana" w:cs="Times New Roman"/>
          <w:color w:val="000000"/>
          <w:sz w:val="24"/>
          <w:szCs w:val="24"/>
          <w:shd w:val="clear" w:color="auto" w:fill="FFFFFF"/>
        </w:rPr>
        <w:t xml:space="preserve"> shall periodically review </w:t>
      </w:r>
      <w:r w:rsidR="008E3999">
        <w:rPr>
          <w:rFonts w:ascii="Verdana" w:eastAsia="Times New Roman" w:hAnsi="Verdana" w:cs="Times New Roman"/>
          <w:color w:val="000000"/>
          <w:sz w:val="24"/>
          <w:szCs w:val="24"/>
          <w:shd w:val="clear" w:color="auto" w:fill="FFFFFF"/>
        </w:rPr>
        <w:t xml:space="preserve">and together discuss </w:t>
      </w:r>
      <w:r w:rsidRPr="000A682A">
        <w:rPr>
          <w:rFonts w:ascii="Verdana" w:eastAsia="Times New Roman" w:hAnsi="Verdana" w:cs="Times New Roman"/>
          <w:color w:val="000000"/>
          <w:sz w:val="24"/>
          <w:szCs w:val="24"/>
          <w:shd w:val="clear" w:color="auto" w:fill="FFFFFF"/>
        </w:rPr>
        <w:t>the pro</w:t>
      </w:r>
      <w:r w:rsidR="00BC38D4">
        <w:rPr>
          <w:rFonts w:ascii="Verdana" w:eastAsia="Times New Roman" w:hAnsi="Verdana" w:cs="Times New Roman"/>
          <w:color w:val="000000"/>
          <w:sz w:val="24"/>
          <w:szCs w:val="24"/>
          <w:shd w:val="clear" w:color="auto" w:fill="FFFFFF"/>
        </w:rPr>
        <w:t>visions of the Code of Conduct</w:t>
      </w:r>
      <w:r w:rsidR="0066484E">
        <w:rPr>
          <w:rFonts w:ascii="Verdana" w:eastAsia="Times New Roman" w:hAnsi="Verdana" w:cs="Times New Roman"/>
          <w:color w:val="000000"/>
          <w:sz w:val="24"/>
          <w:szCs w:val="24"/>
          <w:shd w:val="clear" w:color="auto" w:fill="FFFFFF"/>
        </w:rPr>
        <w:t xml:space="preserve"> with the goal of substantial compliance</w:t>
      </w:r>
      <w:r w:rsidRPr="000A682A">
        <w:rPr>
          <w:rFonts w:ascii="Verdana" w:eastAsia="Times New Roman" w:hAnsi="Verdana" w:cs="Times New Roman"/>
          <w:color w:val="000000"/>
          <w:sz w:val="24"/>
          <w:szCs w:val="24"/>
          <w:shd w:val="clear" w:color="auto" w:fill="FFFFFF"/>
        </w:rPr>
        <w:t>.</w:t>
      </w:r>
    </w:p>
    <w:p w:rsidR="00AB3350" w:rsidRPr="000A682A" w:rsidRDefault="00AB3350" w:rsidP="00AB3350">
      <w:pPr>
        <w:spacing w:after="0" w:line="240" w:lineRule="auto"/>
        <w:ind w:left="720"/>
        <w:jc w:val="both"/>
        <w:rPr>
          <w:rFonts w:ascii="Verdana" w:hAnsi="Verdana"/>
          <w:sz w:val="24"/>
          <w:szCs w:val="24"/>
        </w:rPr>
      </w:pPr>
    </w:p>
    <w:p w:rsidR="00AB3350" w:rsidRPr="000A682A" w:rsidRDefault="00AB3350" w:rsidP="000A682A">
      <w:pPr>
        <w:pStyle w:val="ListParagraph"/>
        <w:numPr>
          <w:ilvl w:val="0"/>
          <w:numId w:val="12"/>
        </w:numPr>
        <w:spacing w:after="0" w:line="240" w:lineRule="auto"/>
        <w:jc w:val="both"/>
        <w:rPr>
          <w:rFonts w:ascii="Verdana" w:hAnsi="Verdana"/>
          <w:sz w:val="24"/>
          <w:szCs w:val="24"/>
        </w:rPr>
      </w:pPr>
      <w:r w:rsidRPr="000A682A">
        <w:rPr>
          <w:rFonts w:ascii="Verdana" w:hAnsi="Verdana"/>
          <w:sz w:val="24"/>
          <w:szCs w:val="24"/>
          <w:u w:val="single"/>
        </w:rPr>
        <w:t>Attorneys</w:t>
      </w:r>
      <w:r w:rsidR="00B57FE6" w:rsidRPr="000A682A">
        <w:rPr>
          <w:rFonts w:ascii="Verdana" w:hAnsi="Verdana"/>
          <w:sz w:val="24"/>
          <w:szCs w:val="24"/>
          <w:u w:val="single"/>
        </w:rPr>
        <w:t>, Including the Prosecuting Attorney</w:t>
      </w:r>
      <w:r w:rsidRPr="000A682A">
        <w:rPr>
          <w:rFonts w:ascii="Verdana" w:hAnsi="Verdana"/>
          <w:sz w:val="24"/>
          <w:szCs w:val="24"/>
        </w:rPr>
        <w:t xml:space="preserve">.  Attorneys shall observe the letter and spirit of the Canons of Ethics, including those dealing with discussion of cases with representatives of the media and those concerning improper </w:t>
      </w:r>
      <w:r w:rsidRPr="000A682A">
        <w:rPr>
          <w:rFonts w:ascii="Verdana" w:hAnsi="Verdana"/>
          <w:i/>
          <w:sz w:val="24"/>
          <w:szCs w:val="24"/>
        </w:rPr>
        <w:t>ex parte</w:t>
      </w:r>
      <w:r w:rsidRPr="000A682A">
        <w:rPr>
          <w:rFonts w:ascii="Verdana" w:hAnsi="Verdana"/>
          <w:sz w:val="24"/>
          <w:szCs w:val="24"/>
        </w:rPr>
        <w:t xml:space="preserve"> communications with the Judge.</w:t>
      </w:r>
    </w:p>
    <w:p w:rsidR="00AB3350" w:rsidRPr="000A682A" w:rsidRDefault="00AB3350" w:rsidP="00AB3350">
      <w:pPr>
        <w:spacing w:after="0" w:line="240" w:lineRule="auto"/>
        <w:ind w:left="720"/>
        <w:rPr>
          <w:rFonts w:ascii="Verdana" w:hAnsi="Verdana"/>
          <w:sz w:val="24"/>
          <w:szCs w:val="24"/>
        </w:rPr>
      </w:pPr>
    </w:p>
    <w:p w:rsidR="00AB3350" w:rsidRDefault="00AB3350" w:rsidP="000A682A">
      <w:pPr>
        <w:pStyle w:val="ListParagraph"/>
        <w:numPr>
          <w:ilvl w:val="0"/>
          <w:numId w:val="13"/>
        </w:numPr>
        <w:spacing w:after="0" w:line="240" w:lineRule="auto"/>
        <w:ind w:left="1440"/>
        <w:jc w:val="both"/>
        <w:rPr>
          <w:rFonts w:ascii="Verdana" w:eastAsia="Times New Roman" w:hAnsi="Verdana" w:cs="Times New Roman"/>
          <w:color w:val="000000"/>
          <w:sz w:val="24"/>
          <w:szCs w:val="24"/>
          <w:shd w:val="clear" w:color="auto" w:fill="FFFFFF"/>
        </w:rPr>
      </w:pPr>
      <w:r w:rsidRPr="000A682A">
        <w:rPr>
          <w:rFonts w:ascii="Verdana" w:hAnsi="Verdana"/>
          <w:sz w:val="24"/>
          <w:szCs w:val="24"/>
        </w:rPr>
        <w:t xml:space="preserve">Attorneys </w:t>
      </w:r>
      <w:r w:rsidRPr="000A682A">
        <w:rPr>
          <w:rFonts w:ascii="Verdana" w:eastAsia="Times New Roman" w:hAnsi="Verdana" w:cs="Times New Roman"/>
          <w:color w:val="000000"/>
          <w:sz w:val="24"/>
          <w:szCs w:val="24"/>
          <w:shd w:val="clear" w:color="auto" w:fill="FFFFFF"/>
        </w:rPr>
        <w:t xml:space="preserve">shall advise their clients and witnesses of </w:t>
      </w:r>
      <w:r w:rsidR="002C372D" w:rsidRPr="000A682A">
        <w:rPr>
          <w:rFonts w:ascii="Verdana" w:eastAsia="Times New Roman" w:hAnsi="Verdana" w:cs="Times New Roman"/>
          <w:color w:val="000000"/>
          <w:sz w:val="24"/>
          <w:szCs w:val="24"/>
          <w:shd w:val="clear" w:color="auto" w:fill="FFFFFF"/>
        </w:rPr>
        <w:t>this Court</w:t>
      </w:r>
      <w:r w:rsidRPr="000A682A">
        <w:rPr>
          <w:rFonts w:ascii="Verdana" w:eastAsia="Times New Roman" w:hAnsi="Verdana" w:cs="Times New Roman"/>
          <w:color w:val="000000"/>
          <w:sz w:val="24"/>
          <w:szCs w:val="24"/>
          <w:shd w:val="clear" w:color="auto" w:fill="FFFFFF"/>
        </w:rPr>
        <w:t>’s Rules of Decorum that may be applicable.</w:t>
      </w:r>
    </w:p>
    <w:p w:rsidR="001E2165" w:rsidRPr="000A682A" w:rsidRDefault="001E2165" w:rsidP="001E2165">
      <w:pPr>
        <w:pStyle w:val="ListParagraph"/>
        <w:spacing w:after="0" w:line="240" w:lineRule="auto"/>
        <w:ind w:left="1080"/>
        <w:jc w:val="both"/>
        <w:rPr>
          <w:rFonts w:ascii="Verdana" w:eastAsia="Times New Roman" w:hAnsi="Verdana" w:cs="Times New Roman"/>
          <w:color w:val="000000"/>
          <w:sz w:val="24"/>
          <w:szCs w:val="24"/>
          <w:shd w:val="clear" w:color="auto" w:fill="FFFFFF"/>
        </w:rPr>
      </w:pPr>
    </w:p>
    <w:p w:rsidR="00AB3350" w:rsidRDefault="00AB3350" w:rsidP="000A682A">
      <w:pPr>
        <w:pStyle w:val="ListParagraph"/>
        <w:numPr>
          <w:ilvl w:val="0"/>
          <w:numId w:val="13"/>
        </w:numPr>
        <w:spacing w:after="0" w:line="240" w:lineRule="auto"/>
        <w:ind w:left="1440"/>
        <w:jc w:val="both"/>
        <w:rPr>
          <w:rFonts w:ascii="Verdana" w:eastAsia="Times New Roman" w:hAnsi="Verdana" w:cs="Times New Roman"/>
          <w:color w:val="000000"/>
          <w:sz w:val="24"/>
          <w:szCs w:val="24"/>
          <w:shd w:val="clear" w:color="auto" w:fill="FFFFFF"/>
        </w:rPr>
      </w:pPr>
      <w:r w:rsidRPr="000A682A">
        <w:rPr>
          <w:rFonts w:ascii="Verdana" w:eastAsia="Times New Roman" w:hAnsi="Verdana" w:cs="Times New Roman"/>
          <w:color w:val="000000"/>
          <w:sz w:val="24"/>
          <w:szCs w:val="24"/>
          <w:shd w:val="clear" w:color="auto" w:fill="FFFFFF"/>
        </w:rPr>
        <w:t xml:space="preserve">All objections, arguments, and other comments by </w:t>
      </w:r>
      <w:r w:rsidR="008E3999">
        <w:rPr>
          <w:rFonts w:ascii="Verdana" w:eastAsia="Times New Roman" w:hAnsi="Verdana" w:cs="Times New Roman"/>
          <w:color w:val="000000"/>
          <w:sz w:val="24"/>
          <w:szCs w:val="24"/>
          <w:shd w:val="clear" w:color="auto" w:fill="FFFFFF"/>
        </w:rPr>
        <w:t>attorneys</w:t>
      </w:r>
      <w:r w:rsidRPr="000A682A">
        <w:rPr>
          <w:rFonts w:ascii="Verdana" w:eastAsia="Times New Roman" w:hAnsi="Verdana" w:cs="Times New Roman"/>
          <w:color w:val="000000"/>
          <w:sz w:val="24"/>
          <w:szCs w:val="24"/>
          <w:shd w:val="clear" w:color="auto" w:fill="FFFFFF"/>
        </w:rPr>
        <w:t xml:space="preserve"> shall be directed to the Judge and not to opposing </w:t>
      </w:r>
      <w:r w:rsidR="008E3999">
        <w:rPr>
          <w:rFonts w:ascii="Verdana" w:eastAsia="Times New Roman" w:hAnsi="Verdana" w:cs="Times New Roman"/>
          <w:color w:val="000000"/>
          <w:sz w:val="24"/>
          <w:szCs w:val="24"/>
          <w:shd w:val="clear" w:color="auto" w:fill="FFFFFF"/>
        </w:rPr>
        <w:t>attorneys</w:t>
      </w:r>
      <w:r w:rsidRPr="000A682A">
        <w:rPr>
          <w:rFonts w:ascii="Verdana" w:eastAsia="Times New Roman" w:hAnsi="Verdana" w:cs="Times New Roman"/>
          <w:color w:val="000000"/>
          <w:sz w:val="24"/>
          <w:szCs w:val="24"/>
          <w:shd w:val="clear" w:color="auto" w:fill="FFFFFF"/>
        </w:rPr>
        <w:t>.</w:t>
      </w:r>
    </w:p>
    <w:p w:rsidR="001E2165" w:rsidRPr="000A682A" w:rsidRDefault="001E2165" w:rsidP="001E2165">
      <w:pPr>
        <w:pStyle w:val="ListParagraph"/>
        <w:spacing w:after="0" w:line="240" w:lineRule="auto"/>
        <w:ind w:left="1080"/>
        <w:jc w:val="both"/>
        <w:rPr>
          <w:rFonts w:ascii="Verdana" w:eastAsia="Times New Roman" w:hAnsi="Verdana" w:cs="Times New Roman"/>
          <w:color w:val="000000"/>
          <w:sz w:val="24"/>
          <w:szCs w:val="24"/>
          <w:shd w:val="clear" w:color="auto" w:fill="FFFFFF"/>
        </w:rPr>
      </w:pPr>
    </w:p>
    <w:p w:rsidR="00AB3350" w:rsidRPr="000A682A" w:rsidRDefault="00AB3350" w:rsidP="000A682A">
      <w:pPr>
        <w:pStyle w:val="ListParagraph"/>
        <w:numPr>
          <w:ilvl w:val="0"/>
          <w:numId w:val="13"/>
        </w:numPr>
        <w:spacing w:after="0" w:line="240" w:lineRule="auto"/>
        <w:ind w:left="1440"/>
        <w:jc w:val="both"/>
        <w:rPr>
          <w:rFonts w:ascii="Verdana" w:eastAsia="Times New Roman" w:hAnsi="Verdana" w:cs="Times New Roman"/>
          <w:color w:val="000000"/>
          <w:sz w:val="24"/>
          <w:szCs w:val="24"/>
          <w:shd w:val="clear" w:color="auto" w:fill="FFFFFF"/>
        </w:rPr>
      </w:pPr>
      <w:r w:rsidRPr="000A682A">
        <w:rPr>
          <w:rFonts w:ascii="Verdana" w:eastAsia="Times New Roman" w:hAnsi="Verdana" w:cs="Times New Roman"/>
          <w:color w:val="000000"/>
          <w:sz w:val="24"/>
          <w:szCs w:val="24"/>
          <w:shd w:val="clear" w:color="auto" w:fill="FFFFFF"/>
        </w:rPr>
        <w:t>Attorneys shall not approach the bench without leave of Court and shall not lean on the bench</w:t>
      </w:r>
      <w:r w:rsidR="00842ACA" w:rsidRPr="000A682A">
        <w:rPr>
          <w:rFonts w:ascii="Verdana" w:eastAsia="Times New Roman" w:hAnsi="Verdana" w:cs="Times New Roman"/>
          <w:color w:val="000000"/>
          <w:sz w:val="24"/>
          <w:szCs w:val="24"/>
          <w:shd w:val="clear" w:color="auto" w:fill="FFFFFF"/>
        </w:rPr>
        <w:t>.</w:t>
      </w:r>
    </w:p>
    <w:p w:rsidR="00335741" w:rsidRPr="000A682A" w:rsidRDefault="00335741" w:rsidP="00AB3350">
      <w:pPr>
        <w:pStyle w:val="ListParagraph"/>
        <w:spacing w:after="0" w:line="240" w:lineRule="auto"/>
        <w:ind w:left="1080"/>
        <w:jc w:val="both"/>
        <w:rPr>
          <w:rFonts w:ascii="Verdana" w:eastAsia="Times New Roman" w:hAnsi="Verdana" w:cs="Times New Roman"/>
          <w:color w:val="000000"/>
          <w:sz w:val="24"/>
          <w:szCs w:val="24"/>
          <w:shd w:val="clear" w:color="auto" w:fill="FFFFFF"/>
        </w:rPr>
      </w:pPr>
    </w:p>
    <w:p w:rsidR="00AB3350" w:rsidRPr="000A682A" w:rsidRDefault="00AB3350" w:rsidP="00B33835">
      <w:pPr>
        <w:shd w:val="clear" w:color="auto" w:fill="FFFFFF"/>
        <w:spacing w:after="0" w:line="240" w:lineRule="auto"/>
        <w:ind w:left="720" w:hanging="720"/>
        <w:rPr>
          <w:rFonts w:ascii="Verdana" w:eastAsia="Times New Roman" w:hAnsi="Verdana" w:cs="Arial"/>
          <w:bCs/>
          <w:color w:val="000000"/>
          <w:sz w:val="24"/>
          <w:szCs w:val="24"/>
        </w:rPr>
      </w:pPr>
      <w:r w:rsidRPr="000A682A">
        <w:rPr>
          <w:rFonts w:ascii="Verdana" w:eastAsia="Times New Roman" w:hAnsi="Verdana" w:cs="Arial"/>
          <w:bCs/>
          <w:color w:val="000000"/>
          <w:sz w:val="24"/>
          <w:szCs w:val="24"/>
        </w:rPr>
        <w:t>2.5</w:t>
      </w:r>
      <w:r w:rsidRPr="000A682A">
        <w:rPr>
          <w:rFonts w:ascii="Verdana" w:eastAsia="Times New Roman" w:hAnsi="Verdana" w:cs="Arial"/>
          <w:bCs/>
          <w:color w:val="000000"/>
          <w:sz w:val="24"/>
          <w:szCs w:val="24"/>
        </w:rPr>
        <w:tab/>
      </w:r>
      <w:r w:rsidR="00B57FE6" w:rsidRPr="000A682A">
        <w:rPr>
          <w:rFonts w:ascii="Verdana" w:eastAsia="Times New Roman" w:hAnsi="Verdana" w:cs="Arial"/>
          <w:b/>
          <w:bCs/>
          <w:color w:val="000000"/>
          <w:sz w:val="24"/>
          <w:szCs w:val="24"/>
          <w:u w:val="single"/>
        </w:rPr>
        <w:t>Appearance</w:t>
      </w:r>
      <w:r w:rsidRPr="000A682A">
        <w:rPr>
          <w:rFonts w:ascii="Verdana" w:eastAsia="Times New Roman" w:hAnsi="Verdana" w:cs="Arial"/>
          <w:b/>
          <w:bCs/>
          <w:color w:val="000000"/>
          <w:sz w:val="24"/>
          <w:szCs w:val="24"/>
          <w:u w:val="single"/>
        </w:rPr>
        <w:t xml:space="preserve"> Required of All Attorneys, </w:t>
      </w:r>
      <w:r w:rsidRPr="000A682A">
        <w:rPr>
          <w:rFonts w:ascii="Verdana" w:eastAsia="Times New Roman" w:hAnsi="Verdana" w:cs="Arial"/>
          <w:b/>
          <w:bCs/>
          <w:i/>
          <w:color w:val="000000"/>
          <w:sz w:val="24"/>
          <w:szCs w:val="24"/>
          <w:u w:val="single"/>
        </w:rPr>
        <w:t>Pro Se</w:t>
      </w:r>
      <w:r w:rsidRPr="000A682A">
        <w:rPr>
          <w:rFonts w:ascii="Verdana" w:eastAsia="Times New Roman" w:hAnsi="Verdana" w:cs="Arial"/>
          <w:b/>
          <w:bCs/>
          <w:color w:val="000000"/>
          <w:sz w:val="24"/>
          <w:szCs w:val="24"/>
          <w:u w:val="single"/>
        </w:rPr>
        <w:t xml:space="preserve"> Defendants and Witnesses</w:t>
      </w:r>
      <w:r w:rsidR="00984809" w:rsidRPr="000A682A">
        <w:rPr>
          <w:rFonts w:ascii="Verdana" w:eastAsia="Times New Roman" w:hAnsi="Verdana" w:cs="Arial"/>
          <w:bCs/>
          <w:color w:val="000000"/>
          <w:sz w:val="24"/>
          <w:szCs w:val="24"/>
        </w:rPr>
        <w:t>.</w:t>
      </w:r>
    </w:p>
    <w:p w:rsidR="00AB3350" w:rsidRPr="000A682A" w:rsidRDefault="00AB3350" w:rsidP="00AB3350">
      <w:pPr>
        <w:shd w:val="clear" w:color="auto" w:fill="FFFFFF"/>
        <w:spacing w:after="0" w:line="240" w:lineRule="auto"/>
        <w:rPr>
          <w:rFonts w:ascii="Verdana" w:eastAsia="Times New Roman" w:hAnsi="Verdana" w:cs="Times New Roman"/>
          <w:color w:val="000000"/>
          <w:sz w:val="24"/>
          <w:szCs w:val="24"/>
        </w:rPr>
      </w:pPr>
    </w:p>
    <w:p w:rsidR="00AB3350" w:rsidRPr="000A682A" w:rsidRDefault="00AB3350" w:rsidP="00AB3350">
      <w:pPr>
        <w:pStyle w:val="ListParagraph"/>
        <w:shd w:val="clear" w:color="auto" w:fill="FFFFFF"/>
        <w:spacing w:after="0" w:line="240" w:lineRule="auto"/>
        <w:jc w:val="both"/>
        <w:rPr>
          <w:rFonts w:ascii="Verdana" w:hAnsi="Verdana"/>
          <w:sz w:val="24"/>
          <w:szCs w:val="24"/>
        </w:rPr>
      </w:pPr>
      <w:r w:rsidRPr="000A682A">
        <w:rPr>
          <w:rFonts w:ascii="Verdana" w:hAnsi="Verdana"/>
          <w:sz w:val="24"/>
          <w:szCs w:val="24"/>
          <w:u w:val="single"/>
        </w:rPr>
        <w:t>Prompt Appearance Required by Parties Attending Court</w:t>
      </w:r>
      <w:r w:rsidRPr="000A682A">
        <w:rPr>
          <w:rFonts w:ascii="Verdana" w:hAnsi="Verdana"/>
          <w:sz w:val="24"/>
          <w:szCs w:val="24"/>
        </w:rPr>
        <w:t xml:space="preserve">.  All parties shall be prompt in attending to </w:t>
      </w:r>
      <w:r w:rsidR="008E3999">
        <w:rPr>
          <w:rFonts w:ascii="Verdana" w:hAnsi="Verdana"/>
          <w:sz w:val="24"/>
          <w:szCs w:val="24"/>
        </w:rPr>
        <w:t xml:space="preserve">all </w:t>
      </w:r>
      <w:r w:rsidRPr="000A682A">
        <w:rPr>
          <w:rFonts w:ascii="Verdana" w:hAnsi="Verdana"/>
          <w:sz w:val="24"/>
          <w:szCs w:val="24"/>
        </w:rPr>
        <w:t xml:space="preserve">Court business and shall be in Court in time for announcements. The Prosecutor and </w:t>
      </w:r>
      <w:r w:rsidR="00670100">
        <w:rPr>
          <w:rFonts w:ascii="Verdana" w:hAnsi="Verdana"/>
          <w:sz w:val="24"/>
          <w:szCs w:val="24"/>
        </w:rPr>
        <w:t>defendant</w:t>
      </w:r>
      <w:r w:rsidRPr="000A682A">
        <w:rPr>
          <w:rFonts w:ascii="Verdana" w:hAnsi="Verdana"/>
          <w:sz w:val="24"/>
          <w:szCs w:val="24"/>
        </w:rPr>
        <w:t xml:space="preserve"> shall appear as required by law. All witnesses subpoenaed shall be present for trials.</w:t>
      </w:r>
    </w:p>
    <w:p w:rsidR="00AB3350" w:rsidRPr="000A682A" w:rsidRDefault="00AB3350" w:rsidP="00AB3350">
      <w:pPr>
        <w:shd w:val="clear" w:color="auto" w:fill="FFFFFF"/>
        <w:spacing w:after="0" w:line="240" w:lineRule="auto"/>
        <w:ind w:left="1440" w:hanging="720"/>
        <w:rPr>
          <w:rFonts w:ascii="Verdana" w:hAnsi="Verdana"/>
          <w:sz w:val="24"/>
          <w:szCs w:val="24"/>
        </w:rPr>
      </w:pPr>
    </w:p>
    <w:p w:rsidR="00AB3350" w:rsidRPr="000A682A" w:rsidRDefault="00AB3350" w:rsidP="00AB3350">
      <w:pPr>
        <w:shd w:val="clear" w:color="auto" w:fill="FFFFFF"/>
        <w:spacing w:after="0" w:line="240" w:lineRule="auto"/>
        <w:rPr>
          <w:rFonts w:ascii="Verdana" w:hAnsi="Verdana"/>
          <w:sz w:val="24"/>
          <w:szCs w:val="24"/>
        </w:rPr>
      </w:pPr>
      <w:r w:rsidRPr="000A682A">
        <w:rPr>
          <w:rFonts w:ascii="Verdana" w:hAnsi="Verdana"/>
          <w:sz w:val="24"/>
          <w:szCs w:val="24"/>
        </w:rPr>
        <w:t>2.6</w:t>
      </w:r>
      <w:r w:rsidRPr="000A682A">
        <w:rPr>
          <w:rFonts w:ascii="Verdana" w:hAnsi="Verdana"/>
          <w:sz w:val="24"/>
          <w:szCs w:val="24"/>
        </w:rPr>
        <w:tab/>
      </w:r>
      <w:r w:rsidRPr="000A682A">
        <w:rPr>
          <w:rFonts w:ascii="Verdana" w:hAnsi="Verdana"/>
          <w:b/>
          <w:sz w:val="24"/>
          <w:szCs w:val="24"/>
          <w:u w:val="single"/>
        </w:rPr>
        <w:t>Interpreters, Visual Aids and Audio Aids</w:t>
      </w:r>
      <w:r w:rsidR="00984809" w:rsidRPr="000A682A">
        <w:rPr>
          <w:rFonts w:ascii="Verdana" w:hAnsi="Verdana"/>
          <w:sz w:val="24"/>
          <w:szCs w:val="24"/>
        </w:rPr>
        <w:t>.</w:t>
      </w:r>
    </w:p>
    <w:p w:rsidR="00AB3350" w:rsidRPr="000A682A" w:rsidRDefault="00AB3350" w:rsidP="00AB3350">
      <w:pPr>
        <w:shd w:val="clear" w:color="auto" w:fill="FFFFFF"/>
        <w:spacing w:after="0" w:line="240" w:lineRule="auto"/>
        <w:rPr>
          <w:rFonts w:ascii="Verdana" w:hAnsi="Verdana"/>
          <w:sz w:val="24"/>
          <w:szCs w:val="24"/>
        </w:rPr>
      </w:pPr>
    </w:p>
    <w:p w:rsidR="00AB3350" w:rsidRPr="000A682A" w:rsidRDefault="00AB3350" w:rsidP="00B33835">
      <w:pPr>
        <w:pStyle w:val="ListParagraph"/>
        <w:shd w:val="clear" w:color="auto" w:fill="FFFFFF"/>
        <w:spacing w:after="0" w:line="240" w:lineRule="auto"/>
        <w:jc w:val="both"/>
        <w:rPr>
          <w:rFonts w:ascii="Verdana" w:hAnsi="Verdana"/>
          <w:sz w:val="24"/>
          <w:szCs w:val="24"/>
        </w:rPr>
      </w:pPr>
      <w:r w:rsidRPr="000A682A">
        <w:rPr>
          <w:rFonts w:ascii="Verdana" w:hAnsi="Verdana"/>
          <w:sz w:val="24"/>
          <w:szCs w:val="24"/>
        </w:rPr>
        <w:t>A motion or a request for an interpreter for hearing</w:t>
      </w:r>
      <w:r w:rsidR="008E3999">
        <w:rPr>
          <w:rFonts w:ascii="Verdana" w:hAnsi="Verdana"/>
          <w:sz w:val="24"/>
          <w:szCs w:val="24"/>
        </w:rPr>
        <w:t>-impaired</w:t>
      </w:r>
      <w:r w:rsidRPr="000A682A">
        <w:rPr>
          <w:rFonts w:ascii="Verdana" w:hAnsi="Verdana"/>
          <w:sz w:val="24"/>
          <w:szCs w:val="24"/>
        </w:rPr>
        <w:t xml:space="preserve"> parties pursuant to the Americans with Disabilities Act, or a request for a </w:t>
      </w:r>
      <w:r w:rsidR="000E02F6">
        <w:rPr>
          <w:rFonts w:ascii="Verdana" w:hAnsi="Verdana"/>
          <w:sz w:val="24"/>
          <w:szCs w:val="24"/>
        </w:rPr>
        <w:t>f</w:t>
      </w:r>
      <w:r w:rsidRPr="000A682A">
        <w:rPr>
          <w:rFonts w:ascii="Verdana" w:hAnsi="Verdana"/>
          <w:sz w:val="24"/>
          <w:szCs w:val="24"/>
        </w:rPr>
        <w:t xml:space="preserve">oreign </w:t>
      </w:r>
      <w:r w:rsidR="000E02F6">
        <w:rPr>
          <w:rFonts w:ascii="Verdana" w:hAnsi="Verdana"/>
          <w:sz w:val="24"/>
          <w:szCs w:val="24"/>
        </w:rPr>
        <w:t>l</w:t>
      </w:r>
      <w:r w:rsidRPr="000A682A">
        <w:rPr>
          <w:rFonts w:ascii="Verdana" w:hAnsi="Verdana"/>
          <w:sz w:val="24"/>
          <w:szCs w:val="24"/>
        </w:rPr>
        <w:t xml:space="preserve">anguage </w:t>
      </w:r>
      <w:r w:rsidR="000E02F6">
        <w:rPr>
          <w:rFonts w:ascii="Verdana" w:hAnsi="Verdana"/>
          <w:sz w:val="24"/>
          <w:szCs w:val="24"/>
        </w:rPr>
        <w:t>i</w:t>
      </w:r>
      <w:r w:rsidRPr="000A682A">
        <w:rPr>
          <w:rFonts w:ascii="Verdana" w:hAnsi="Verdana"/>
          <w:sz w:val="24"/>
          <w:szCs w:val="24"/>
        </w:rPr>
        <w:t xml:space="preserve">nterpreter pursuant to Title VI of the Civil Rights Act of 1964, shall be moved or requested as soon as practicable, but no later than when a plea is entered. Any parties seeking to use video or audio aids must provide their own necessary equipment and provide that request in writing to </w:t>
      </w:r>
      <w:r w:rsidR="000E7555">
        <w:rPr>
          <w:rFonts w:ascii="Verdana" w:hAnsi="Verdana"/>
          <w:sz w:val="24"/>
          <w:szCs w:val="24"/>
        </w:rPr>
        <w:t>this</w:t>
      </w:r>
      <w:r w:rsidRPr="000A682A">
        <w:rPr>
          <w:rFonts w:ascii="Verdana" w:hAnsi="Verdana"/>
          <w:sz w:val="24"/>
          <w:szCs w:val="24"/>
        </w:rPr>
        <w:t xml:space="preserve"> Court.</w:t>
      </w:r>
    </w:p>
    <w:p w:rsidR="00B57FE6" w:rsidRPr="00EB7977" w:rsidRDefault="009E4CD0" w:rsidP="00B034B7">
      <w:pPr>
        <w:jc w:val="center"/>
        <w:rPr>
          <w:rFonts w:ascii="Georgia" w:eastAsia="Times New Roman" w:hAnsi="Georgia" w:cs="Times New Roman"/>
          <w:b/>
          <w:color w:val="000000"/>
          <w:sz w:val="32"/>
          <w:szCs w:val="32"/>
          <w:shd w:val="clear" w:color="auto" w:fill="FFFFFF"/>
        </w:rPr>
      </w:pPr>
      <w:r>
        <w:rPr>
          <w:rFonts w:ascii="Verdana" w:eastAsia="Times New Roman" w:hAnsi="Verdana" w:cs="Times New Roman"/>
          <w:color w:val="000000"/>
          <w:sz w:val="24"/>
          <w:szCs w:val="24"/>
          <w:shd w:val="clear" w:color="auto" w:fill="FFFFFF"/>
        </w:rPr>
        <w:br w:type="page"/>
      </w:r>
      <w:r w:rsidR="000E7555">
        <w:rPr>
          <w:rFonts w:ascii="Georgia" w:eastAsia="Times New Roman" w:hAnsi="Georgia" w:cs="Times New Roman"/>
          <w:b/>
          <w:color w:val="000000"/>
          <w:sz w:val="32"/>
          <w:szCs w:val="32"/>
          <w:shd w:val="clear" w:color="auto" w:fill="FFFFFF"/>
        </w:rPr>
        <w:lastRenderedPageBreak/>
        <w:t>CHAPTER 3</w:t>
      </w:r>
    </w:p>
    <w:p w:rsidR="00B57FE6" w:rsidRPr="00EB7977" w:rsidRDefault="00B57FE6" w:rsidP="00B57FE6">
      <w:pPr>
        <w:shd w:val="clear" w:color="auto" w:fill="FFFFFF"/>
        <w:spacing w:after="0" w:line="240" w:lineRule="auto"/>
        <w:jc w:val="center"/>
        <w:rPr>
          <w:rFonts w:ascii="Georgia" w:eastAsia="Times New Roman" w:hAnsi="Georgia" w:cs="Times New Roman"/>
          <w:b/>
          <w:color w:val="000000"/>
          <w:sz w:val="28"/>
          <w:szCs w:val="28"/>
          <w:shd w:val="clear" w:color="auto" w:fill="FFFFFF"/>
        </w:rPr>
      </w:pPr>
      <w:r w:rsidRPr="00EB7977">
        <w:rPr>
          <w:rFonts w:ascii="Georgia" w:eastAsia="Times New Roman" w:hAnsi="Georgia" w:cs="Times New Roman"/>
          <w:b/>
          <w:color w:val="000000"/>
          <w:sz w:val="32"/>
          <w:szCs w:val="32"/>
          <w:shd w:val="clear" w:color="auto" w:fill="FFFFFF"/>
        </w:rPr>
        <w:t>PRE-TRIAL RELEASE AND BOND POLICY</w:t>
      </w:r>
      <w:r w:rsidRPr="00EB7977">
        <w:rPr>
          <w:rFonts w:ascii="Georgia" w:eastAsia="Times New Roman" w:hAnsi="Georgia" w:cs="Times New Roman"/>
          <w:b/>
          <w:color w:val="000000"/>
          <w:sz w:val="28"/>
          <w:szCs w:val="28"/>
          <w:shd w:val="clear" w:color="auto" w:fill="FFFFFF"/>
        </w:rPr>
        <w:t xml:space="preserve"> </w:t>
      </w:r>
    </w:p>
    <w:p w:rsidR="00B57FE6" w:rsidRPr="00EB7977" w:rsidRDefault="00B57FE6" w:rsidP="00B57FE6">
      <w:pPr>
        <w:shd w:val="clear" w:color="auto" w:fill="FFFFFF"/>
        <w:spacing w:after="0" w:line="240" w:lineRule="auto"/>
        <w:ind w:left="720"/>
        <w:rPr>
          <w:rFonts w:ascii="Verdana" w:eastAsia="Times New Roman" w:hAnsi="Verdana" w:cs="Times New Roman"/>
          <w:b/>
          <w:color w:val="000000"/>
          <w:sz w:val="24"/>
          <w:szCs w:val="24"/>
          <w:shd w:val="clear" w:color="auto" w:fill="FFFFFF"/>
        </w:rPr>
      </w:pPr>
    </w:p>
    <w:p w:rsidR="00B57FE6" w:rsidRPr="00EB7977" w:rsidRDefault="00B57FE6" w:rsidP="00B57FE6">
      <w:pPr>
        <w:shd w:val="clear" w:color="auto" w:fill="FFFFFF"/>
        <w:spacing w:after="0" w:line="240" w:lineRule="auto"/>
        <w:rPr>
          <w:rFonts w:ascii="Verdana" w:eastAsia="Times New Roman" w:hAnsi="Verdana" w:cs="Times New Roman"/>
          <w:color w:val="000000"/>
          <w:sz w:val="24"/>
          <w:szCs w:val="24"/>
          <w:shd w:val="clear" w:color="auto" w:fill="FFFFFF"/>
        </w:rPr>
      </w:pPr>
      <w:r w:rsidRPr="00EB7977">
        <w:rPr>
          <w:rFonts w:ascii="Verdana" w:eastAsia="Times New Roman" w:hAnsi="Verdana" w:cs="Times New Roman"/>
          <w:color w:val="000000"/>
          <w:sz w:val="24"/>
          <w:szCs w:val="24"/>
          <w:shd w:val="clear" w:color="auto" w:fill="FFFFFF"/>
        </w:rPr>
        <w:t>3.1</w:t>
      </w:r>
      <w:r w:rsidRPr="00EB7977">
        <w:rPr>
          <w:rFonts w:ascii="Verdana" w:eastAsia="Times New Roman" w:hAnsi="Verdana" w:cs="Times New Roman"/>
          <w:b/>
          <w:color w:val="000000"/>
          <w:sz w:val="24"/>
          <w:szCs w:val="24"/>
          <w:shd w:val="clear" w:color="auto" w:fill="FFFFFF"/>
        </w:rPr>
        <w:tab/>
      </w:r>
      <w:r w:rsidR="00B33835" w:rsidRPr="00EB7977">
        <w:rPr>
          <w:rFonts w:ascii="Verdana" w:eastAsia="Times New Roman" w:hAnsi="Verdana" w:cs="Times New Roman"/>
          <w:b/>
          <w:color w:val="000000"/>
          <w:sz w:val="24"/>
          <w:szCs w:val="24"/>
          <w:u w:val="single"/>
          <w:shd w:val="clear" w:color="auto" w:fill="FFFFFF"/>
        </w:rPr>
        <w:t>Pre-Trial Release Policy</w:t>
      </w:r>
    </w:p>
    <w:p w:rsidR="00B57FE6" w:rsidRPr="00EB7977" w:rsidRDefault="00B57FE6" w:rsidP="00B57FE6">
      <w:pPr>
        <w:shd w:val="clear" w:color="auto" w:fill="FFFFFF"/>
        <w:spacing w:after="0" w:line="240" w:lineRule="auto"/>
        <w:ind w:left="1440"/>
        <w:rPr>
          <w:rFonts w:ascii="Verdana" w:eastAsia="Times New Roman" w:hAnsi="Verdana" w:cs="Times New Roman"/>
          <w:color w:val="000000"/>
          <w:sz w:val="24"/>
          <w:szCs w:val="24"/>
          <w:shd w:val="clear" w:color="auto" w:fill="FFFFFF"/>
        </w:rPr>
      </w:pPr>
    </w:p>
    <w:p w:rsidR="008E3999" w:rsidRDefault="00B57FE6" w:rsidP="006F3F74">
      <w:pPr>
        <w:pStyle w:val="ListParagraph"/>
        <w:numPr>
          <w:ilvl w:val="0"/>
          <w:numId w:val="9"/>
        </w:numPr>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r w:rsidRPr="00E970B6">
        <w:rPr>
          <w:rFonts w:ascii="Verdana" w:eastAsia="Times New Roman" w:hAnsi="Verdana" w:cs="Times New Roman"/>
          <w:color w:val="000000"/>
          <w:sz w:val="24"/>
          <w:szCs w:val="24"/>
          <w:u w:val="single"/>
          <w:shd w:val="clear" w:color="auto" w:fill="FFFFFF"/>
        </w:rPr>
        <w:t>General Pre-Trial Release</w:t>
      </w:r>
      <w:r w:rsidR="008E3999">
        <w:rPr>
          <w:rFonts w:ascii="Verdana" w:eastAsia="Times New Roman" w:hAnsi="Verdana" w:cs="Times New Roman"/>
          <w:color w:val="000000"/>
          <w:sz w:val="24"/>
          <w:szCs w:val="24"/>
          <w:shd w:val="clear" w:color="auto" w:fill="FFFFFF"/>
        </w:rPr>
        <w:t>.</w:t>
      </w:r>
    </w:p>
    <w:p w:rsidR="008E3999" w:rsidRDefault="00B57FE6" w:rsidP="00296E56">
      <w:pPr>
        <w:pStyle w:val="ListParagraph"/>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r w:rsidRPr="00E970B6">
        <w:rPr>
          <w:rFonts w:ascii="Verdana" w:eastAsia="Times New Roman" w:hAnsi="Verdana" w:cs="Times New Roman"/>
          <w:color w:val="000000"/>
          <w:sz w:val="24"/>
          <w:szCs w:val="24"/>
          <w:shd w:val="clear" w:color="auto" w:fill="FFFFFF"/>
        </w:rPr>
        <w:t>No person detained or charged with an ordinance violation from the City shall be held more than 24</w:t>
      </w:r>
      <w:r w:rsidR="00BC38D4" w:rsidRPr="00E970B6">
        <w:rPr>
          <w:rFonts w:ascii="Verdana" w:eastAsia="Times New Roman" w:hAnsi="Verdana" w:cs="Times New Roman"/>
          <w:color w:val="000000"/>
          <w:sz w:val="24"/>
          <w:szCs w:val="24"/>
          <w:shd w:val="clear" w:color="auto" w:fill="FFFFFF"/>
        </w:rPr>
        <w:t xml:space="preserve"> hours under any circumstances without a warrant </w:t>
      </w:r>
      <w:r w:rsidR="008E3999">
        <w:rPr>
          <w:rFonts w:ascii="Verdana" w:eastAsia="Times New Roman" w:hAnsi="Verdana" w:cs="Times New Roman"/>
          <w:color w:val="000000"/>
          <w:sz w:val="24"/>
          <w:szCs w:val="24"/>
          <w:shd w:val="clear" w:color="auto" w:fill="FFFFFF"/>
        </w:rPr>
        <w:t xml:space="preserve">having been issued for the person’s </w:t>
      </w:r>
      <w:r w:rsidR="00BC38D4" w:rsidRPr="00E970B6">
        <w:rPr>
          <w:rFonts w:ascii="Verdana" w:eastAsia="Times New Roman" w:hAnsi="Verdana" w:cs="Times New Roman"/>
          <w:color w:val="000000"/>
          <w:sz w:val="24"/>
          <w:szCs w:val="24"/>
          <w:shd w:val="clear" w:color="auto" w:fill="FFFFFF"/>
        </w:rPr>
        <w:t xml:space="preserve">arrest.  </w:t>
      </w:r>
      <w:r w:rsidR="008E3999">
        <w:rPr>
          <w:rFonts w:ascii="Verdana" w:eastAsia="Times New Roman" w:hAnsi="Verdana" w:cs="Times New Roman"/>
          <w:color w:val="000000"/>
          <w:sz w:val="24"/>
          <w:szCs w:val="24"/>
          <w:shd w:val="clear" w:color="auto" w:fill="FFFFFF"/>
        </w:rPr>
        <w:t>(</w:t>
      </w:r>
      <w:r w:rsidR="008E3999">
        <w:rPr>
          <w:rFonts w:ascii="Verdana" w:eastAsia="Times New Roman" w:hAnsi="Verdana" w:cs="Times New Roman"/>
          <w:i/>
          <w:color w:val="000000"/>
          <w:sz w:val="24"/>
          <w:szCs w:val="24"/>
          <w:shd w:val="clear" w:color="auto" w:fill="FFFFFF"/>
        </w:rPr>
        <w:t xml:space="preserve">Source:  MOS </w:t>
      </w:r>
      <w:r w:rsidR="008E3999" w:rsidRPr="008E3999">
        <w:rPr>
          <w:rFonts w:ascii="Verdana" w:eastAsia="Times New Roman" w:hAnsi="Verdana" w:cs="Times New Roman"/>
          <w:i/>
          <w:color w:val="000000"/>
          <w:sz w:val="24"/>
          <w:szCs w:val="24"/>
          <w:shd w:val="clear" w:color="auto" w:fill="FFFFFF"/>
        </w:rPr>
        <w:t>#1</w:t>
      </w:r>
      <w:r w:rsidR="008E3999">
        <w:rPr>
          <w:rFonts w:ascii="Verdana" w:eastAsia="Times New Roman" w:hAnsi="Verdana" w:cs="Times New Roman"/>
          <w:color w:val="000000"/>
          <w:sz w:val="24"/>
          <w:szCs w:val="24"/>
          <w:shd w:val="clear" w:color="auto" w:fill="FFFFFF"/>
        </w:rPr>
        <w:t>)</w:t>
      </w:r>
    </w:p>
    <w:p w:rsidR="008E3999" w:rsidRDefault="008E3999" w:rsidP="00296E56">
      <w:pPr>
        <w:pStyle w:val="ListParagraph"/>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p>
    <w:p w:rsidR="008E3999" w:rsidRPr="0066484E" w:rsidRDefault="000E02F6" w:rsidP="00296E56">
      <w:pPr>
        <w:pStyle w:val="ListParagraph"/>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 xml:space="preserve">This Court has adopted Procedure I, attached to these Rules and a true copy of such Procedure shall be on file with the City </w:t>
      </w:r>
      <w:r w:rsidR="003A4014">
        <w:rPr>
          <w:rFonts w:ascii="Verdana" w:eastAsia="Times New Roman" w:hAnsi="Verdana" w:cs="Times New Roman"/>
          <w:color w:val="000000"/>
          <w:sz w:val="24"/>
          <w:szCs w:val="24"/>
          <w:shd w:val="clear" w:color="auto" w:fill="FFFFFF"/>
        </w:rPr>
        <w:t>p</w:t>
      </w:r>
      <w:r>
        <w:rPr>
          <w:rFonts w:ascii="Verdana" w:eastAsia="Times New Roman" w:hAnsi="Verdana" w:cs="Times New Roman"/>
          <w:color w:val="000000"/>
          <w:sz w:val="24"/>
          <w:szCs w:val="24"/>
          <w:shd w:val="clear" w:color="auto" w:fill="FFFFFF"/>
        </w:rPr>
        <w:t xml:space="preserve">olice </w:t>
      </w:r>
      <w:r w:rsidR="003A4014">
        <w:rPr>
          <w:rFonts w:ascii="Verdana" w:eastAsia="Times New Roman" w:hAnsi="Verdana" w:cs="Times New Roman"/>
          <w:color w:val="000000"/>
          <w:sz w:val="24"/>
          <w:szCs w:val="24"/>
          <w:shd w:val="clear" w:color="auto" w:fill="FFFFFF"/>
        </w:rPr>
        <w:t>d</w:t>
      </w:r>
      <w:r>
        <w:rPr>
          <w:rFonts w:ascii="Verdana" w:eastAsia="Times New Roman" w:hAnsi="Verdana" w:cs="Times New Roman"/>
          <w:color w:val="000000"/>
          <w:sz w:val="24"/>
          <w:szCs w:val="24"/>
          <w:shd w:val="clear" w:color="auto" w:fill="FFFFFF"/>
        </w:rPr>
        <w:t xml:space="preserve">epartment confirming that defendant in municipal custody shall not be held more than 24 hours unless they have been charged by the City, and held by a warrant to answer to such offense.  </w:t>
      </w:r>
      <w:r w:rsidR="0066484E">
        <w:rPr>
          <w:rFonts w:ascii="Verdana" w:eastAsia="Times New Roman" w:hAnsi="Verdana" w:cs="Times New Roman"/>
          <w:color w:val="000000"/>
          <w:sz w:val="24"/>
          <w:szCs w:val="24"/>
          <w:shd w:val="clear" w:color="auto" w:fill="FFFFFF"/>
        </w:rPr>
        <w:t>(</w:t>
      </w:r>
      <w:r w:rsidR="00CD5E96">
        <w:rPr>
          <w:rFonts w:ascii="Verdana" w:eastAsia="Times New Roman" w:hAnsi="Verdana" w:cs="Times New Roman"/>
          <w:i/>
          <w:color w:val="000000"/>
          <w:sz w:val="24"/>
          <w:szCs w:val="24"/>
          <w:shd w:val="clear" w:color="auto" w:fill="FFFFFF"/>
        </w:rPr>
        <w:t xml:space="preserve">Source:  MOS #1 and § 544.170.1 </w:t>
      </w:r>
      <w:proofErr w:type="spellStart"/>
      <w:r w:rsidR="00CD5E96">
        <w:rPr>
          <w:rFonts w:ascii="Verdana" w:eastAsia="Times New Roman" w:hAnsi="Verdana" w:cs="Times New Roman"/>
          <w:i/>
          <w:color w:val="000000"/>
          <w:sz w:val="24"/>
          <w:szCs w:val="24"/>
          <w:shd w:val="clear" w:color="auto" w:fill="FFFFFF"/>
        </w:rPr>
        <w:t>RSMo</w:t>
      </w:r>
      <w:proofErr w:type="spellEnd"/>
      <w:r w:rsidR="0066484E">
        <w:rPr>
          <w:rFonts w:ascii="Verdana" w:eastAsia="Times New Roman" w:hAnsi="Verdana" w:cs="Times New Roman"/>
          <w:color w:val="000000"/>
          <w:sz w:val="24"/>
          <w:szCs w:val="24"/>
          <w:shd w:val="clear" w:color="auto" w:fill="FFFFFF"/>
        </w:rPr>
        <w:t>)</w:t>
      </w:r>
    </w:p>
    <w:p w:rsidR="000E02F6" w:rsidRDefault="000E02F6" w:rsidP="000E02F6">
      <w:pPr>
        <w:pStyle w:val="ListParagraph"/>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p>
    <w:p w:rsidR="000E02F6" w:rsidRDefault="000E02F6" w:rsidP="000E02F6">
      <w:pPr>
        <w:pStyle w:val="ListParagraph"/>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 xml:space="preserve">The procedure set forth in </w:t>
      </w:r>
      <w:r w:rsidR="003A4014">
        <w:rPr>
          <w:rFonts w:ascii="Verdana" w:eastAsia="Times New Roman" w:hAnsi="Verdana" w:cs="Times New Roman"/>
          <w:color w:val="000000"/>
          <w:sz w:val="24"/>
          <w:szCs w:val="24"/>
          <w:shd w:val="clear" w:color="auto" w:fill="FFFFFF"/>
        </w:rPr>
        <w:t xml:space="preserve">attached </w:t>
      </w:r>
      <w:r>
        <w:rPr>
          <w:rFonts w:ascii="Verdana" w:eastAsia="Times New Roman" w:hAnsi="Verdana" w:cs="Times New Roman"/>
          <w:color w:val="000000"/>
          <w:sz w:val="24"/>
          <w:szCs w:val="24"/>
          <w:shd w:val="clear" w:color="auto" w:fill="FFFFFF"/>
        </w:rPr>
        <w:t xml:space="preserve">Procedure I shall further be discussed periodically among the Court, the Prosecuting Attorney and members of the </w:t>
      </w:r>
      <w:r w:rsidR="003A4014">
        <w:rPr>
          <w:rFonts w:ascii="Verdana" w:eastAsia="Times New Roman" w:hAnsi="Verdana" w:cs="Times New Roman"/>
          <w:color w:val="000000"/>
          <w:sz w:val="24"/>
          <w:szCs w:val="24"/>
          <w:shd w:val="clear" w:color="auto" w:fill="FFFFFF"/>
        </w:rPr>
        <w:t>p</w:t>
      </w:r>
      <w:r>
        <w:rPr>
          <w:rFonts w:ascii="Verdana" w:eastAsia="Times New Roman" w:hAnsi="Verdana" w:cs="Times New Roman"/>
          <w:color w:val="000000"/>
          <w:sz w:val="24"/>
          <w:szCs w:val="24"/>
          <w:shd w:val="clear" w:color="auto" w:fill="FFFFFF"/>
        </w:rPr>
        <w:t xml:space="preserve">olice </w:t>
      </w:r>
      <w:r w:rsidR="003A4014">
        <w:rPr>
          <w:rFonts w:ascii="Verdana" w:eastAsia="Times New Roman" w:hAnsi="Verdana" w:cs="Times New Roman"/>
          <w:color w:val="000000"/>
          <w:sz w:val="24"/>
          <w:szCs w:val="24"/>
          <w:shd w:val="clear" w:color="auto" w:fill="FFFFFF"/>
        </w:rPr>
        <w:t>d</w:t>
      </w:r>
      <w:r>
        <w:rPr>
          <w:rFonts w:ascii="Verdana" w:eastAsia="Times New Roman" w:hAnsi="Verdana" w:cs="Times New Roman"/>
          <w:color w:val="000000"/>
          <w:sz w:val="24"/>
          <w:szCs w:val="24"/>
          <w:shd w:val="clear" w:color="auto" w:fill="FFFFFF"/>
        </w:rPr>
        <w:t xml:space="preserve">epartment, so that strict adherence to the law shall be observed and communication between Court officials and the </w:t>
      </w:r>
      <w:r w:rsidR="003A4014">
        <w:rPr>
          <w:rFonts w:ascii="Verdana" w:eastAsia="Times New Roman" w:hAnsi="Verdana" w:cs="Times New Roman"/>
          <w:color w:val="000000"/>
          <w:sz w:val="24"/>
          <w:szCs w:val="24"/>
          <w:shd w:val="clear" w:color="auto" w:fill="FFFFFF"/>
        </w:rPr>
        <w:t>p</w:t>
      </w:r>
      <w:r>
        <w:rPr>
          <w:rFonts w:ascii="Verdana" w:eastAsia="Times New Roman" w:hAnsi="Verdana" w:cs="Times New Roman"/>
          <w:color w:val="000000"/>
          <w:sz w:val="24"/>
          <w:szCs w:val="24"/>
          <w:shd w:val="clear" w:color="auto" w:fill="FFFFFF"/>
        </w:rPr>
        <w:t xml:space="preserve">olice </w:t>
      </w:r>
      <w:r w:rsidR="003A4014">
        <w:rPr>
          <w:rFonts w:ascii="Verdana" w:eastAsia="Times New Roman" w:hAnsi="Verdana" w:cs="Times New Roman"/>
          <w:color w:val="000000"/>
          <w:sz w:val="24"/>
          <w:szCs w:val="24"/>
          <w:shd w:val="clear" w:color="auto" w:fill="FFFFFF"/>
        </w:rPr>
        <w:t>d</w:t>
      </w:r>
      <w:r>
        <w:rPr>
          <w:rFonts w:ascii="Verdana" w:eastAsia="Times New Roman" w:hAnsi="Verdana" w:cs="Times New Roman"/>
          <w:color w:val="000000"/>
          <w:sz w:val="24"/>
          <w:szCs w:val="24"/>
          <w:shd w:val="clear" w:color="auto" w:fill="FFFFFF"/>
        </w:rPr>
        <w:t>epartment is always open.</w:t>
      </w:r>
    </w:p>
    <w:p w:rsidR="000E02F6" w:rsidRDefault="000E02F6" w:rsidP="000E02F6">
      <w:pPr>
        <w:pStyle w:val="ListParagraph"/>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p>
    <w:p w:rsidR="000E02F6" w:rsidRPr="000E02F6" w:rsidRDefault="000E02F6" w:rsidP="000E02F6">
      <w:pPr>
        <w:pStyle w:val="ListParagraph"/>
        <w:shd w:val="clear" w:color="auto" w:fill="FFFFFF"/>
        <w:spacing w:after="0" w:line="240" w:lineRule="auto"/>
        <w:ind w:left="0"/>
        <w:jc w:val="center"/>
        <w:rPr>
          <w:rFonts w:ascii="Verdana" w:eastAsia="Times New Roman" w:hAnsi="Verdana" w:cs="Times New Roman"/>
          <w:b/>
          <w:color w:val="000000"/>
          <w:sz w:val="24"/>
          <w:szCs w:val="24"/>
          <w:shd w:val="clear" w:color="auto" w:fill="FFFFFF"/>
        </w:rPr>
      </w:pPr>
      <w:r>
        <w:rPr>
          <w:rFonts w:ascii="Verdana" w:eastAsia="Times New Roman" w:hAnsi="Verdana" w:cs="Times New Roman"/>
          <w:b/>
          <w:color w:val="000000"/>
          <w:sz w:val="24"/>
          <w:szCs w:val="24"/>
          <w:shd w:val="clear" w:color="auto" w:fill="FFFFFF"/>
        </w:rPr>
        <w:t>SEE PROCEDURE I</w:t>
      </w:r>
    </w:p>
    <w:p w:rsidR="008E3999" w:rsidRDefault="008E3999" w:rsidP="00296E56">
      <w:pPr>
        <w:pStyle w:val="ListParagraph"/>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p>
    <w:p w:rsidR="007D28FE" w:rsidRDefault="000E7555" w:rsidP="00296E56">
      <w:pPr>
        <w:pStyle w:val="ListParagraph"/>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r w:rsidRPr="008E3999">
        <w:rPr>
          <w:rFonts w:ascii="Verdana" w:eastAsia="Times New Roman" w:hAnsi="Verdana" w:cs="Times New Roman"/>
          <w:color w:val="000000"/>
          <w:sz w:val="24"/>
          <w:szCs w:val="24"/>
          <w:shd w:val="clear" w:color="auto" w:fill="FFFFFF"/>
        </w:rPr>
        <w:t xml:space="preserve">This Court shall not require a bond on any charge for which a warrant has not been issued.  </w:t>
      </w:r>
      <w:r w:rsidR="002A1BDC">
        <w:rPr>
          <w:rFonts w:ascii="Verdana" w:eastAsia="Times New Roman" w:hAnsi="Verdana" w:cs="Times New Roman"/>
          <w:color w:val="000000"/>
          <w:sz w:val="24"/>
          <w:szCs w:val="24"/>
          <w:shd w:val="clear" w:color="auto" w:fill="FFFFFF"/>
        </w:rPr>
        <w:t>Notwithstanding that bond schedules are authorized by SCR 37.17, t</w:t>
      </w:r>
      <w:r w:rsidRPr="008E3999">
        <w:rPr>
          <w:rFonts w:ascii="Verdana" w:eastAsia="Times New Roman" w:hAnsi="Verdana" w:cs="Times New Roman"/>
          <w:color w:val="000000"/>
          <w:sz w:val="24"/>
          <w:szCs w:val="24"/>
          <w:shd w:val="clear" w:color="auto" w:fill="FFFFFF"/>
        </w:rPr>
        <w:t>his Court does not utilize a bond schedule.  Bonds</w:t>
      </w:r>
      <w:r w:rsidR="008E3999">
        <w:rPr>
          <w:rFonts w:ascii="Verdana" w:eastAsia="Times New Roman" w:hAnsi="Verdana" w:cs="Times New Roman"/>
          <w:color w:val="000000"/>
          <w:sz w:val="24"/>
          <w:szCs w:val="24"/>
          <w:shd w:val="clear" w:color="auto" w:fill="FFFFFF"/>
        </w:rPr>
        <w:t xml:space="preserve">, if </w:t>
      </w:r>
      <w:r w:rsidR="0066484E">
        <w:rPr>
          <w:rFonts w:ascii="Verdana" w:eastAsia="Times New Roman" w:hAnsi="Verdana" w:cs="Times New Roman"/>
          <w:color w:val="000000"/>
          <w:sz w:val="24"/>
          <w:szCs w:val="24"/>
          <w:shd w:val="clear" w:color="auto" w:fill="FFFFFF"/>
        </w:rPr>
        <w:t>used</w:t>
      </w:r>
      <w:r w:rsidR="008E3999">
        <w:rPr>
          <w:rFonts w:ascii="Verdana" w:eastAsia="Times New Roman" w:hAnsi="Verdana" w:cs="Times New Roman"/>
          <w:color w:val="000000"/>
          <w:sz w:val="24"/>
          <w:szCs w:val="24"/>
          <w:shd w:val="clear" w:color="auto" w:fill="FFFFFF"/>
        </w:rPr>
        <w:t xml:space="preserve">, </w:t>
      </w:r>
      <w:r w:rsidRPr="008E3999">
        <w:rPr>
          <w:rFonts w:ascii="Verdana" w:eastAsia="Times New Roman" w:hAnsi="Verdana" w:cs="Times New Roman"/>
          <w:color w:val="000000"/>
          <w:sz w:val="24"/>
          <w:szCs w:val="24"/>
          <w:shd w:val="clear" w:color="auto" w:fill="FFFFFF"/>
        </w:rPr>
        <w:t xml:space="preserve">shall be set </w:t>
      </w:r>
      <w:r w:rsidR="0066484E">
        <w:rPr>
          <w:rFonts w:ascii="Verdana" w:eastAsia="Times New Roman" w:hAnsi="Verdana" w:cs="Times New Roman"/>
          <w:color w:val="000000"/>
          <w:sz w:val="24"/>
          <w:szCs w:val="24"/>
          <w:shd w:val="clear" w:color="auto" w:fill="FFFFFF"/>
        </w:rPr>
        <w:t xml:space="preserve">solely </w:t>
      </w:r>
      <w:r w:rsidRPr="008E3999">
        <w:rPr>
          <w:rFonts w:ascii="Verdana" w:eastAsia="Times New Roman" w:hAnsi="Verdana" w:cs="Times New Roman"/>
          <w:color w:val="000000"/>
          <w:sz w:val="24"/>
          <w:szCs w:val="24"/>
          <w:shd w:val="clear" w:color="auto" w:fill="FFFFFF"/>
        </w:rPr>
        <w:t>by the Judge in individual cases, when appropriate and necessary</w:t>
      </w:r>
      <w:r w:rsidR="008E3999">
        <w:rPr>
          <w:rFonts w:ascii="Verdana" w:eastAsia="Times New Roman" w:hAnsi="Verdana" w:cs="Times New Roman"/>
          <w:color w:val="000000"/>
          <w:sz w:val="24"/>
          <w:szCs w:val="24"/>
          <w:shd w:val="clear" w:color="auto" w:fill="FFFFFF"/>
        </w:rPr>
        <w:t xml:space="preserve">, in accordance with </w:t>
      </w:r>
      <w:r w:rsidR="00296E56">
        <w:rPr>
          <w:rFonts w:ascii="Verdana" w:eastAsia="Times New Roman" w:hAnsi="Verdana" w:cs="Times New Roman"/>
          <w:color w:val="000000"/>
          <w:sz w:val="24"/>
          <w:szCs w:val="24"/>
          <w:shd w:val="clear" w:color="auto" w:fill="FFFFFF"/>
        </w:rPr>
        <w:t>Rule</w:t>
      </w:r>
      <w:r w:rsidR="008E3999">
        <w:rPr>
          <w:rFonts w:ascii="Verdana" w:eastAsia="Times New Roman" w:hAnsi="Verdana" w:cs="Times New Roman"/>
          <w:color w:val="000000"/>
          <w:sz w:val="24"/>
          <w:szCs w:val="24"/>
          <w:shd w:val="clear" w:color="auto" w:fill="FFFFFF"/>
        </w:rPr>
        <w:t xml:space="preserve"> 37, the MOS, and </w:t>
      </w:r>
      <w:r w:rsidRPr="008E3999">
        <w:rPr>
          <w:rFonts w:ascii="Verdana" w:eastAsia="Times New Roman" w:hAnsi="Verdana" w:cs="Times New Roman"/>
          <w:color w:val="000000"/>
          <w:sz w:val="24"/>
          <w:szCs w:val="24"/>
          <w:shd w:val="clear" w:color="auto" w:fill="FFFFFF"/>
        </w:rPr>
        <w:t>these Rules.</w:t>
      </w:r>
    </w:p>
    <w:p w:rsidR="00296E56" w:rsidRDefault="00296E56" w:rsidP="00296E56">
      <w:pPr>
        <w:pStyle w:val="ListParagraph"/>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p>
    <w:p w:rsidR="00296E56" w:rsidRPr="00296E56" w:rsidRDefault="00B57FE6" w:rsidP="009866B4">
      <w:pPr>
        <w:pStyle w:val="ListParagraph"/>
        <w:numPr>
          <w:ilvl w:val="0"/>
          <w:numId w:val="9"/>
        </w:numPr>
        <w:shd w:val="clear" w:color="auto" w:fill="FFFFFF"/>
        <w:spacing w:after="0" w:line="240" w:lineRule="auto"/>
        <w:ind w:left="1080"/>
        <w:jc w:val="both"/>
        <w:rPr>
          <w:rFonts w:ascii="Verdana" w:eastAsia="Times New Roman" w:hAnsi="Verdana" w:cs="Times New Roman"/>
          <w:b/>
          <w:color w:val="000000"/>
          <w:sz w:val="24"/>
          <w:szCs w:val="24"/>
          <w:shd w:val="clear" w:color="auto" w:fill="FFFFFF"/>
        </w:rPr>
      </w:pPr>
      <w:r w:rsidRPr="00EB7977">
        <w:rPr>
          <w:rFonts w:ascii="Verdana" w:eastAsia="Times New Roman" w:hAnsi="Verdana" w:cs="Times New Roman"/>
          <w:color w:val="000000"/>
          <w:sz w:val="24"/>
          <w:szCs w:val="24"/>
          <w:u w:val="single"/>
          <w:shd w:val="clear" w:color="auto" w:fill="FFFFFF"/>
        </w:rPr>
        <w:t xml:space="preserve">Applications for </w:t>
      </w:r>
      <w:r w:rsidR="00E970B6">
        <w:rPr>
          <w:rFonts w:ascii="Verdana" w:eastAsia="Times New Roman" w:hAnsi="Verdana" w:cs="Times New Roman"/>
          <w:color w:val="000000"/>
          <w:sz w:val="24"/>
          <w:szCs w:val="24"/>
          <w:u w:val="single"/>
          <w:shd w:val="clear" w:color="auto" w:fill="FFFFFF"/>
        </w:rPr>
        <w:t xml:space="preserve">a </w:t>
      </w:r>
      <w:r w:rsidRPr="00EB7977">
        <w:rPr>
          <w:rFonts w:ascii="Verdana" w:eastAsia="Times New Roman" w:hAnsi="Verdana" w:cs="Times New Roman"/>
          <w:color w:val="000000"/>
          <w:sz w:val="24"/>
          <w:szCs w:val="24"/>
          <w:u w:val="single"/>
          <w:shd w:val="clear" w:color="auto" w:fill="FFFFFF"/>
        </w:rPr>
        <w:t>Bond</w:t>
      </w:r>
      <w:r w:rsidR="00296E56">
        <w:rPr>
          <w:rFonts w:ascii="Verdana" w:eastAsia="Times New Roman" w:hAnsi="Verdana" w:cs="Times New Roman"/>
          <w:color w:val="000000"/>
          <w:sz w:val="24"/>
          <w:szCs w:val="24"/>
          <w:shd w:val="clear" w:color="auto" w:fill="FFFFFF"/>
        </w:rPr>
        <w:t>.</w:t>
      </w:r>
    </w:p>
    <w:p w:rsidR="00296E56" w:rsidRPr="00296E56" w:rsidRDefault="00296E56" w:rsidP="00296E56">
      <w:pPr>
        <w:pStyle w:val="ListParagraph"/>
        <w:shd w:val="clear" w:color="auto" w:fill="FFFFFF"/>
        <w:spacing w:after="0" w:line="240" w:lineRule="auto"/>
        <w:ind w:left="1080"/>
        <w:jc w:val="both"/>
        <w:rPr>
          <w:rFonts w:ascii="Verdana" w:eastAsia="Times New Roman" w:hAnsi="Verdana" w:cs="Times New Roman"/>
          <w:b/>
          <w:color w:val="000000"/>
          <w:sz w:val="24"/>
          <w:szCs w:val="24"/>
          <w:shd w:val="clear" w:color="auto" w:fill="FFFFFF"/>
        </w:rPr>
      </w:pPr>
      <w:r w:rsidRPr="00296E56">
        <w:rPr>
          <w:rFonts w:ascii="Verdana" w:eastAsia="Times New Roman" w:hAnsi="Verdana" w:cs="Times New Roman"/>
          <w:color w:val="000000"/>
          <w:sz w:val="24"/>
          <w:szCs w:val="24"/>
          <w:shd w:val="clear" w:color="auto" w:fill="FFFFFF"/>
        </w:rPr>
        <w:t xml:space="preserve">In accordance with provisions of Rule 37, </w:t>
      </w:r>
      <w:r w:rsidR="003A4014">
        <w:rPr>
          <w:rFonts w:ascii="Verdana" w:eastAsia="Times New Roman" w:hAnsi="Verdana" w:cs="Times New Roman"/>
          <w:color w:val="000000"/>
          <w:sz w:val="24"/>
          <w:szCs w:val="24"/>
          <w:shd w:val="clear" w:color="auto" w:fill="FFFFFF"/>
        </w:rPr>
        <w:t xml:space="preserve">in particular </w:t>
      </w:r>
      <w:r w:rsidRPr="00296E56">
        <w:rPr>
          <w:rFonts w:ascii="Verdana" w:eastAsia="Times New Roman" w:hAnsi="Verdana" w:cs="Times New Roman"/>
          <w:color w:val="000000"/>
          <w:sz w:val="24"/>
          <w:szCs w:val="24"/>
          <w:shd w:val="clear" w:color="auto" w:fill="FFFFFF"/>
        </w:rPr>
        <w:t>Rule 37.15, and u</w:t>
      </w:r>
      <w:r w:rsidR="00B57FE6" w:rsidRPr="00296E56">
        <w:rPr>
          <w:rFonts w:ascii="Verdana" w:eastAsia="Times New Roman" w:hAnsi="Verdana" w:cs="Times New Roman"/>
          <w:color w:val="000000"/>
          <w:sz w:val="24"/>
          <w:szCs w:val="24"/>
          <w:shd w:val="clear" w:color="auto" w:fill="FFFFFF"/>
        </w:rPr>
        <w:t xml:space="preserve">pon oral or written application by a </w:t>
      </w:r>
      <w:r w:rsidR="003A4014">
        <w:rPr>
          <w:rFonts w:ascii="Verdana" w:eastAsia="Times New Roman" w:hAnsi="Verdana" w:cs="Times New Roman"/>
          <w:color w:val="000000"/>
          <w:sz w:val="24"/>
          <w:szCs w:val="24"/>
          <w:shd w:val="clear" w:color="auto" w:fill="FFFFFF"/>
        </w:rPr>
        <w:t>p</w:t>
      </w:r>
      <w:r w:rsidR="00B57FE6" w:rsidRPr="00296E56">
        <w:rPr>
          <w:rFonts w:ascii="Verdana" w:eastAsia="Times New Roman" w:hAnsi="Verdana" w:cs="Times New Roman"/>
          <w:color w:val="000000"/>
          <w:sz w:val="24"/>
          <w:szCs w:val="24"/>
          <w:shd w:val="clear" w:color="auto" w:fill="FFFFFF"/>
        </w:rPr>
        <w:t xml:space="preserve">olice </w:t>
      </w:r>
      <w:r w:rsidR="003A4014">
        <w:rPr>
          <w:rFonts w:ascii="Verdana" w:eastAsia="Times New Roman" w:hAnsi="Verdana" w:cs="Times New Roman"/>
          <w:color w:val="000000"/>
          <w:sz w:val="24"/>
          <w:szCs w:val="24"/>
          <w:shd w:val="clear" w:color="auto" w:fill="FFFFFF"/>
        </w:rPr>
        <w:t>o</w:t>
      </w:r>
      <w:r w:rsidR="00B57FE6" w:rsidRPr="00296E56">
        <w:rPr>
          <w:rFonts w:ascii="Verdana" w:eastAsia="Times New Roman" w:hAnsi="Verdana" w:cs="Times New Roman"/>
          <w:color w:val="000000"/>
          <w:sz w:val="24"/>
          <w:szCs w:val="24"/>
          <w:shd w:val="clear" w:color="auto" w:fill="FFFFFF"/>
        </w:rPr>
        <w:t>fficer or</w:t>
      </w:r>
      <w:r w:rsidR="007D28FE" w:rsidRPr="00296E56">
        <w:rPr>
          <w:rFonts w:ascii="Verdana" w:eastAsia="Times New Roman" w:hAnsi="Verdana" w:cs="Times New Roman"/>
          <w:color w:val="000000"/>
          <w:sz w:val="24"/>
          <w:szCs w:val="24"/>
          <w:shd w:val="clear" w:color="auto" w:fill="FFFFFF"/>
        </w:rPr>
        <w:t xml:space="preserve"> other</w:t>
      </w:r>
      <w:r w:rsidR="00B57FE6" w:rsidRPr="00296E56">
        <w:rPr>
          <w:rFonts w:ascii="Verdana" w:eastAsia="Times New Roman" w:hAnsi="Verdana" w:cs="Times New Roman"/>
          <w:color w:val="000000"/>
          <w:sz w:val="24"/>
          <w:szCs w:val="24"/>
          <w:shd w:val="clear" w:color="auto" w:fill="FFFFFF"/>
        </w:rPr>
        <w:t xml:space="preserve"> </w:t>
      </w:r>
      <w:r w:rsidR="00E970B6" w:rsidRPr="00296E56">
        <w:rPr>
          <w:rFonts w:ascii="Verdana" w:eastAsia="Times New Roman" w:hAnsi="Verdana" w:cs="Times New Roman"/>
          <w:color w:val="000000"/>
          <w:sz w:val="24"/>
          <w:szCs w:val="24"/>
          <w:shd w:val="clear" w:color="auto" w:fill="FFFFFF"/>
        </w:rPr>
        <w:t>public</w:t>
      </w:r>
      <w:r w:rsidR="00B57FE6" w:rsidRPr="00296E56">
        <w:rPr>
          <w:rFonts w:ascii="Verdana" w:eastAsia="Times New Roman" w:hAnsi="Verdana" w:cs="Times New Roman"/>
          <w:color w:val="000000"/>
          <w:sz w:val="24"/>
          <w:szCs w:val="24"/>
          <w:shd w:val="clear" w:color="auto" w:fill="FFFFFF"/>
        </w:rPr>
        <w:t xml:space="preserve"> </w:t>
      </w:r>
      <w:r w:rsidR="007D28FE" w:rsidRPr="00296E56">
        <w:rPr>
          <w:rFonts w:ascii="Verdana" w:eastAsia="Times New Roman" w:hAnsi="Verdana" w:cs="Times New Roman"/>
          <w:color w:val="000000"/>
          <w:sz w:val="24"/>
          <w:szCs w:val="24"/>
          <w:shd w:val="clear" w:color="auto" w:fill="FFFFFF"/>
        </w:rPr>
        <w:t xml:space="preserve">official or from the </w:t>
      </w:r>
      <w:r w:rsidR="000E7555" w:rsidRPr="00296E56">
        <w:rPr>
          <w:rFonts w:ascii="Verdana" w:eastAsia="Times New Roman" w:hAnsi="Verdana" w:cs="Times New Roman"/>
          <w:color w:val="000000"/>
          <w:sz w:val="24"/>
          <w:szCs w:val="24"/>
          <w:shd w:val="clear" w:color="auto" w:fill="FFFFFF"/>
        </w:rPr>
        <w:t>Prosecuting Attorney</w:t>
      </w:r>
      <w:r w:rsidR="00B57FE6" w:rsidRPr="00296E56">
        <w:rPr>
          <w:rFonts w:ascii="Verdana" w:eastAsia="Times New Roman" w:hAnsi="Verdana" w:cs="Times New Roman"/>
          <w:color w:val="000000"/>
          <w:sz w:val="24"/>
          <w:szCs w:val="24"/>
          <w:shd w:val="clear" w:color="auto" w:fill="FFFFFF"/>
        </w:rPr>
        <w:t xml:space="preserve">, the </w:t>
      </w:r>
      <w:r w:rsidR="003A4014">
        <w:rPr>
          <w:rFonts w:ascii="Verdana" w:eastAsia="Times New Roman" w:hAnsi="Verdana" w:cs="Times New Roman"/>
          <w:color w:val="000000"/>
          <w:sz w:val="24"/>
          <w:szCs w:val="24"/>
          <w:shd w:val="clear" w:color="auto" w:fill="FFFFFF"/>
        </w:rPr>
        <w:t>Judge</w:t>
      </w:r>
      <w:r w:rsidR="00B57FE6" w:rsidRPr="00296E56">
        <w:rPr>
          <w:rFonts w:ascii="Verdana" w:eastAsia="Times New Roman" w:hAnsi="Verdana" w:cs="Times New Roman"/>
          <w:color w:val="000000"/>
          <w:sz w:val="24"/>
          <w:szCs w:val="24"/>
          <w:shd w:val="clear" w:color="auto" w:fill="FFFFFF"/>
        </w:rPr>
        <w:t xml:space="preserve"> </w:t>
      </w:r>
      <w:r w:rsidR="007D28FE" w:rsidRPr="00296E56">
        <w:rPr>
          <w:rFonts w:ascii="Verdana" w:eastAsia="Times New Roman" w:hAnsi="Verdana" w:cs="Times New Roman"/>
          <w:color w:val="000000"/>
          <w:sz w:val="24"/>
          <w:szCs w:val="24"/>
          <w:shd w:val="clear" w:color="auto" w:fill="FFFFFF"/>
        </w:rPr>
        <w:t xml:space="preserve">shall </w:t>
      </w:r>
      <w:r w:rsidR="00B57FE6" w:rsidRPr="00296E56">
        <w:rPr>
          <w:rFonts w:ascii="Verdana" w:eastAsia="Times New Roman" w:hAnsi="Verdana" w:cs="Times New Roman"/>
          <w:color w:val="000000"/>
          <w:sz w:val="24"/>
          <w:szCs w:val="24"/>
          <w:shd w:val="clear" w:color="auto" w:fill="FFFFFF"/>
        </w:rPr>
        <w:t xml:space="preserve">consider </w:t>
      </w:r>
      <w:r w:rsidR="00E970B6" w:rsidRPr="00296E56">
        <w:rPr>
          <w:rFonts w:ascii="Verdana" w:eastAsia="Times New Roman" w:hAnsi="Verdana" w:cs="Times New Roman"/>
          <w:color w:val="000000"/>
          <w:sz w:val="24"/>
          <w:szCs w:val="24"/>
          <w:shd w:val="clear" w:color="auto" w:fill="FFFFFF"/>
        </w:rPr>
        <w:t xml:space="preserve">sufficient facts to show probable cause that an ordinance violation has been committed, and </w:t>
      </w:r>
      <w:r w:rsidR="00B57FE6" w:rsidRPr="00296E56">
        <w:rPr>
          <w:rFonts w:ascii="Verdana" w:eastAsia="Times New Roman" w:hAnsi="Verdana" w:cs="Times New Roman"/>
          <w:color w:val="000000"/>
          <w:sz w:val="24"/>
          <w:szCs w:val="24"/>
          <w:shd w:val="clear" w:color="auto" w:fill="FFFFFF"/>
        </w:rPr>
        <w:t xml:space="preserve">whether </w:t>
      </w:r>
      <w:r w:rsidR="007D28FE" w:rsidRPr="00296E56">
        <w:rPr>
          <w:rFonts w:ascii="Verdana" w:eastAsia="Times New Roman" w:hAnsi="Verdana" w:cs="Times New Roman"/>
          <w:color w:val="000000"/>
          <w:sz w:val="24"/>
          <w:szCs w:val="24"/>
          <w:shd w:val="clear" w:color="auto" w:fill="FFFFFF"/>
        </w:rPr>
        <w:t xml:space="preserve">or not there </w:t>
      </w:r>
      <w:r w:rsidR="00E970B6" w:rsidRPr="00296E56">
        <w:rPr>
          <w:rFonts w:ascii="Verdana" w:eastAsia="Times New Roman" w:hAnsi="Verdana" w:cs="Times New Roman"/>
          <w:color w:val="000000"/>
          <w:sz w:val="24"/>
          <w:szCs w:val="24"/>
          <w:shd w:val="clear" w:color="auto" w:fill="FFFFFF"/>
        </w:rPr>
        <w:t xml:space="preserve">are reasonable grounds for the Judge to believe that the defendant will not appear upon the summons, or a showing has been made that </w:t>
      </w:r>
      <w:r w:rsidRPr="00296E56">
        <w:rPr>
          <w:rFonts w:ascii="Verdana" w:eastAsia="Times New Roman" w:hAnsi="Verdana" w:cs="Times New Roman"/>
          <w:color w:val="000000"/>
          <w:sz w:val="24"/>
          <w:szCs w:val="24"/>
          <w:shd w:val="clear" w:color="auto" w:fill="FFFFFF"/>
        </w:rPr>
        <w:t xml:space="preserve">the person </w:t>
      </w:r>
      <w:r w:rsidR="00E970B6" w:rsidRPr="00296E56">
        <w:rPr>
          <w:rFonts w:ascii="Verdana" w:eastAsia="Times New Roman" w:hAnsi="Verdana" w:cs="Times New Roman"/>
          <w:color w:val="000000"/>
          <w:sz w:val="24"/>
          <w:szCs w:val="24"/>
          <w:shd w:val="clear" w:color="auto" w:fill="FFFFFF"/>
        </w:rPr>
        <w:t xml:space="preserve">poses a danger </w:t>
      </w:r>
      <w:r w:rsidRPr="00296E56">
        <w:rPr>
          <w:rFonts w:ascii="Verdana" w:eastAsia="Times New Roman" w:hAnsi="Verdana" w:cs="Times New Roman"/>
          <w:color w:val="000000"/>
          <w:sz w:val="24"/>
          <w:szCs w:val="24"/>
          <w:shd w:val="clear" w:color="auto" w:fill="FFFFFF"/>
        </w:rPr>
        <w:t xml:space="preserve">to a </w:t>
      </w:r>
      <w:r w:rsidR="00E970B6" w:rsidRPr="00296E56">
        <w:rPr>
          <w:rFonts w:ascii="Verdana" w:eastAsia="Times New Roman" w:hAnsi="Verdana" w:cs="Times New Roman"/>
          <w:color w:val="000000"/>
          <w:sz w:val="24"/>
          <w:szCs w:val="24"/>
          <w:shd w:val="clear" w:color="auto" w:fill="FFFFFF"/>
        </w:rPr>
        <w:t>crime victim</w:t>
      </w:r>
      <w:r w:rsidR="00B57FE6" w:rsidRPr="00296E56">
        <w:rPr>
          <w:rFonts w:ascii="Verdana" w:eastAsia="Times New Roman" w:hAnsi="Verdana" w:cs="Times New Roman"/>
          <w:color w:val="000000"/>
          <w:sz w:val="24"/>
          <w:szCs w:val="24"/>
          <w:shd w:val="clear" w:color="auto" w:fill="FFFFFF"/>
        </w:rPr>
        <w:t xml:space="preserve">, the </w:t>
      </w:r>
      <w:r w:rsidRPr="00296E56">
        <w:rPr>
          <w:rFonts w:ascii="Verdana" w:eastAsia="Times New Roman" w:hAnsi="Verdana" w:cs="Times New Roman"/>
          <w:color w:val="000000"/>
          <w:sz w:val="24"/>
          <w:szCs w:val="24"/>
          <w:shd w:val="clear" w:color="auto" w:fill="FFFFFF"/>
        </w:rPr>
        <w:t>community or any other person.</w:t>
      </w:r>
    </w:p>
    <w:p w:rsidR="00296E56" w:rsidRPr="00296E56" w:rsidRDefault="00296E56" w:rsidP="00296E56">
      <w:pPr>
        <w:pStyle w:val="ListParagraph"/>
        <w:shd w:val="clear" w:color="auto" w:fill="FFFFFF"/>
        <w:spacing w:after="0" w:line="240" w:lineRule="auto"/>
        <w:ind w:left="1080"/>
        <w:jc w:val="both"/>
        <w:rPr>
          <w:rFonts w:ascii="Verdana" w:eastAsia="Times New Roman" w:hAnsi="Verdana" w:cs="Times New Roman"/>
          <w:b/>
          <w:color w:val="000000"/>
          <w:sz w:val="24"/>
          <w:szCs w:val="24"/>
          <w:shd w:val="clear" w:color="auto" w:fill="FFFFFF"/>
        </w:rPr>
      </w:pPr>
    </w:p>
    <w:p w:rsidR="00296E56" w:rsidRPr="00296E56" w:rsidRDefault="00B57FE6" w:rsidP="00296E56">
      <w:pPr>
        <w:pStyle w:val="ListParagraph"/>
        <w:shd w:val="clear" w:color="auto" w:fill="FFFFFF"/>
        <w:spacing w:after="0" w:line="240" w:lineRule="auto"/>
        <w:ind w:left="1080"/>
        <w:jc w:val="both"/>
        <w:rPr>
          <w:rFonts w:ascii="Verdana" w:eastAsia="Times New Roman" w:hAnsi="Verdana" w:cs="Times New Roman"/>
          <w:b/>
          <w:color w:val="000000"/>
          <w:sz w:val="24"/>
          <w:szCs w:val="24"/>
          <w:shd w:val="clear" w:color="auto" w:fill="FFFFFF"/>
        </w:rPr>
      </w:pPr>
      <w:r w:rsidRPr="00296E56">
        <w:rPr>
          <w:rFonts w:ascii="Verdana" w:eastAsia="Times New Roman" w:hAnsi="Verdana" w:cs="Times New Roman"/>
          <w:color w:val="000000"/>
          <w:sz w:val="24"/>
          <w:szCs w:val="24"/>
          <w:shd w:val="clear" w:color="auto" w:fill="FFFFFF"/>
        </w:rPr>
        <w:t xml:space="preserve">The </w:t>
      </w:r>
      <w:r w:rsidR="00296E56">
        <w:rPr>
          <w:rFonts w:ascii="Verdana" w:eastAsia="Times New Roman" w:hAnsi="Verdana" w:cs="Times New Roman"/>
          <w:color w:val="000000"/>
          <w:sz w:val="24"/>
          <w:szCs w:val="24"/>
          <w:shd w:val="clear" w:color="auto" w:fill="FFFFFF"/>
        </w:rPr>
        <w:t xml:space="preserve">Judge </w:t>
      </w:r>
      <w:r w:rsidRPr="00296E56">
        <w:rPr>
          <w:rFonts w:ascii="Verdana" w:eastAsia="Times New Roman" w:hAnsi="Verdana" w:cs="Times New Roman"/>
          <w:color w:val="000000"/>
          <w:sz w:val="24"/>
          <w:szCs w:val="24"/>
          <w:shd w:val="clear" w:color="auto" w:fill="FFFFFF"/>
        </w:rPr>
        <w:t xml:space="preserve">will </w:t>
      </w:r>
      <w:r w:rsidR="00E970B6" w:rsidRPr="00296E56">
        <w:rPr>
          <w:rFonts w:ascii="Verdana" w:eastAsia="Times New Roman" w:hAnsi="Verdana" w:cs="Times New Roman"/>
          <w:color w:val="000000"/>
          <w:sz w:val="24"/>
          <w:szCs w:val="24"/>
          <w:shd w:val="clear" w:color="auto" w:fill="FFFFFF"/>
        </w:rPr>
        <w:t xml:space="preserve">determine the least restrictive bond conditions necessary to assure the defendant will appear at a future court date, or to protect crime victims, the community </w:t>
      </w:r>
      <w:r w:rsidR="00296E56">
        <w:rPr>
          <w:rFonts w:ascii="Verdana" w:eastAsia="Times New Roman" w:hAnsi="Verdana" w:cs="Times New Roman"/>
          <w:color w:val="000000"/>
          <w:sz w:val="24"/>
          <w:szCs w:val="24"/>
          <w:shd w:val="clear" w:color="auto" w:fill="FFFFFF"/>
        </w:rPr>
        <w:t>and</w:t>
      </w:r>
      <w:r w:rsidR="00E970B6" w:rsidRPr="00296E56">
        <w:rPr>
          <w:rFonts w:ascii="Verdana" w:eastAsia="Times New Roman" w:hAnsi="Verdana" w:cs="Times New Roman"/>
          <w:color w:val="000000"/>
          <w:sz w:val="24"/>
          <w:szCs w:val="24"/>
          <w:shd w:val="clear" w:color="auto" w:fill="FFFFFF"/>
        </w:rPr>
        <w:t xml:space="preserve"> other person</w:t>
      </w:r>
      <w:r w:rsidR="00296E56">
        <w:rPr>
          <w:rFonts w:ascii="Verdana" w:eastAsia="Times New Roman" w:hAnsi="Verdana" w:cs="Times New Roman"/>
          <w:color w:val="000000"/>
          <w:sz w:val="24"/>
          <w:szCs w:val="24"/>
          <w:shd w:val="clear" w:color="auto" w:fill="FFFFFF"/>
        </w:rPr>
        <w:t>s</w:t>
      </w:r>
      <w:r w:rsidR="00E970B6" w:rsidRPr="00296E56">
        <w:rPr>
          <w:rFonts w:ascii="Verdana" w:eastAsia="Times New Roman" w:hAnsi="Verdana" w:cs="Times New Roman"/>
          <w:color w:val="000000"/>
          <w:sz w:val="24"/>
          <w:szCs w:val="24"/>
          <w:shd w:val="clear" w:color="auto" w:fill="FFFFFF"/>
        </w:rPr>
        <w:t xml:space="preserve">.  The </w:t>
      </w:r>
      <w:r w:rsidR="00296E56">
        <w:rPr>
          <w:rFonts w:ascii="Verdana" w:eastAsia="Times New Roman" w:hAnsi="Verdana" w:cs="Times New Roman"/>
          <w:color w:val="000000"/>
          <w:sz w:val="24"/>
          <w:szCs w:val="24"/>
          <w:shd w:val="clear" w:color="auto" w:fill="FFFFFF"/>
        </w:rPr>
        <w:t xml:space="preserve">Judge shall </w:t>
      </w:r>
      <w:r w:rsidRPr="00296E56">
        <w:rPr>
          <w:rFonts w:ascii="Verdana" w:eastAsia="Times New Roman" w:hAnsi="Verdana" w:cs="Times New Roman"/>
          <w:color w:val="000000"/>
          <w:sz w:val="24"/>
          <w:szCs w:val="24"/>
          <w:shd w:val="clear" w:color="auto" w:fill="FFFFFF"/>
        </w:rPr>
        <w:t xml:space="preserve">issue </w:t>
      </w:r>
      <w:r w:rsidR="00296E56">
        <w:rPr>
          <w:rFonts w:ascii="Verdana" w:eastAsia="Times New Roman" w:hAnsi="Verdana" w:cs="Times New Roman"/>
          <w:color w:val="000000"/>
          <w:sz w:val="24"/>
          <w:szCs w:val="24"/>
          <w:shd w:val="clear" w:color="auto" w:fill="FFFFFF"/>
        </w:rPr>
        <w:t xml:space="preserve">specific </w:t>
      </w:r>
      <w:r w:rsidRPr="00296E56">
        <w:rPr>
          <w:rFonts w:ascii="Verdana" w:eastAsia="Times New Roman" w:hAnsi="Verdana" w:cs="Times New Roman"/>
          <w:color w:val="000000"/>
          <w:sz w:val="24"/>
          <w:szCs w:val="24"/>
          <w:shd w:val="clear" w:color="auto" w:fill="FFFFFF"/>
        </w:rPr>
        <w:t>written order</w:t>
      </w:r>
      <w:r w:rsidR="00296E56">
        <w:rPr>
          <w:rFonts w:ascii="Verdana" w:eastAsia="Times New Roman" w:hAnsi="Verdana" w:cs="Times New Roman"/>
          <w:color w:val="000000"/>
          <w:sz w:val="24"/>
          <w:szCs w:val="24"/>
          <w:shd w:val="clear" w:color="auto" w:fill="FFFFFF"/>
        </w:rPr>
        <w:t>s</w:t>
      </w:r>
      <w:r w:rsidRPr="00296E56">
        <w:rPr>
          <w:rFonts w:ascii="Verdana" w:eastAsia="Times New Roman" w:hAnsi="Verdana" w:cs="Times New Roman"/>
          <w:color w:val="000000"/>
          <w:sz w:val="24"/>
          <w:szCs w:val="24"/>
          <w:shd w:val="clear" w:color="auto" w:fill="FFFFFF"/>
        </w:rPr>
        <w:t xml:space="preserve"> stating the conditions of release imposed and the </w:t>
      </w:r>
      <w:r w:rsidRPr="00296E56">
        <w:rPr>
          <w:rFonts w:ascii="Verdana" w:eastAsia="Times New Roman" w:hAnsi="Verdana" w:cs="Times New Roman"/>
          <w:color w:val="000000"/>
          <w:sz w:val="24"/>
          <w:szCs w:val="24"/>
          <w:shd w:val="clear" w:color="auto" w:fill="FFFFFF"/>
        </w:rPr>
        <w:lastRenderedPageBreak/>
        <w:t xml:space="preserve">conditions shall be given to the </w:t>
      </w:r>
      <w:r w:rsidR="00670100" w:rsidRPr="00296E56">
        <w:rPr>
          <w:rFonts w:ascii="Verdana" w:eastAsia="Times New Roman" w:hAnsi="Verdana" w:cs="Times New Roman"/>
          <w:color w:val="000000"/>
          <w:sz w:val="24"/>
          <w:szCs w:val="24"/>
          <w:shd w:val="clear" w:color="auto" w:fill="FFFFFF"/>
        </w:rPr>
        <w:t>defendant</w:t>
      </w:r>
      <w:r w:rsidRPr="00296E56">
        <w:rPr>
          <w:rFonts w:ascii="Verdana" w:eastAsia="Times New Roman" w:hAnsi="Verdana" w:cs="Times New Roman"/>
          <w:color w:val="000000"/>
          <w:sz w:val="24"/>
          <w:szCs w:val="24"/>
          <w:shd w:val="clear" w:color="auto" w:fill="FFFFFF"/>
        </w:rPr>
        <w:t xml:space="preserve"> by means of an approved form or approved bond form.  (</w:t>
      </w:r>
      <w:r w:rsidRPr="00296E56">
        <w:rPr>
          <w:rFonts w:ascii="Verdana" w:eastAsia="Times New Roman" w:hAnsi="Verdana" w:cs="Times New Roman"/>
          <w:i/>
          <w:color w:val="000000"/>
          <w:sz w:val="24"/>
          <w:szCs w:val="24"/>
          <w:shd w:val="clear" w:color="auto" w:fill="FFFFFF"/>
        </w:rPr>
        <w:t>Source:  MOS #1</w:t>
      </w:r>
      <w:r w:rsidRPr="00296E56">
        <w:rPr>
          <w:rFonts w:ascii="Verdana" w:eastAsia="Times New Roman" w:hAnsi="Verdana" w:cs="Times New Roman"/>
          <w:color w:val="000000"/>
          <w:sz w:val="24"/>
          <w:szCs w:val="24"/>
          <w:shd w:val="clear" w:color="auto" w:fill="FFFFFF"/>
        </w:rPr>
        <w:t>)</w:t>
      </w:r>
    </w:p>
    <w:p w:rsidR="00296E56" w:rsidRPr="00296E56" w:rsidRDefault="00296E56" w:rsidP="00296E56">
      <w:pPr>
        <w:pStyle w:val="ListParagraph"/>
        <w:shd w:val="clear" w:color="auto" w:fill="FFFFFF"/>
        <w:spacing w:after="0" w:line="240" w:lineRule="auto"/>
        <w:ind w:left="1080"/>
        <w:jc w:val="both"/>
        <w:rPr>
          <w:rFonts w:ascii="Verdana" w:eastAsia="Times New Roman" w:hAnsi="Verdana" w:cs="Times New Roman"/>
          <w:b/>
          <w:color w:val="000000"/>
          <w:sz w:val="24"/>
          <w:szCs w:val="24"/>
          <w:shd w:val="clear" w:color="auto" w:fill="FFFFFF"/>
        </w:rPr>
      </w:pPr>
    </w:p>
    <w:p w:rsidR="00B57FE6" w:rsidRPr="00296E56" w:rsidRDefault="00296E56" w:rsidP="003A4014">
      <w:pPr>
        <w:pStyle w:val="ListParagraph"/>
        <w:shd w:val="clear" w:color="auto" w:fill="FFFFFF"/>
        <w:spacing w:after="0" w:line="240" w:lineRule="auto"/>
        <w:ind w:left="0"/>
        <w:jc w:val="center"/>
        <w:rPr>
          <w:rFonts w:ascii="Verdana" w:eastAsia="Times New Roman" w:hAnsi="Verdana" w:cs="Times New Roman"/>
          <w:b/>
          <w:color w:val="000000"/>
          <w:sz w:val="24"/>
          <w:szCs w:val="24"/>
          <w:shd w:val="clear" w:color="auto" w:fill="FFFFFF"/>
        </w:rPr>
      </w:pPr>
      <w:r w:rsidRPr="00C52294">
        <w:rPr>
          <w:rFonts w:ascii="Verdana" w:hAnsi="Verdana"/>
          <w:b/>
          <w:i/>
          <w:sz w:val="24"/>
          <w:szCs w:val="24"/>
        </w:rPr>
        <w:t xml:space="preserve">SEE </w:t>
      </w:r>
      <w:r w:rsidR="00F6000E">
        <w:rPr>
          <w:rFonts w:ascii="Verdana" w:hAnsi="Verdana"/>
          <w:b/>
          <w:i/>
          <w:sz w:val="24"/>
          <w:szCs w:val="24"/>
        </w:rPr>
        <w:t>PROCEDURE</w:t>
      </w:r>
      <w:r w:rsidR="00DA1080">
        <w:rPr>
          <w:rFonts w:ascii="Verdana" w:hAnsi="Verdana"/>
          <w:b/>
          <w:i/>
          <w:sz w:val="24"/>
          <w:szCs w:val="24"/>
        </w:rPr>
        <w:t xml:space="preserve"> </w:t>
      </w:r>
      <w:r w:rsidR="00200F48">
        <w:rPr>
          <w:rFonts w:ascii="Verdana" w:hAnsi="Verdana"/>
          <w:b/>
          <w:i/>
          <w:sz w:val="24"/>
          <w:szCs w:val="24"/>
        </w:rPr>
        <w:t>I</w:t>
      </w:r>
    </w:p>
    <w:p w:rsidR="00CD5E96" w:rsidRPr="00EB7977" w:rsidRDefault="00CD5E96" w:rsidP="00AB3350">
      <w:pPr>
        <w:rPr>
          <w:rFonts w:ascii="Verdana" w:hAnsi="Verdana" w:cs="Aharoni"/>
          <w:sz w:val="32"/>
          <w:szCs w:val="32"/>
        </w:rPr>
      </w:pPr>
    </w:p>
    <w:p w:rsidR="00181A97" w:rsidRPr="00EB7977" w:rsidRDefault="00996F2D" w:rsidP="00181A97">
      <w:pPr>
        <w:spacing w:after="0" w:line="240" w:lineRule="auto"/>
        <w:jc w:val="center"/>
        <w:rPr>
          <w:rFonts w:ascii="Georgia" w:hAnsi="Georgia" w:cs="Aharoni"/>
          <w:b/>
          <w:sz w:val="32"/>
          <w:szCs w:val="32"/>
        </w:rPr>
      </w:pPr>
      <w:r w:rsidRPr="00EB7977">
        <w:rPr>
          <w:rFonts w:ascii="Georgia" w:hAnsi="Georgia" w:cs="Aharoni"/>
          <w:b/>
          <w:sz w:val="32"/>
          <w:szCs w:val="32"/>
        </w:rPr>
        <w:t xml:space="preserve">CHAPTER </w:t>
      </w:r>
      <w:r w:rsidR="007D28FE" w:rsidRPr="00EB7977">
        <w:rPr>
          <w:rFonts w:ascii="Georgia" w:hAnsi="Georgia" w:cs="Aharoni"/>
          <w:b/>
          <w:sz w:val="32"/>
          <w:szCs w:val="32"/>
        </w:rPr>
        <w:t>4</w:t>
      </w:r>
    </w:p>
    <w:p w:rsidR="00EB7977" w:rsidRDefault="006E6E43" w:rsidP="00181A97">
      <w:pPr>
        <w:spacing w:after="0" w:line="240" w:lineRule="auto"/>
        <w:jc w:val="center"/>
        <w:rPr>
          <w:rFonts w:ascii="Georgia" w:hAnsi="Georgia" w:cs="Aharoni"/>
          <w:b/>
          <w:sz w:val="32"/>
          <w:szCs w:val="32"/>
        </w:rPr>
      </w:pPr>
      <w:r w:rsidRPr="00EB7977">
        <w:rPr>
          <w:rFonts w:ascii="Georgia" w:hAnsi="Georgia" w:cs="Aharoni"/>
          <w:b/>
          <w:sz w:val="32"/>
          <w:szCs w:val="32"/>
        </w:rPr>
        <w:t xml:space="preserve">GENERAL RULES REGARDING </w:t>
      </w:r>
      <w:r w:rsidR="00996F2D" w:rsidRPr="00EB7977">
        <w:rPr>
          <w:rFonts w:ascii="Georgia" w:hAnsi="Georgia" w:cs="Aharoni"/>
          <w:b/>
          <w:sz w:val="32"/>
          <w:szCs w:val="32"/>
        </w:rPr>
        <w:t>TRAFFIC</w:t>
      </w:r>
    </w:p>
    <w:p w:rsidR="00181A97" w:rsidRPr="00EB7977" w:rsidRDefault="00996F2D" w:rsidP="00181A97">
      <w:pPr>
        <w:spacing w:after="0" w:line="240" w:lineRule="auto"/>
        <w:jc w:val="center"/>
        <w:rPr>
          <w:rFonts w:ascii="Georgia" w:hAnsi="Georgia" w:cs="Aharoni"/>
          <w:sz w:val="32"/>
          <w:szCs w:val="32"/>
        </w:rPr>
      </w:pPr>
      <w:r w:rsidRPr="00EB7977">
        <w:rPr>
          <w:rFonts w:ascii="Georgia" w:hAnsi="Georgia" w:cs="Aharoni"/>
          <w:b/>
          <w:sz w:val="32"/>
          <w:szCs w:val="32"/>
        </w:rPr>
        <w:t>AND ORDINANCE CASES</w:t>
      </w:r>
    </w:p>
    <w:p w:rsidR="00996F2D" w:rsidRPr="00EB7977" w:rsidRDefault="00996F2D" w:rsidP="00181A97">
      <w:pPr>
        <w:spacing w:after="0" w:line="240" w:lineRule="auto"/>
        <w:jc w:val="center"/>
        <w:rPr>
          <w:rFonts w:ascii="Verdana" w:hAnsi="Verdana" w:cs="Aharoni"/>
          <w:sz w:val="24"/>
          <w:szCs w:val="24"/>
        </w:rPr>
      </w:pPr>
    </w:p>
    <w:p w:rsidR="00181A97" w:rsidRPr="00EB7977" w:rsidRDefault="007D28FE" w:rsidP="00181A97">
      <w:pPr>
        <w:spacing w:after="0" w:line="240" w:lineRule="auto"/>
        <w:jc w:val="both"/>
        <w:rPr>
          <w:rFonts w:ascii="Verdana" w:hAnsi="Verdana" w:cs="Aharoni"/>
          <w:sz w:val="24"/>
          <w:szCs w:val="24"/>
        </w:rPr>
      </w:pPr>
      <w:r w:rsidRPr="00EB7977">
        <w:rPr>
          <w:rFonts w:ascii="Verdana" w:hAnsi="Verdana" w:cs="Aharoni"/>
          <w:sz w:val="24"/>
          <w:szCs w:val="24"/>
        </w:rPr>
        <w:t>4</w:t>
      </w:r>
      <w:r w:rsidR="00181A97" w:rsidRPr="00EB7977">
        <w:rPr>
          <w:rFonts w:ascii="Verdana" w:hAnsi="Verdana" w:cs="Aharoni"/>
          <w:sz w:val="24"/>
          <w:szCs w:val="24"/>
        </w:rPr>
        <w:t>.1</w:t>
      </w:r>
      <w:r w:rsidR="00181A97" w:rsidRPr="00EB7977">
        <w:rPr>
          <w:rFonts w:ascii="Verdana" w:hAnsi="Verdana" w:cs="Aharoni"/>
          <w:sz w:val="24"/>
          <w:szCs w:val="24"/>
        </w:rPr>
        <w:tab/>
      </w:r>
      <w:r w:rsidR="00181A97" w:rsidRPr="00EB7977">
        <w:rPr>
          <w:rFonts w:ascii="Verdana" w:hAnsi="Verdana" w:cs="Aharoni"/>
          <w:b/>
          <w:sz w:val="24"/>
          <w:szCs w:val="24"/>
          <w:u w:val="single"/>
        </w:rPr>
        <w:t>Filing Cases</w:t>
      </w:r>
      <w:r w:rsidR="00984809" w:rsidRPr="00EB7977">
        <w:rPr>
          <w:rFonts w:ascii="Verdana" w:hAnsi="Verdana" w:cs="Aharoni"/>
          <w:sz w:val="24"/>
          <w:szCs w:val="24"/>
        </w:rPr>
        <w:t>.</w:t>
      </w:r>
    </w:p>
    <w:p w:rsidR="00181A97" w:rsidRPr="00EB7977" w:rsidRDefault="00181A97" w:rsidP="00181A97">
      <w:pPr>
        <w:spacing w:after="0" w:line="240" w:lineRule="auto"/>
        <w:jc w:val="both"/>
        <w:rPr>
          <w:rFonts w:ascii="Verdana" w:hAnsi="Verdana" w:cs="Aharoni"/>
          <w:sz w:val="24"/>
          <w:szCs w:val="24"/>
        </w:rPr>
      </w:pPr>
    </w:p>
    <w:p w:rsidR="00181A97" w:rsidRPr="008F6AC7" w:rsidRDefault="0066484E" w:rsidP="006E6E43">
      <w:pPr>
        <w:spacing w:after="0" w:line="240" w:lineRule="auto"/>
        <w:ind w:left="720"/>
        <w:jc w:val="both"/>
        <w:rPr>
          <w:rFonts w:ascii="Verdana" w:hAnsi="Verdana"/>
          <w:color w:val="000000"/>
          <w:sz w:val="24"/>
          <w:szCs w:val="24"/>
          <w:shd w:val="clear" w:color="auto" w:fill="FFFFFF"/>
        </w:rPr>
      </w:pPr>
      <w:proofErr w:type="spellStart"/>
      <w:r>
        <w:rPr>
          <w:rFonts w:ascii="Verdana" w:hAnsi="Verdana"/>
          <w:color w:val="000000"/>
          <w:sz w:val="24"/>
          <w:szCs w:val="24"/>
          <w:shd w:val="clear" w:color="auto" w:fill="FFFFFF"/>
        </w:rPr>
        <w:t>I</w:t>
      </w:r>
      <w:r w:rsidR="008F6AC7">
        <w:rPr>
          <w:rFonts w:ascii="Verdana" w:hAnsi="Verdana"/>
          <w:color w:val="000000"/>
          <w:sz w:val="24"/>
          <w:szCs w:val="24"/>
          <w:shd w:val="clear" w:color="auto" w:fill="FFFFFF"/>
        </w:rPr>
        <w:t>nformation</w:t>
      </w:r>
      <w:r>
        <w:rPr>
          <w:rFonts w:ascii="Verdana" w:hAnsi="Verdana"/>
          <w:color w:val="000000"/>
          <w:sz w:val="24"/>
          <w:szCs w:val="24"/>
          <w:shd w:val="clear" w:color="auto" w:fill="FFFFFF"/>
        </w:rPr>
        <w:t>s</w:t>
      </w:r>
      <w:proofErr w:type="spellEnd"/>
      <w:r w:rsidR="008F6AC7">
        <w:rPr>
          <w:rFonts w:ascii="Verdana" w:hAnsi="Verdana"/>
          <w:color w:val="000000"/>
          <w:sz w:val="24"/>
          <w:szCs w:val="24"/>
          <w:shd w:val="clear" w:color="auto" w:fill="FFFFFF"/>
        </w:rPr>
        <w:t xml:space="preserve"> </w:t>
      </w:r>
      <w:r w:rsidR="00CD431A">
        <w:rPr>
          <w:rFonts w:ascii="Verdana" w:hAnsi="Verdana"/>
          <w:color w:val="000000"/>
          <w:sz w:val="24"/>
          <w:szCs w:val="24"/>
          <w:shd w:val="clear" w:color="auto" w:fill="FFFFFF"/>
        </w:rPr>
        <w:t xml:space="preserve">shall be </w:t>
      </w:r>
      <w:r w:rsidR="008F6AC7">
        <w:rPr>
          <w:rFonts w:ascii="Verdana" w:hAnsi="Verdana"/>
          <w:color w:val="000000"/>
          <w:sz w:val="24"/>
          <w:szCs w:val="24"/>
          <w:shd w:val="clear" w:color="auto" w:fill="FFFFFF"/>
        </w:rPr>
        <w:t>signed by the Prosecuting Attorney</w:t>
      </w:r>
      <w:r w:rsidR="00CD431A">
        <w:rPr>
          <w:rFonts w:ascii="Verdana" w:hAnsi="Verdana"/>
          <w:color w:val="000000"/>
          <w:sz w:val="24"/>
          <w:szCs w:val="24"/>
          <w:shd w:val="clear" w:color="auto" w:fill="FFFFFF"/>
        </w:rPr>
        <w:t>, and</w:t>
      </w:r>
      <w:r w:rsidR="008F6AC7">
        <w:rPr>
          <w:rFonts w:ascii="Verdana" w:hAnsi="Verdana"/>
          <w:color w:val="000000"/>
          <w:sz w:val="24"/>
          <w:szCs w:val="24"/>
          <w:shd w:val="clear" w:color="auto" w:fill="FFFFFF"/>
        </w:rPr>
        <w:t xml:space="preserve"> shall be filed for each ordinance violation to be pros</w:t>
      </w:r>
      <w:r w:rsidR="00CD431A">
        <w:rPr>
          <w:rFonts w:ascii="Verdana" w:hAnsi="Verdana"/>
          <w:color w:val="000000"/>
          <w:sz w:val="24"/>
          <w:szCs w:val="24"/>
          <w:shd w:val="clear" w:color="auto" w:fill="FFFFFF"/>
        </w:rPr>
        <w:t xml:space="preserve">ecuted.  The Clerk shall be responsible to see that </w:t>
      </w:r>
      <w:r w:rsidR="008F6AC7">
        <w:rPr>
          <w:rFonts w:ascii="Verdana" w:hAnsi="Verdana"/>
          <w:color w:val="000000"/>
          <w:sz w:val="24"/>
          <w:szCs w:val="24"/>
          <w:shd w:val="clear" w:color="auto" w:fill="FFFFFF"/>
        </w:rPr>
        <w:t xml:space="preserve">the Prosecuting Attorney </w:t>
      </w:r>
      <w:r w:rsidR="00CD431A">
        <w:rPr>
          <w:rFonts w:ascii="Verdana" w:hAnsi="Verdana"/>
          <w:color w:val="000000"/>
          <w:sz w:val="24"/>
          <w:szCs w:val="24"/>
          <w:shd w:val="clear" w:color="auto" w:fill="FFFFFF"/>
        </w:rPr>
        <w:t>has signed</w:t>
      </w:r>
      <w:r w:rsidR="008F6AC7">
        <w:rPr>
          <w:rFonts w:ascii="Verdana" w:hAnsi="Verdana"/>
          <w:color w:val="000000"/>
          <w:sz w:val="24"/>
          <w:szCs w:val="24"/>
          <w:shd w:val="clear" w:color="auto" w:fill="FFFFFF"/>
        </w:rPr>
        <w:t xml:space="preserve"> all tickets and </w:t>
      </w:r>
      <w:proofErr w:type="spellStart"/>
      <w:r w:rsidR="008F6AC7">
        <w:rPr>
          <w:rFonts w:ascii="Verdana" w:hAnsi="Verdana"/>
          <w:color w:val="000000"/>
          <w:sz w:val="24"/>
          <w:szCs w:val="24"/>
          <w:shd w:val="clear" w:color="auto" w:fill="FFFFFF"/>
        </w:rPr>
        <w:t>informations</w:t>
      </w:r>
      <w:proofErr w:type="spellEnd"/>
      <w:r w:rsidR="00CD431A">
        <w:rPr>
          <w:rFonts w:ascii="Verdana" w:hAnsi="Verdana"/>
          <w:color w:val="000000"/>
          <w:sz w:val="24"/>
          <w:szCs w:val="24"/>
          <w:shd w:val="clear" w:color="auto" w:fill="FFFFFF"/>
        </w:rPr>
        <w:t xml:space="preserve"> before filing the same with the Court, and that the Prosecuting Attorney </w:t>
      </w:r>
      <w:r w:rsidR="008F6AC7">
        <w:rPr>
          <w:rFonts w:ascii="Verdana" w:hAnsi="Verdana"/>
          <w:color w:val="000000"/>
          <w:sz w:val="24"/>
          <w:szCs w:val="24"/>
          <w:shd w:val="clear" w:color="auto" w:fill="FFFFFF"/>
        </w:rPr>
        <w:t>reviews and approves in writing all amended and dismissed tickets and other charges.  (</w:t>
      </w:r>
      <w:r w:rsidR="00CD431A">
        <w:rPr>
          <w:rFonts w:ascii="Verdana" w:hAnsi="Verdana"/>
          <w:i/>
          <w:color w:val="000000"/>
          <w:sz w:val="24"/>
          <w:szCs w:val="24"/>
          <w:shd w:val="clear" w:color="auto" w:fill="FFFFFF"/>
        </w:rPr>
        <w:t>Source:  AT2 and AT3</w:t>
      </w:r>
      <w:r w:rsidR="008F6AC7">
        <w:rPr>
          <w:rFonts w:ascii="Verdana" w:hAnsi="Verdana"/>
          <w:color w:val="000000"/>
          <w:sz w:val="24"/>
          <w:szCs w:val="24"/>
          <w:shd w:val="clear" w:color="auto" w:fill="FFFFFF"/>
        </w:rPr>
        <w:t>)</w:t>
      </w:r>
    </w:p>
    <w:p w:rsidR="00AB3350" w:rsidRPr="00EB7977" w:rsidRDefault="00AB3350" w:rsidP="006E6E43">
      <w:pPr>
        <w:spacing w:after="0" w:line="240" w:lineRule="auto"/>
        <w:ind w:left="720"/>
        <w:jc w:val="both"/>
        <w:rPr>
          <w:rFonts w:ascii="Verdana" w:hAnsi="Verdana"/>
          <w:color w:val="000000"/>
          <w:sz w:val="24"/>
          <w:szCs w:val="24"/>
          <w:shd w:val="clear" w:color="auto" w:fill="FFFFFF"/>
        </w:rPr>
      </w:pPr>
    </w:p>
    <w:p w:rsidR="00181A97" w:rsidRPr="00EB7977" w:rsidRDefault="007D28FE" w:rsidP="00CD431A">
      <w:pPr>
        <w:spacing w:after="0" w:line="240" w:lineRule="auto"/>
        <w:ind w:left="720" w:hanging="720"/>
        <w:jc w:val="both"/>
        <w:rPr>
          <w:rFonts w:ascii="Verdana" w:hAnsi="Verdana" w:cs="Aharoni"/>
          <w:sz w:val="24"/>
          <w:szCs w:val="24"/>
        </w:rPr>
      </w:pPr>
      <w:r w:rsidRPr="00EB7977">
        <w:rPr>
          <w:rFonts w:ascii="Verdana" w:hAnsi="Verdana" w:cs="Aharoni"/>
          <w:sz w:val="24"/>
          <w:szCs w:val="24"/>
        </w:rPr>
        <w:t>4</w:t>
      </w:r>
      <w:r w:rsidR="00181A97" w:rsidRPr="00EB7977">
        <w:rPr>
          <w:rFonts w:ascii="Verdana" w:hAnsi="Verdana" w:cs="Aharoni"/>
          <w:sz w:val="24"/>
          <w:szCs w:val="24"/>
        </w:rPr>
        <w:t>.2</w:t>
      </w:r>
      <w:r w:rsidR="00181A97" w:rsidRPr="00EB7977">
        <w:rPr>
          <w:rFonts w:ascii="Verdana" w:hAnsi="Verdana" w:cs="Aharoni"/>
          <w:sz w:val="24"/>
          <w:szCs w:val="24"/>
        </w:rPr>
        <w:tab/>
      </w:r>
      <w:r w:rsidR="00181A97" w:rsidRPr="00EB7977">
        <w:rPr>
          <w:rFonts w:ascii="Verdana" w:hAnsi="Verdana" w:cs="Aharoni"/>
          <w:b/>
          <w:sz w:val="24"/>
          <w:szCs w:val="24"/>
          <w:u w:val="single"/>
        </w:rPr>
        <w:t>First Appearance</w:t>
      </w:r>
      <w:r w:rsidR="00CD5E96">
        <w:rPr>
          <w:rFonts w:ascii="Verdana" w:hAnsi="Verdana" w:cs="Aharoni"/>
          <w:b/>
          <w:sz w:val="24"/>
          <w:szCs w:val="24"/>
          <w:u w:val="single"/>
        </w:rPr>
        <w:t>;</w:t>
      </w:r>
      <w:r w:rsidR="00AB3350" w:rsidRPr="00EB7977">
        <w:rPr>
          <w:rFonts w:ascii="Verdana" w:hAnsi="Verdana" w:cs="Aharoni"/>
          <w:b/>
          <w:sz w:val="24"/>
          <w:szCs w:val="24"/>
          <w:u w:val="single"/>
        </w:rPr>
        <w:t xml:space="preserve"> Waiver of Appearance</w:t>
      </w:r>
      <w:r w:rsidR="00CD431A">
        <w:rPr>
          <w:rFonts w:ascii="Verdana" w:hAnsi="Verdana" w:cs="Aharoni"/>
          <w:b/>
          <w:sz w:val="24"/>
          <w:szCs w:val="24"/>
          <w:u w:val="single"/>
        </w:rPr>
        <w:t xml:space="preserve">; </w:t>
      </w:r>
      <w:r w:rsidR="00CD5E96">
        <w:rPr>
          <w:rFonts w:ascii="Verdana" w:hAnsi="Verdana" w:cs="Aharoni"/>
          <w:b/>
          <w:sz w:val="24"/>
          <w:szCs w:val="24"/>
          <w:u w:val="single"/>
        </w:rPr>
        <w:t xml:space="preserve">Payments Other Than in Court Office; </w:t>
      </w:r>
      <w:r w:rsidR="00CD431A">
        <w:rPr>
          <w:rFonts w:ascii="Verdana" w:hAnsi="Verdana" w:cs="Aharoni"/>
          <w:b/>
          <w:sz w:val="24"/>
          <w:szCs w:val="24"/>
          <w:u w:val="single"/>
        </w:rPr>
        <w:t>Information to Accused at Time of Stop</w:t>
      </w:r>
      <w:r w:rsidR="00AB3350" w:rsidRPr="00EB7977">
        <w:rPr>
          <w:rFonts w:ascii="Verdana" w:hAnsi="Verdana" w:cs="Aharoni"/>
          <w:sz w:val="24"/>
          <w:szCs w:val="24"/>
        </w:rPr>
        <w:t>.</w:t>
      </w:r>
    </w:p>
    <w:p w:rsidR="00181A97" w:rsidRPr="00EB7977" w:rsidRDefault="00181A97" w:rsidP="00181A97">
      <w:pPr>
        <w:spacing w:after="0" w:line="240" w:lineRule="auto"/>
        <w:jc w:val="both"/>
        <w:rPr>
          <w:rFonts w:ascii="Verdana" w:hAnsi="Verdana" w:cs="Aharoni"/>
          <w:sz w:val="24"/>
          <w:szCs w:val="24"/>
        </w:rPr>
      </w:pPr>
    </w:p>
    <w:p w:rsidR="00181A97" w:rsidRPr="00EB7977" w:rsidRDefault="00CD431A" w:rsidP="00782E04">
      <w:pPr>
        <w:pStyle w:val="ListParagraph"/>
        <w:numPr>
          <w:ilvl w:val="0"/>
          <w:numId w:val="7"/>
        </w:numPr>
        <w:spacing w:after="0" w:line="240" w:lineRule="auto"/>
        <w:jc w:val="both"/>
        <w:rPr>
          <w:rFonts w:ascii="Verdana" w:hAnsi="Verdana" w:cs="Aharoni"/>
          <w:sz w:val="24"/>
          <w:szCs w:val="24"/>
        </w:rPr>
      </w:pPr>
      <w:r>
        <w:rPr>
          <w:rFonts w:ascii="Verdana" w:hAnsi="Verdana" w:cs="Aharoni"/>
          <w:sz w:val="24"/>
          <w:szCs w:val="24"/>
          <w:u w:val="single"/>
        </w:rPr>
        <w:t>Appearance</w:t>
      </w:r>
      <w:r>
        <w:rPr>
          <w:rFonts w:ascii="Verdana" w:hAnsi="Verdana" w:cs="Aharoni"/>
          <w:sz w:val="24"/>
          <w:szCs w:val="24"/>
        </w:rPr>
        <w:t xml:space="preserve">.  </w:t>
      </w:r>
      <w:r w:rsidR="00181A97" w:rsidRPr="00EB7977">
        <w:rPr>
          <w:rFonts w:ascii="Verdana" w:hAnsi="Verdana" w:cs="Aharoni"/>
          <w:sz w:val="24"/>
          <w:szCs w:val="24"/>
        </w:rPr>
        <w:t xml:space="preserve">Unless otherwise directed, </w:t>
      </w:r>
      <w:r w:rsidR="00670100">
        <w:rPr>
          <w:rFonts w:ascii="Verdana" w:hAnsi="Verdana" w:cs="Aharoni"/>
          <w:sz w:val="24"/>
          <w:szCs w:val="24"/>
        </w:rPr>
        <w:t>defendant</w:t>
      </w:r>
      <w:r w:rsidR="00181A97" w:rsidRPr="00EB7977">
        <w:rPr>
          <w:rFonts w:ascii="Verdana" w:hAnsi="Verdana" w:cs="Aharoni"/>
          <w:sz w:val="24"/>
          <w:szCs w:val="24"/>
        </w:rPr>
        <w:t xml:space="preserve">s </w:t>
      </w:r>
      <w:r w:rsidR="00FB7BC7" w:rsidRPr="00EB7977">
        <w:rPr>
          <w:rFonts w:ascii="Verdana" w:hAnsi="Verdana" w:cs="Aharoni"/>
          <w:sz w:val="24"/>
          <w:szCs w:val="24"/>
        </w:rPr>
        <w:t>shall</w:t>
      </w:r>
      <w:r w:rsidR="00181A97" w:rsidRPr="00EB7977">
        <w:rPr>
          <w:rFonts w:ascii="Verdana" w:hAnsi="Verdana" w:cs="Aharoni"/>
          <w:sz w:val="24"/>
          <w:szCs w:val="24"/>
        </w:rPr>
        <w:t xml:space="preserve"> appear </w:t>
      </w:r>
      <w:r w:rsidR="00840FD2" w:rsidRPr="00EB7977">
        <w:rPr>
          <w:rFonts w:ascii="Verdana" w:hAnsi="Verdana" w:cs="Aharoni"/>
          <w:sz w:val="24"/>
          <w:szCs w:val="24"/>
        </w:rPr>
        <w:t>in</w:t>
      </w:r>
      <w:r w:rsidR="00181A97" w:rsidRPr="00EB7977">
        <w:rPr>
          <w:rFonts w:ascii="Verdana" w:hAnsi="Verdana" w:cs="Aharoni"/>
          <w:sz w:val="24"/>
          <w:szCs w:val="24"/>
        </w:rPr>
        <w:t xml:space="preserve"> the </w:t>
      </w:r>
      <w:r w:rsidR="00840FD2" w:rsidRPr="00EB7977">
        <w:rPr>
          <w:rFonts w:ascii="Verdana" w:hAnsi="Verdana" w:cs="Aharoni"/>
          <w:sz w:val="24"/>
          <w:szCs w:val="24"/>
        </w:rPr>
        <w:t>Court</w:t>
      </w:r>
      <w:r w:rsidR="006E6E43" w:rsidRPr="00EB7977">
        <w:rPr>
          <w:rFonts w:ascii="Verdana" w:hAnsi="Verdana" w:cs="Aharoni"/>
          <w:sz w:val="24"/>
          <w:szCs w:val="24"/>
        </w:rPr>
        <w:t xml:space="preserve"> on the date and time written on the </w:t>
      </w:r>
      <w:r w:rsidR="00181A97" w:rsidRPr="00EB7977">
        <w:rPr>
          <w:rFonts w:ascii="Verdana" w:hAnsi="Verdana" w:cs="Aharoni"/>
          <w:sz w:val="24"/>
          <w:szCs w:val="24"/>
        </w:rPr>
        <w:t>citation</w:t>
      </w:r>
      <w:r w:rsidR="006E6E43" w:rsidRPr="00EB7977">
        <w:rPr>
          <w:rFonts w:ascii="Verdana" w:hAnsi="Verdana" w:cs="Aharoni"/>
          <w:sz w:val="24"/>
          <w:szCs w:val="24"/>
        </w:rPr>
        <w:t xml:space="preserve"> or summons</w:t>
      </w:r>
      <w:r w:rsidR="00181A97" w:rsidRPr="00EB7977">
        <w:rPr>
          <w:rFonts w:ascii="Verdana" w:hAnsi="Verdana" w:cs="Aharoni"/>
          <w:sz w:val="24"/>
          <w:szCs w:val="24"/>
        </w:rPr>
        <w:t>.</w:t>
      </w:r>
      <w:r w:rsidR="006E6E43" w:rsidRPr="00EB7977">
        <w:rPr>
          <w:rFonts w:ascii="Verdana" w:hAnsi="Verdana" w:cs="Aharoni"/>
          <w:sz w:val="24"/>
          <w:szCs w:val="24"/>
        </w:rPr>
        <w:t xml:space="preserve">  </w:t>
      </w:r>
      <w:r w:rsidR="00181A97" w:rsidRPr="00EB7977">
        <w:rPr>
          <w:rFonts w:ascii="Verdana" w:hAnsi="Verdana" w:cs="Aharoni"/>
          <w:sz w:val="24"/>
          <w:szCs w:val="24"/>
        </w:rPr>
        <w:t xml:space="preserve">Subsequent appearances will be as scheduled by </w:t>
      </w:r>
      <w:r w:rsidR="009866B4">
        <w:rPr>
          <w:rFonts w:ascii="Verdana" w:hAnsi="Verdana" w:cs="Aharoni"/>
          <w:sz w:val="24"/>
          <w:szCs w:val="24"/>
        </w:rPr>
        <w:t>this</w:t>
      </w:r>
      <w:r w:rsidR="00181A97" w:rsidRPr="00EB7977">
        <w:rPr>
          <w:rFonts w:ascii="Verdana" w:hAnsi="Verdana" w:cs="Aharoni"/>
          <w:sz w:val="24"/>
          <w:szCs w:val="24"/>
        </w:rPr>
        <w:t xml:space="preserve"> </w:t>
      </w:r>
      <w:r w:rsidR="006E6E43" w:rsidRPr="00EB7977">
        <w:rPr>
          <w:rFonts w:ascii="Verdana" w:hAnsi="Verdana" w:cs="Aharoni"/>
          <w:sz w:val="24"/>
          <w:szCs w:val="24"/>
        </w:rPr>
        <w:t>Court</w:t>
      </w:r>
      <w:r w:rsidR="00181A97" w:rsidRPr="00EB7977">
        <w:rPr>
          <w:rFonts w:ascii="Verdana" w:hAnsi="Verdana" w:cs="Aharoni"/>
          <w:sz w:val="24"/>
          <w:szCs w:val="24"/>
        </w:rPr>
        <w:t>.</w:t>
      </w:r>
    </w:p>
    <w:p w:rsidR="00181A97" w:rsidRPr="00EB7977" w:rsidRDefault="00181A97" w:rsidP="00181A97">
      <w:pPr>
        <w:spacing w:after="0" w:line="240" w:lineRule="auto"/>
        <w:ind w:left="720"/>
        <w:jc w:val="both"/>
        <w:rPr>
          <w:rFonts w:ascii="Verdana" w:hAnsi="Verdana" w:cs="Aharoni"/>
          <w:sz w:val="24"/>
          <w:szCs w:val="24"/>
        </w:rPr>
      </w:pPr>
    </w:p>
    <w:p w:rsidR="00C05FBB" w:rsidRPr="00EB7977" w:rsidRDefault="00CD431A" w:rsidP="00782E04">
      <w:pPr>
        <w:pStyle w:val="ListParagraph"/>
        <w:numPr>
          <w:ilvl w:val="0"/>
          <w:numId w:val="7"/>
        </w:numPr>
        <w:spacing w:after="0" w:line="240" w:lineRule="auto"/>
        <w:jc w:val="both"/>
        <w:rPr>
          <w:rFonts w:ascii="Verdana" w:hAnsi="Verdana" w:cs="Aharoni"/>
          <w:sz w:val="24"/>
          <w:szCs w:val="24"/>
        </w:rPr>
      </w:pPr>
      <w:r>
        <w:rPr>
          <w:rFonts w:ascii="Verdana" w:hAnsi="Verdana" w:cs="Aharoni"/>
          <w:sz w:val="24"/>
          <w:szCs w:val="24"/>
          <w:u w:val="single"/>
        </w:rPr>
        <w:t>Waiver of Appearance</w:t>
      </w:r>
      <w:r>
        <w:rPr>
          <w:rFonts w:ascii="Verdana" w:hAnsi="Verdana" w:cs="Aharoni"/>
          <w:sz w:val="24"/>
          <w:szCs w:val="24"/>
        </w:rPr>
        <w:t xml:space="preserve">.  </w:t>
      </w:r>
      <w:r w:rsidR="00C05FBB" w:rsidRPr="00EB7977">
        <w:rPr>
          <w:rFonts w:ascii="Verdana" w:hAnsi="Verdana" w:cs="Aharoni"/>
          <w:sz w:val="24"/>
          <w:szCs w:val="24"/>
        </w:rPr>
        <w:t xml:space="preserve">Defendants </w:t>
      </w:r>
      <w:r w:rsidR="00AB3350" w:rsidRPr="00EB7977">
        <w:rPr>
          <w:rFonts w:ascii="Verdana" w:hAnsi="Verdana" w:cs="Aharoni"/>
          <w:sz w:val="24"/>
          <w:szCs w:val="24"/>
        </w:rPr>
        <w:t xml:space="preserve">who </w:t>
      </w:r>
      <w:r w:rsidR="00C05FBB" w:rsidRPr="00EB7977">
        <w:rPr>
          <w:rFonts w:ascii="Verdana" w:hAnsi="Verdana" w:cs="Aharoni"/>
          <w:sz w:val="24"/>
          <w:szCs w:val="24"/>
        </w:rPr>
        <w:t xml:space="preserve">wish to plead guilty to those violations permitted </w:t>
      </w:r>
      <w:r w:rsidR="00CD5E96">
        <w:rPr>
          <w:rFonts w:ascii="Verdana" w:hAnsi="Verdana" w:cs="Aharoni"/>
          <w:sz w:val="24"/>
          <w:szCs w:val="24"/>
        </w:rPr>
        <w:t xml:space="preserve">by SCR 37.49(c) </w:t>
      </w:r>
      <w:r w:rsidR="00C05FBB" w:rsidRPr="00EB7977">
        <w:rPr>
          <w:rFonts w:ascii="Verdana" w:hAnsi="Verdana" w:cs="Aharoni"/>
          <w:sz w:val="24"/>
          <w:szCs w:val="24"/>
        </w:rPr>
        <w:t>to be paid out of Court in the Violations Bureau</w:t>
      </w:r>
      <w:r w:rsidR="00AB3350" w:rsidRPr="00EB7977">
        <w:rPr>
          <w:rFonts w:ascii="Verdana" w:hAnsi="Verdana" w:cs="Aharoni"/>
          <w:sz w:val="24"/>
          <w:szCs w:val="24"/>
        </w:rPr>
        <w:t xml:space="preserve"> shall not be required to appear in </w:t>
      </w:r>
      <w:r w:rsidR="002C372D" w:rsidRPr="00EB7977">
        <w:rPr>
          <w:rFonts w:ascii="Verdana" w:hAnsi="Verdana" w:cs="Aharoni"/>
          <w:sz w:val="24"/>
          <w:szCs w:val="24"/>
        </w:rPr>
        <w:t>this Court</w:t>
      </w:r>
      <w:r w:rsidR="00C05FBB" w:rsidRPr="00EB7977">
        <w:rPr>
          <w:rFonts w:ascii="Verdana" w:hAnsi="Verdana" w:cs="Aharoni"/>
          <w:sz w:val="24"/>
          <w:szCs w:val="24"/>
        </w:rPr>
        <w:t xml:space="preserve">.  </w:t>
      </w:r>
      <w:r w:rsidR="00580905">
        <w:rPr>
          <w:rFonts w:ascii="Verdana" w:hAnsi="Verdana" w:cs="Aharoni"/>
          <w:sz w:val="24"/>
          <w:szCs w:val="24"/>
        </w:rPr>
        <w:t>(</w:t>
      </w:r>
      <w:r w:rsidR="00580905">
        <w:rPr>
          <w:rFonts w:ascii="Verdana" w:hAnsi="Verdana" w:cs="Aharoni"/>
          <w:i/>
          <w:sz w:val="24"/>
          <w:szCs w:val="24"/>
        </w:rPr>
        <w:t>Source:  MOS #6</w:t>
      </w:r>
      <w:r w:rsidR="00580905">
        <w:rPr>
          <w:rFonts w:ascii="Verdana" w:hAnsi="Verdana" w:cs="Aharoni"/>
          <w:sz w:val="24"/>
          <w:szCs w:val="24"/>
        </w:rPr>
        <w:t>)</w:t>
      </w:r>
      <w:r>
        <w:rPr>
          <w:rFonts w:ascii="Verdana" w:hAnsi="Verdana" w:cs="Aharoni"/>
          <w:sz w:val="24"/>
          <w:szCs w:val="24"/>
        </w:rPr>
        <w:t xml:space="preserve">  </w:t>
      </w:r>
    </w:p>
    <w:p w:rsidR="00C05FBB" w:rsidRPr="00EB7977" w:rsidRDefault="00C05FBB" w:rsidP="00C05FBB">
      <w:pPr>
        <w:pStyle w:val="ListParagraph"/>
        <w:spacing w:after="0" w:line="240" w:lineRule="auto"/>
        <w:jc w:val="both"/>
        <w:rPr>
          <w:rFonts w:ascii="Verdana" w:hAnsi="Verdana" w:cs="Aharoni"/>
          <w:sz w:val="24"/>
          <w:szCs w:val="24"/>
        </w:rPr>
      </w:pPr>
    </w:p>
    <w:p w:rsidR="001865BC" w:rsidRDefault="00AB3350" w:rsidP="00782E04">
      <w:pPr>
        <w:pStyle w:val="ListParagraph"/>
        <w:numPr>
          <w:ilvl w:val="0"/>
          <w:numId w:val="7"/>
        </w:numPr>
        <w:spacing w:after="0" w:line="240" w:lineRule="auto"/>
        <w:jc w:val="both"/>
        <w:rPr>
          <w:rFonts w:ascii="Verdana" w:hAnsi="Verdana" w:cs="Aharoni"/>
          <w:sz w:val="24"/>
          <w:szCs w:val="24"/>
        </w:rPr>
      </w:pPr>
      <w:r w:rsidRPr="00EB7977">
        <w:rPr>
          <w:rFonts w:ascii="Verdana" w:hAnsi="Verdana" w:cs="Aharoni"/>
          <w:sz w:val="24"/>
          <w:szCs w:val="24"/>
          <w:u w:val="single"/>
        </w:rPr>
        <w:t>Payments by Website, in Person or Mail</w:t>
      </w:r>
      <w:r w:rsidR="00580905">
        <w:rPr>
          <w:rFonts w:ascii="Verdana" w:hAnsi="Verdana" w:cs="Aharoni"/>
          <w:sz w:val="24"/>
          <w:szCs w:val="24"/>
          <w:u w:val="single"/>
        </w:rPr>
        <w:t xml:space="preserve"> – Information to Persons Charged with Traffic Violations</w:t>
      </w:r>
      <w:r w:rsidRPr="00EB7977">
        <w:rPr>
          <w:rFonts w:ascii="Verdana" w:hAnsi="Verdana" w:cs="Aharoni"/>
          <w:sz w:val="24"/>
          <w:szCs w:val="24"/>
        </w:rPr>
        <w:t xml:space="preserve">.  </w:t>
      </w:r>
      <w:r w:rsidR="00C05FBB" w:rsidRPr="00EB7977">
        <w:rPr>
          <w:rFonts w:ascii="Verdana" w:hAnsi="Verdana" w:cs="Aharoni"/>
          <w:sz w:val="24"/>
          <w:szCs w:val="24"/>
        </w:rPr>
        <w:t>Eligible p</w:t>
      </w:r>
      <w:r w:rsidR="00181A97" w:rsidRPr="00EB7977">
        <w:rPr>
          <w:rFonts w:ascii="Verdana" w:hAnsi="Verdana" w:cs="Aharoni"/>
          <w:sz w:val="24"/>
          <w:szCs w:val="24"/>
        </w:rPr>
        <w:t xml:space="preserve">ayments </w:t>
      </w:r>
      <w:r w:rsidR="007D28FE" w:rsidRPr="00EB7977">
        <w:rPr>
          <w:rFonts w:ascii="Verdana" w:hAnsi="Verdana" w:cs="Aharoni"/>
          <w:sz w:val="24"/>
          <w:szCs w:val="24"/>
        </w:rPr>
        <w:t>may</w:t>
      </w:r>
      <w:r w:rsidR="00181A97" w:rsidRPr="00EB7977">
        <w:rPr>
          <w:rFonts w:ascii="Verdana" w:hAnsi="Verdana" w:cs="Aharoni"/>
          <w:sz w:val="24"/>
          <w:szCs w:val="24"/>
        </w:rPr>
        <w:t xml:space="preserve"> be made through the </w:t>
      </w:r>
      <w:r w:rsidR="00CD5E96">
        <w:rPr>
          <w:rFonts w:ascii="Verdana" w:hAnsi="Verdana" w:cs="Aharoni"/>
          <w:sz w:val="24"/>
          <w:szCs w:val="24"/>
        </w:rPr>
        <w:t>Court</w:t>
      </w:r>
      <w:r w:rsidR="00181A97" w:rsidRPr="00EB7977">
        <w:rPr>
          <w:rFonts w:ascii="Verdana" w:hAnsi="Verdana" w:cs="Aharoni"/>
          <w:sz w:val="24"/>
          <w:szCs w:val="24"/>
        </w:rPr>
        <w:t xml:space="preserve"> website, in person or by mail. Offenses payable without a </w:t>
      </w:r>
      <w:r w:rsidR="008C11F6" w:rsidRPr="00EB7977">
        <w:rPr>
          <w:rFonts w:ascii="Verdana" w:hAnsi="Verdana" w:cs="Aharoni"/>
          <w:sz w:val="24"/>
          <w:szCs w:val="24"/>
        </w:rPr>
        <w:t>Court</w:t>
      </w:r>
      <w:r w:rsidR="00181A97" w:rsidRPr="00EB7977">
        <w:rPr>
          <w:rFonts w:ascii="Verdana" w:hAnsi="Verdana" w:cs="Aharoni"/>
          <w:sz w:val="24"/>
          <w:szCs w:val="24"/>
        </w:rPr>
        <w:t xml:space="preserve"> appearance </w:t>
      </w:r>
      <w:r w:rsidR="00BF7588" w:rsidRPr="00EB7977">
        <w:rPr>
          <w:rFonts w:ascii="Verdana" w:hAnsi="Verdana" w:cs="Aharoni"/>
          <w:sz w:val="24"/>
          <w:szCs w:val="24"/>
        </w:rPr>
        <w:t>shall</w:t>
      </w:r>
      <w:r w:rsidR="00181A97" w:rsidRPr="00EB7977">
        <w:rPr>
          <w:rFonts w:ascii="Verdana" w:hAnsi="Verdana" w:cs="Aharoni"/>
          <w:sz w:val="24"/>
          <w:szCs w:val="24"/>
        </w:rPr>
        <w:t xml:space="preserve"> be listed </w:t>
      </w:r>
      <w:r w:rsidR="005C0A39" w:rsidRPr="00EB7977">
        <w:rPr>
          <w:rFonts w:ascii="Verdana" w:hAnsi="Verdana" w:cs="Aharoni"/>
          <w:sz w:val="24"/>
          <w:szCs w:val="24"/>
        </w:rPr>
        <w:t xml:space="preserve">on </w:t>
      </w:r>
      <w:r w:rsidR="00D2760F" w:rsidRPr="00EB7977">
        <w:rPr>
          <w:rFonts w:ascii="Verdana" w:hAnsi="Verdana" w:cs="Aharoni"/>
          <w:sz w:val="24"/>
          <w:szCs w:val="24"/>
        </w:rPr>
        <w:t>the</w:t>
      </w:r>
      <w:r w:rsidR="005C0A39" w:rsidRPr="00EB7977">
        <w:rPr>
          <w:rFonts w:ascii="Verdana" w:hAnsi="Verdana" w:cs="Aharoni"/>
          <w:sz w:val="24"/>
          <w:szCs w:val="24"/>
        </w:rPr>
        <w:t xml:space="preserve"> Violations Bureau Schedule.</w:t>
      </w:r>
      <w:r w:rsidR="00B502D0" w:rsidRPr="00EB7977">
        <w:rPr>
          <w:rFonts w:ascii="Verdana" w:hAnsi="Verdana" w:cs="Aharoni"/>
          <w:sz w:val="24"/>
          <w:szCs w:val="24"/>
        </w:rPr>
        <w:t xml:space="preserve"> </w:t>
      </w:r>
      <w:r w:rsidR="00844FD1" w:rsidRPr="00EB7977">
        <w:rPr>
          <w:rFonts w:ascii="Verdana" w:hAnsi="Verdana" w:cs="Aharoni"/>
          <w:sz w:val="24"/>
          <w:szCs w:val="24"/>
        </w:rPr>
        <w:t xml:space="preserve"> </w:t>
      </w:r>
      <w:r w:rsidR="00CD431A">
        <w:rPr>
          <w:rFonts w:ascii="Verdana" w:hAnsi="Verdana" w:cs="Aharoni"/>
          <w:sz w:val="24"/>
          <w:szCs w:val="24"/>
        </w:rPr>
        <w:t xml:space="preserve">The Clerk shall communicate with the </w:t>
      </w:r>
      <w:r w:rsidR="003A4014">
        <w:rPr>
          <w:rFonts w:ascii="Verdana" w:hAnsi="Verdana" w:cs="Aharoni"/>
          <w:sz w:val="24"/>
          <w:szCs w:val="24"/>
        </w:rPr>
        <w:t>police d</w:t>
      </w:r>
      <w:r w:rsidR="00CD431A">
        <w:rPr>
          <w:rFonts w:ascii="Verdana" w:hAnsi="Verdana" w:cs="Aharoni"/>
          <w:sz w:val="24"/>
          <w:szCs w:val="24"/>
        </w:rPr>
        <w:t xml:space="preserve">epartment </w:t>
      </w:r>
      <w:r w:rsidR="003A4014">
        <w:rPr>
          <w:rFonts w:ascii="Verdana" w:hAnsi="Verdana" w:cs="Aharoni"/>
          <w:sz w:val="24"/>
          <w:szCs w:val="24"/>
        </w:rPr>
        <w:t xml:space="preserve">to assure that </w:t>
      </w:r>
      <w:r w:rsidR="00CD431A">
        <w:rPr>
          <w:rFonts w:ascii="Verdana" w:hAnsi="Verdana" w:cs="Aharoni"/>
          <w:sz w:val="24"/>
          <w:szCs w:val="24"/>
        </w:rPr>
        <w:t>traffic officers shall</w:t>
      </w:r>
      <w:r w:rsidR="003A4014">
        <w:rPr>
          <w:rFonts w:ascii="Verdana" w:hAnsi="Verdana" w:cs="Aharoni"/>
          <w:sz w:val="24"/>
          <w:szCs w:val="24"/>
        </w:rPr>
        <w:t>,</w:t>
      </w:r>
      <w:r w:rsidR="00CD431A">
        <w:rPr>
          <w:rFonts w:ascii="Verdana" w:hAnsi="Verdana" w:cs="Aharoni"/>
          <w:sz w:val="24"/>
          <w:szCs w:val="24"/>
        </w:rPr>
        <w:t xml:space="preserve"> with each traffic stop, provide persons charged with a written schedule of fines in the Violation Bureau,</w:t>
      </w:r>
      <w:r w:rsidR="00BF7588" w:rsidRPr="00EB7977">
        <w:rPr>
          <w:rFonts w:ascii="Verdana" w:hAnsi="Verdana" w:cs="Aharoni"/>
          <w:sz w:val="24"/>
          <w:szCs w:val="24"/>
        </w:rPr>
        <w:t xml:space="preserve"> instructions on how to pay by mail, online or in person, </w:t>
      </w:r>
      <w:r w:rsidR="007D28FE" w:rsidRPr="00EB7977">
        <w:rPr>
          <w:rFonts w:ascii="Verdana" w:hAnsi="Verdana" w:cs="Aharoni"/>
          <w:sz w:val="24"/>
          <w:szCs w:val="24"/>
        </w:rPr>
        <w:t>and include</w:t>
      </w:r>
      <w:r w:rsidR="00BF7588" w:rsidRPr="00EB7977">
        <w:rPr>
          <w:rFonts w:ascii="Verdana" w:hAnsi="Verdana" w:cs="Aharoni"/>
          <w:sz w:val="24"/>
          <w:szCs w:val="24"/>
        </w:rPr>
        <w:t xml:space="preserve"> p</w:t>
      </w:r>
      <w:r w:rsidR="005C0A39" w:rsidRPr="00EB7977">
        <w:rPr>
          <w:rFonts w:ascii="Verdana" w:hAnsi="Verdana" w:cs="Aharoni"/>
          <w:sz w:val="24"/>
          <w:szCs w:val="24"/>
        </w:rPr>
        <w:t>ayment envelopes</w:t>
      </w:r>
      <w:r w:rsidR="00BF7588" w:rsidRPr="00EB7977">
        <w:rPr>
          <w:rFonts w:ascii="Verdana" w:hAnsi="Verdana" w:cs="Aharoni"/>
          <w:sz w:val="24"/>
          <w:szCs w:val="24"/>
        </w:rPr>
        <w:t>.</w:t>
      </w:r>
      <w:r w:rsidR="00A7262C" w:rsidRPr="00EB7977">
        <w:rPr>
          <w:rFonts w:ascii="Verdana" w:hAnsi="Verdana" w:cs="Aharoni"/>
          <w:sz w:val="24"/>
          <w:szCs w:val="24"/>
        </w:rPr>
        <w:t xml:space="preserve"> </w:t>
      </w:r>
      <w:r w:rsidR="00331872">
        <w:rPr>
          <w:rFonts w:ascii="Verdana" w:hAnsi="Verdana" w:cs="Aharoni"/>
          <w:sz w:val="24"/>
          <w:szCs w:val="24"/>
        </w:rPr>
        <w:t xml:space="preserve"> </w:t>
      </w:r>
      <w:r w:rsidR="00CD431A">
        <w:rPr>
          <w:rFonts w:ascii="Verdana" w:hAnsi="Verdana" w:cs="Aharoni"/>
          <w:sz w:val="24"/>
          <w:szCs w:val="24"/>
        </w:rPr>
        <w:t xml:space="preserve">The Clerk shall also prepare a documents to be given </w:t>
      </w:r>
      <w:r w:rsidR="003A4014">
        <w:rPr>
          <w:rFonts w:ascii="Verdana" w:hAnsi="Verdana" w:cs="Aharoni"/>
          <w:sz w:val="24"/>
          <w:szCs w:val="24"/>
        </w:rPr>
        <w:t>by the p</w:t>
      </w:r>
      <w:r w:rsidR="00E8782F">
        <w:rPr>
          <w:rFonts w:ascii="Verdana" w:hAnsi="Verdana" w:cs="Aharoni"/>
          <w:sz w:val="24"/>
          <w:szCs w:val="24"/>
        </w:rPr>
        <w:t xml:space="preserve">olice </w:t>
      </w:r>
      <w:r w:rsidR="003A4014">
        <w:rPr>
          <w:rFonts w:ascii="Verdana" w:hAnsi="Verdana" w:cs="Aharoni"/>
          <w:sz w:val="24"/>
          <w:szCs w:val="24"/>
        </w:rPr>
        <w:t>d</w:t>
      </w:r>
      <w:r w:rsidR="00E8782F">
        <w:rPr>
          <w:rFonts w:ascii="Verdana" w:hAnsi="Verdana" w:cs="Aharoni"/>
          <w:sz w:val="24"/>
          <w:szCs w:val="24"/>
        </w:rPr>
        <w:t xml:space="preserve">epartment </w:t>
      </w:r>
      <w:r w:rsidR="00CD431A">
        <w:rPr>
          <w:rFonts w:ascii="Verdana" w:hAnsi="Verdana" w:cs="Aharoni"/>
          <w:sz w:val="24"/>
          <w:szCs w:val="24"/>
        </w:rPr>
        <w:t xml:space="preserve">to alleged traffic violators </w:t>
      </w:r>
      <w:r w:rsidR="00E8782F">
        <w:rPr>
          <w:rFonts w:ascii="Verdana" w:hAnsi="Verdana" w:cs="Aharoni"/>
          <w:sz w:val="24"/>
          <w:szCs w:val="24"/>
        </w:rPr>
        <w:t>to include</w:t>
      </w:r>
      <w:r w:rsidR="00CD431A">
        <w:rPr>
          <w:rFonts w:ascii="Verdana" w:hAnsi="Verdana" w:cs="Aharoni"/>
          <w:sz w:val="24"/>
          <w:szCs w:val="24"/>
        </w:rPr>
        <w:t xml:space="preserve"> </w:t>
      </w:r>
      <w:r w:rsidR="00BF7588" w:rsidRPr="00EB7977">
        <w:rPr>
          <w:rFonts w:ascii="Verdana" w:hAnsi="Verdana" w:cs="Aharoni"/>
          <w:sz w:val="24"/>
          <w:szCs w:val="24"/>
        </w:rPr>
        <w:t>information regarding community service</w:t>
      </w:r>
      <w:r w:rsidR="007D28FE" w:rsidRPr="00EB7977">
        <w:rPr>
          <w:rFonts w:ascii="Verdana" w:hAnsi="Verdana" w:cs="Aharoni"/>
          <w:sz w:val="24"/>
          <w:szCs w:val="24"/>
        </w:rPr>
        <w:t>,</w:t>
      </w:r>
      <w:r w:rsidR="00BF7588" w:rsidRPr="00EB7977">
        <w:rPr>
          <w:rFonts w:ascii="Verdana" w:hAnsi="Verdana" w:cs="Aharoni"/>
          <w:sz w:val="24"/>
          <w:szCs w:val="24"/>
        </w:rPr>
        <w:t xml:space="preserve"> traffic school, payment plans, </w:t>
      </w:r>
      <w:r w:rsidR="007D28FE" w:rsidRPr="00EB7977">
        <w:rPr>
          <w:rFonts w:ascii="Verdana" w:hAnsi="Verdana" w:cs="Aharoni"/>
          <w:sz w:val="24"/>
          <w:szCs w:val="24"/>
        </w:rPr>
        <w:t>submission of Statement of Financial Condition</w:t>
      </w:r>
      <w:r w:rsidR="00674C34">
        <w:rPr>
          <w:rFonts w:ascii="Verdana" w:hAnsi="Verdana" w:cs="Aharoni"/>
          <w:sz w:val="24"/>
          <w:szCs w:val="24"/>
        </w:rPr>
        <w:t>,</w:t>
      </w:r>
      <w:r w:rsidR="007D28FE" w:rsidRPr="00EB7977">
        <w:rPr>
          <w:rFonts w:ascii="Verdana" w:hAnsi="Verdana" w:cs="Aharoni"/>
          <w:sz w:val="24"/>
          <w:szCs w:val="24"/>
        </w:rPr>
        <w:t xml:space="preserve"> and </w:t>
      </w:r>
      <w:r w:rsidR="00CD431A">
        <w:rPr>
          <w:rFonts w:ascii="Verdana" w:hAnsi="Verdana" w:cs="Aharoni"/>
          <w:sz w:val="24"/>
          <w:szCs w:val="24"/>
        </w:rPr>
        <w:t xml:space="preserve">all </w:t>
      </w:r>
      <w:r w:rsidR="007D28FE" w:rsidRPr="00EB7977">
        <w:rPr>
          <w:rFonts w:ascii="Verdana" w:hAnsi="Verdana" w:cs="Aharoni"/>
          <w:sz w:val="24"/>
          <w:szCs w:val="24"/>
        </w:rPr>
        <w:t xml:space="preserve">information </w:t>
      </w:r>
      <w:r w:rsidR="00CD431A">
        <w:rPr>
          <w:rFonts w:ascii="Verdana" w:hAnsi="Verdana" w:cs="Aharoni"/>
          <w:sz w:val="24"/>
          <w:szCs w:val="24"/>
        </w:rPr>
        <w:t xml:space="preserve">required by this Rule to be on </w:t>
      </w:r>
      <w:r w:rsidR="00E8782F">
        <w:rPr>
          <w:rFonts w:ascii="Verdana" w:hAnsi="Verdana" w:cs="Aharoni"/>
          <w:sz w:val="24"/>
          <w:szCs w:val="24"/>
        </w:rPr>
        <w:t xml:space="preserve">the </w:t>
      </w:r>
      <w:r w:rsidR="007D28FE" w:rsidRPr="00EB7977">
        <w:rPr>
          <w:rFonts w:ascii="Verdana" w:hAnsi="Verdana" w:cs="Aharoni"/>
          <w:sz w:val="24"/>
          <w:szCs w:val="24"/>
        </w:rPr>
        <w:t>website of the Court.</w:t>
      </w:r>
      <w:r w:rsidR="00C05FBB" w:rsidRPr="00EB7977">
        <w:rPr>
          <w:rFonts w:ascii="Verdana" w:hAnsi="Verdana" w:cs="Aharoni"/>
          <w:sz w:val="24"/>
          <w:szCs w:val="24"/>
        </w:rPr>
        <w:t xml:space="preserve"> (</w:t>
      </w:r>
      <w:r w:rsidR="00C05FBB" w:rsidRPr="00EB7977">
        <w:rPr>
          <w:rFonts w:ascii="Verdana" w:hAnsi="Verdana" w:cs="Aharoni"/>
          <w:i/>
          <w:sz w:val="24"/>
          <w:szCs w:val="24"/>
        </w:rPr>
        <w:t>Source:  MOS #6</w:t>
      </w:r>
      <w:r w:rsidR="00CD431A">
        <w:rPr>
          <w:rFonts w:ascii="Verdana" w:hAnsi="Verdana" w:cs="Aharoni"/>
          <w:i/>
          <w:sz w:val="24"/>
          <w:szCs w:val="24"/>
        </w:rPr>
        <w:t xml:space="preserve"> and AT2</w:t>
      </w:r>
      <w:r w:rsidR="00C05FBB" w:rsidRPr="00EB7977">
        <w:rPr>
          <w:rFonts w:ascii="Verdana" w:hAnsi="Verdana" w:cs="Aharoni"/>
          <w:sz w:val="24"/>
          <w:szCs w:val="24"/>
        </w:rPr>
        <w:t>)</w:t>
      </w:r>
    </w:p>
    <w:p w:rsidR="00B034B7" w:rsidRPr="00EB7977" w:rsidRDefault="00B034B7" w:rsidP="00B034B7">
      <w:pPr>
        <w:pStyle w:val="ListParagraph"/>
        <w:spacing w:after="0" w:line="240" w:lineRule="auto"/>
        <w:jc w:val="both"/>
        <w:rPr>
          <w:rFonts w:ascii="Verdana" w:hAnsi="Verdana" w:cs="Aharoni"/>
          <w:sz w:val="24"/>
          <w:szCs w:val="24"/>
        </w:rPr>
      </w:pPr>
    </w:p>
    <w:p w:rsidR="00844FD1" w:rsidRPr="00EB7977" w:rsidRDefault="007D28FE" w:rsidP="002143A0">
      <w:pPr>
        <w:spacing w:after="0" w:line="240" w:lineRule="auto"/>
        <w:jc w:val="both"/>
        <w:rPr>
          <w:rFonts w:ascii="Verdana" w:hAnsi="Verdana" w:cs="Aharoni"/>
          <w:sz w:val="24"/>
          <w:szCs w:val="24"/>
        </w:rPr>
      </w:pPr>
      <w:r w:rsidRPr="00EB7977">
        <w:rPr>
          <w:rFonts w:ascii="Verdana" w:hAnsi="Verdana" w:cs="Aharoni"/>
          <w:sz w:val="24"/>
          <w:szCs w:val="24"/>
        </w:rPr>
        <w:t>4</w:t>
      </w:r>
      <w:r w:rsidR="002143A0" w:rsidRPr="00EB7977">
        <w:rPr>
          <w:rFonts w:ascii="Verdana" w:hAnsi="Verdana" w:cs="Aharoni"/>
          <w:sz w:val="24"/>
          <w:szCs w:val="24"/>
        </w:rPr>
        <w:t>.3</w:t>
      </w:r>
      <w:r w:rsidR="002143A0" w:rsidRPr="00EB7977">
        <w:rPr>
          <w:rFonts w:ascii="Verdana" w:hAnsi="Verdana" w:cs="Aharoni"/>
          <w:sz w:val="24"/>
          <w:szCs w:val="24"/>
        </w:rPr>
        <w:tab/>
      </w:r>
      <w:r w:rsidR="00844FD1" w:rsidRPr="00EB7977">
        <w:rPr>
          <w:rFonts w:ascii="Verdana" w:hAnsi="Verdana" w:cs="Aharoni"/>
          <w:b/>
          <w:sz w:val="24"/>
          <w:szCs w:val="24"/>
          <w:u w:val="single"/>
        </w:rPr>
        <w:t>Setting Cases</w:t>
      </w:r>
      <w:r w:rsidR="00984809" w:rsidRPr="00EB7977">
        <w:rPr>
          <w:rFonts w:ascii="Verdana" w:hAnsi="Verdana" w:cs="Aharoni"/>
          <w:sz w:val="24"/>
          <w:szCs w:val="24"/>
        </w:rPr>
        <w:t>.</w:t>
      </w:r>
    </w:p>
    <w:p w:rsidR="00844FD1" w:rsidRPr="00EB7977" w:rsidRDefault="00844FD1" w:rsidP="00181A97">
      <w:pPr>
        <w:spacing w:after="0" w:line="240" w:lineRule="auto"/>
        <w:jc w:val="both"/>
        <w:rPr>
          <w:rFonts w:ascii="Verdana" w:hAnsi="Verdana" w:cs="Aharoni"/>
          <w:b/>
          <w:sz w:val="24"/>
          <w:szCs w:val="24"/>
        </w:rPr>
      </w:pPr>
    </w:p>
    <w:p w:rsidR="005135EB" w:rsidRPr="00EB7977" w:rsidRDefault="00844FD1" w:rsidP="002143A0">
      <w:pPr>
        <w:spacing w:after="0" w:line="240" w:lineRule="auto"/>
        <w:ind w:left="720"/>
        <w:jc w:val="both"/>
        <w:rPr>
          <w:rFonts w:ascii="Verdana" w:hAnsi="Verdana" w:cs="Aharoni"/>
          <w:sz w:val="24"/>
          <w:szCs w:val="24"/>
        </w:rPr>
      </w:pPr>
      <w:r w:rsidRPr="00EB7977">
        <w:rPr>
          <w:rFonts w:ascii="Verdana" w:hAnsi="Verdana" w:cs="Aharoni"/>
          <w:sz w:val="24"/>
          <w:szCs w:val="24"/>
        </w:rPr>
        <w:t>All “Not Guilty”</w:t>
      </w:r>
      <w:r w:rsidR="002143A0" w:rsidRPr="00EB7977">
        <w:rPr>
          <w:rFonts w:ascii="Verdana" w:hAnsi="Verdana" w:cs="Aharoni"/>
          <w:sz w:val="24"/>
          <w:szCs w:val="24"/>
        </w:rPr>
        <w:t xml:space="preserve"> pleas</w:t>
      </w:r>
      <w:r w:rsidRPr="00EB7977">
        <w:rPr>
          <w:rFonts w:ascii="Verdana" w:hAnsi="Verdana" w:cs="Aharoni"/>
          <w:sz w:val="24"/>
          <w:szCs w:val="24"/>
        </w:rPr>
        <w:t xml:space="preserve"> will be </w:t>
      </w:r>
      <w:r w:rsidR="00C05FBB" w:rsidRPr="00EB7977">
        <w:rPr>
          <w:rFonts w:ascii="Verdana" w:hAnsi="Verdana" w:cs="Aharoni"/>
          <w:sz w:val="24"/>
          <w:szCs w:val="24"/>
        </w:rPr>
        <w:t xml:space="preserve">scheduled for </w:t>
      </w:r>
      <w:r w:rsidRPr="00EB7977">
        <w:rPr>
          <w:rFonts w:ascii="Verdana" w:hAnsi="Verdana" w:cs="Aharoni"/>
          <w:sz w:val="24"/>
          <w:szCs w:val="24"/>
        </w:rPr>
        <w:t>trial as promptly as practicable</w:t>
      </w:r>
      <w:r w:rsidR="00F5145C" w:rsidRPr="00EB7977">
        <w:rPr>
          <w:rFonts w:ascii="Verdana" w:hAnsi="Verdana" w:cs="Aharoni"/>
          <w:sz w:val="24"/>
          <w:szCs w:val="24"/>
        </w:rPr>
        <w:t xml:space="preserve">. </w:t>
      </w:r>
      <w:r w:rsidR="00840FD2" w:rsidRPr="00EB7977">
        <w:rPr>
          <w:rFonts w:ascii="Verdana" w:hAnsi="Verdana" w:cs="Aharoni"/>
          <w:sz w:val="24"/>
          <w:szCs w:val="24"/>
        </w:rPr>
        <w:t xml:space="preserve"> The </w:t>
      </w:r>
      <w:r w:rsidR="00C05FBB" w:rsidRPr="00EB7977">
        <w:rPr>
          <w:rFonts w:ascii="Verdana" w:hAnsi="Verdana" w:cs="Aharoni"/>
          <w:sz w:val="24"/>
          <w:szCs w:val="24"/>
        </w:rPr>
        <w:t xml:space="preserve">Judge is </w:t>
      </w:r>
      <w:r w:rsidRPr="00EB7977">
        <w:rPr>
          <w:rFonts w:ascii="Verdana" w:hAnsi="Verdana" w:cs="Aharoni"/>
          <w:sz w:val="24"/>
          <w:szCs w:val="24"/>
        </w:rPr>
        <w:t xml:space="preserve">responsible for setting hearings and trials in </w:t>
      </w:r>
      <w:r w:rsidR="008C11F6" w:rsidRPr="00EB7977">
        <w:rPr>
          <w:rFonts w:ascii="Verdana" w:hAnsi="Verdana" w:cs="Aharoni"/>
          <w:sz w:val="24"/>
          <w:szCs w:val="24"/>
        </w:rPr>
        <w:t>Court</w:t>
      </w:r>
      <w:r w:rsidRPr="00EB7977">
        <w:rPr>
          <w:rFonts w:ascii="Verdana" w:hAnsi="Verdana" w:cs="Aharoni"/>
          <w:sz w:val="24"/>
          <w:szCs w:val="24"/>
        </w:rPr>
        <w:t>.</w:t>
      </w:r>
      <w:r w:rsidR="005135EB" w:rsidRPr="00EB7977">
        <w:rPr>
          <w:rFonts w:ascii="Verdana" w:hAnsi="Verdana" w:cs="Aharoni"/>
          <w:sz w:val="24"/>
          <w:szCs w:val="24"/>
        </w:rPr>
        <w:t xml:space="preserve">  </w:t>
      </w:r>
      <w:r w:rsidR="005135EB" w:rsidRPr="00EB7977">
        <w:rPr>
          <w:rFonts w:ascii="Verdana" w:hAnsi="Verdana"/>
          <w:sz w:val="24"/>
          <w:szCs w:val="24"/>
        </w:rPr>
        <w:t xml:space="preserve">A plea of “not guilty” may be filed with the </w:t>
      </w:r>
      <w:r w:rsidR="002E72AA" w:rsidRPr="00EB7977">
        <w:rPr>
          <w:rFonts w:ascii="Verdana" w:hAnsi="Verdana"/>
          <w:sz w:val="24"/>
          <w:szCs w:val="24"/>
        </w:rPr>
        <w:t>Clerk</w:t>
      </w:r>
      <w:r w:rsidR="005135EB" w:rsidRPr="00EB7977">
        <w:rPr>
          <w:rFonts w:ascii="Verdana" w:hAnsi="Verdana"/>
          <w:sz w:val="24"/>
          <w:szCs w:val="24"/>
        </w:rPr>
        <w:t xml:space="preserve"> on or before the </w:t>
      </w:r>
      <w:r w:rsidR="00674C34">
        <w:rPr>
          <w:rFonts w:ascii="Verdana" w:hAnsi="Verdana"/>
          <w:sz w:val="24"/>
          <w:szCs w:val="24"/>
        </w:rPr>
        <w:t>c</w:t>
      </w:r>
      <w:r w:rsidR="005135EB" w:rsidRPr="00EB7977">
        <w:rPr>
          <w:rFonts w:ascii="Verdana" w:hAnsi="Verdana"/>
          <w:sz w:val="24"/>
          <w:szCs w:val="24"/>
        </w:rPr>
        <w:t>ourt date on the citation or summons, and may be made in person or by mail</w:t>
      </w:r>
      <w:r w:rsidR="00674C34">
        <w:rPr>
          <w:rFonts w:ascii="Verdana" w:hAnsi="Verdana"/>
          <w:sz w:val="24"/>
          <w:szCs w:val="24"/>
        </w:rPr>
        <w:t>,</w:t>
      </w:r>
      <w:r w:rsidR="005135EB" w:rsidRPr="00EB7977">
        <w:rPr>
          <w:rFonts w:ascii="Verdana" w:hAnsi="Verdana"/>
          <w:sz w:val="24"/>
          <w:szCs w:val="24"/>
        </w:rPr>
        <w:t xml:space="preserve"> to the Court and the Prosecutor.</w:t>
      </w:r>
      <w:r w:rsidR="00674C34">
        <w:rPr>
          <w:rFonts w:ascii="Verdana" w:hAnsi="Verdana"/>
          <w:sz w:val="24"/>
          <w:szCs w:val="24"/>
        </w:rPr>
        <w:t xml:space="preserve">  The Court shall allow such pleas electronically if approved by the Judge.</w:t>
      </w:r>
    </w:p>
    <w:p w:rsidR="005135EB" w:rsidRPr="00EB7977" w:rsidRDefault="005135EB" w:rsidP="002143A0">
      <w:pPr>
        <w:spacing w:after="0" w:line="240" w:lineRule="auto"/>
        <w:ind w:left="720"/>
        <w:jc w:val="both"/>
        <w:rPr>
          <w:rFonts w:ascii="Verdana" w:hAnsi="Verdana" w:cs="Aharoni"/>
          <w:sz w:val="24"/>
          <w:szCs w:val="24"/>
        </w:rPr>
      </w:pPr>
    </w:p>
    <w:p w:rsidR="00844FD1" w:rsidRPr="00EB7977" w:rsidRDefault="00A7262C" w:rsidP="002143A0">
      <w:pPr>
        <w:spacing w:after="0" w:line="240" w:lineRule="auto"/>
        <w:ind w:left="720"/>
        <w:jc w:val="both"/>
        <w:rPr>
          <w:rFonts w:ascii="Verdana" w:hAnsi="Verdana" w:cs="Aharoni"/>
          <w:sz w:val="24"/>
          <w:szCs w:val="24"/>
        </w:rPr>
      </w:pPr>
      <w:r w:rsidRPr="00EB7977">
        <w:rPr>
          <w:rFonts w:ascii="Verdana" w:hAnsi="Verdana" w:cs="Aharoni"/>
          <w:sz w:val="24"/>
          <w:szCs w:val="24"/>
        </w:rPr>
        <w:t>The Clerk</w:t>
      </w:r>
      <w:r w:rsidR="00C05FBB" w:rsidRPr="00EB7977">
        <w:rPr>
          <w:rFonts w:ascii="Verdana" w:hAnsi="Verdana" w:cs="Aharoni"/>
          <w:sz w:val="24"/>
          <w:szCs w:val="24"/>
        </w:rPr>
        <w:t xml:space="preserve"> </w:t>
      </w:r>
      <w:r w:rsidR="004964C3">
        <w:rPr>
          <w:rFonts w:ascii="Verdana" w:hAnsi="Verdana" w:cs="Aharoni"/>
          <w:sz w:val="24"/>
          <w:szCs w:val="24"/>
        </w:rPr>
        <w:t>is</w:t>
      </w:r>
      <w:r w:rsidR="00C05FBB" w:rsidRPr="00EB7977">
        <w:rPr>
          <w:rFonts w:ascii="Verdana" w:hAnsi="Verdana" w:cs="Aharoni"/>
          <w:sz w:val="24"/>
          <w:szCs w:val="24"/>
        </w:rPr>
        <w:t xml:space="preserve"> </w:t>
      </w:r>
      <w:r w:rsidRPr="00EB7977">
        <w:rPr>
          <w:rFonts w:ascii="Verdana" w:hAnsi="Verdana" w:cs="Aharoni"/>
          <w:sz w:val="24"/>
          <w:szCs w:val="24"/>
        </w:rPr>
        <w:t xml:space="preserve">herein </w:t>
      </w:r>
      <w:r w:rsidR="00C05FBB" w:rsidRPr="00EB7977">
        <w:rPr>
          <w:rFonts w:ascii="Verdana" w:hAnsi="Verdana" w:cs="Aharoni"/>
          <w:sz w:val="24"/>
          <w:szCs w:val="24"/>
        </w:rPr>
        <w:t xml:space="preserve">authorized to permit one continuance per party, excluding cases where there has been a failure to appear, or when the case </w:t>
      </w:r>
      <w:r w:rsidR="00BF7588" w:rsidRPr="00EB7977">
        <w:rPr>
          <w:rFonts w:ascii="Verdana" w:hAnsi="Verdana" w:cs="Aharoni"/>
          <w:sz w:val="24"/>
          <w:szCs w:val="24"/>
        </w:rPr>
        <w:t>has already been</w:t>
      </w:r>
      <w:r w:rsidR="00C05FBB" w:rsidRPr="00EB7977">
        <w:rPr>
          <w:rFonts w:ascii="Verdana" w:hAnsi="Verdana" w:cs="Aharoni"/>
          <w:sz w:val="24"/>
          <w:szCs w:val="24"/>
        </w:rPr>
        <w:t xml:space="preserve"> set for trial.  All other continuances </w:t>
      </w:r>
      <w:r w:rsidR="00FB7BC7" w:rsidRPr="00EB7977">
        <w:rPr>
          <w:rFonts w:ascii="Verdana" w:hAnsi="Verdana" w:cs="Aharoni"/>
          <w:sz w:val="24"/>
          <w:szCs w:val="24"/>
        </w:rPr>
        <w:t>shall</w:t>
      </w:r>
      <w:r w:rsidR="00C05FBB" w:rsidRPr="00EB7977">
        <w:rPr>
          <w:rFonts w:ascii="Verdana" w:hAnsi="Verdana" w:cs="Aharoni"/>
          <w:sz w:val="24"/>
          <w:szCs w:val="24"/>
        </w:rPr>
        <w:t xml:space="preserve"> be approved and/or granted </w:t>
      </w:r>
      <w:r w:rsidR="00FB7BC7" w:rsidRPr="00EB7977">
        <w:rPr>
          <w:rFonts w:ascii="Verdana" w:hAnsi="Verdana" w:cs="Aharoni"/>
          <w:sz w:val="24"/>
          <w:szCs w:val="24"/>
        </w:rPr>
        <w:t xml:space="preserve">only </w:t>
      </w:r>
      <w:r w:rsidR="00C05FBB" w:rsidRPr="00EB7977">
        <w:rPr>
          <w:rFonts w:ascii="Verdana" w:hAnsi="Verdana" w:cs="Aharoni"/>
          <w:sz w:val="24"/>
          <w:szCs w:val="24"/>
        </w:rPr>
        <w:t>by the Judge.</w:t>
      </w:r>
    </w:p>
    <w:p w:rsidR="00844FD1" w:rsidRPr="00EB7977" w:rsidRDefault="00844FD1" w:rsidP="00844FD1">
      <w:pPr>
        <w:spacing w:after="0" w:line="240" w:lineRule="auto"/>
        <w:ind w:left="720"/>
        <w:jc w:val="both"/>
        <w:rPr>
          <w:rFonts w:ascii="Verdana" w:hAnsi="Verdana" w:cs="Aharoni"/>
          <w:sz w:val="24"/>
          <w:szCs w:val="24"/>
        </w:rPr>
      </w:pPr>
    </w:p>
    <w:p w:rsidR="00844FD1" w:rsidRPr="00EB7977" w:rsidRDefault="00844FD1" w:rsidP="00782E04">
      <w:pPr>
        <w:pStyle w:val="ListParagraph"/>
        <w:numPr>
          <w:ilvl w:val="0"/>
          <w:numId w:val="4"/>
        </w:numPr>
        <w:spacing w:after="0" w:line="240" w:lineRule="auto"/>
        <w:jc w:val="both"/>
        <w:rPr>
          <w:rFonts w:ascii="Verdana" w:hAnsi="Verdana" w:cs="Aharoni"/>
          <w:sz w:val="24"/>
          <w:szCs w:val="24"/>
          <w:u w:val="single"/>
        </w:rPr>
      </w:pPr>
      <w:r w:rsidRPr="00EB7977">
        <w:rPr>
          <w:rFonts w:ascii="Verdana" w:hAnsi="Verdana" w:cs="Aharoni"/>
          <w:sz w:val="24"/>
          <w:szCs w:val="24"/>
          <w:u w:val="single"/>
        </w:rPr>
        <w:t>Arraignment Docket</w:t>
      </w:r>
      <w:r w:rsidR="00984809" w:rsidRPr="00EB7977">
        <w:rPr>
          <w:rFonts w:ascii="Verdana" w:hAnsi="Verdana" w:cs="Aharoni"/>
          <w:sz w:val="24"/>
          <w:szCs w:val="24"/>
        </w:rPr>
        <w:t>.</w:t>
      </w:r>
    </w:p>
    <w:p w:rsidR="00F2045D" w:rsidRPr="00EB7977" w:rsidRDefault="00F2045D" w:rsidP="00AF77E2">
      <w:pPr>
        <w:spacing w:after="0" w:line="240" w:lineRule="auto"/>
        <w:ind w:left="1080"/>
        <w:jc w:val="both"/>
        <w:rPr>
          <w:rFonts w:ascii="Verdana" w:hAnsi="Verdana" w:cs="Aharoni"/>
          <w:sz w:val="24"/>
          <w:szCs w:val="24"/>
        </w:rPr>
      </w:pPr>
    </w:p>
    <w:p w:rsidR="00AF77E2" w:rsidRDefault="0068705E" w:rsidP="00AF77E2">
      <w:pPr>
        <w:spacing w:after="0" w:line="240" w:lineRule="auto"/>
        <w:ind w:left="1080"/>
        <w:jc w:val="both"/>
        <w:rPr>
          <w:rFonts w:ascii="Verdana" w:hAnsi="Verdana" w:cs="Aharoni"/>
          <w:sz w:val="24"/>
          <w:szCs w:val="24"/>
        </w:rPr>
      </w:pPr>
      <w:r w:rsidRPr="00EB7977">
        <w:rPr>
          <w:rFonts w:ascii="Verdana" w:hAnsi="Verdana" w:cs="Aharoni"/>
          <w:sz w:val="24"/>
          <w:szCs w:val="24"/>
        </w:rPr>
        <w:t>Arraignment</w:t>
      </w:r>
      <w:r w:rsidR="00232A19" w:rsidRPr="00EB7977">
        <w:rPr>
          <w:rFonts w:ascii="Verdana" w:hAnsi="Verdana" w:cs="Aharoni"/>
          <w:sz w:val="24"/>
          <w:szCs w:val="24"/>
        </w:rPr>
        <w:t xml:space="preserve"> shall be conducted in open court</w:t>
      </w:r>
      <w:r w:rsidR="00AF77E2" w:rsidRPr="00EB7977">
        <w:rPr>
          <w:rFonts w:ascii="Verdana" w:hAnsi="Verdana" w:cs="Aharoni"/>
          <w:sz w:val="24"/>
          <w:szCs w:val="24"/>
        </w:rPr>
        <w:t>.  The</w:t>
      </w:r>
      <w:r w:rsidR="00232A19" w:rsidRPr="00EB7977">
        <w:rPr>
          <w:rFonts w:ascii="Verdana" w:hAnsi="Verdana" w:cs="Aharoni"/>
          <w:sz w:val="24"/>
          <w:szCs w:val="24"/>
        </w:rPr>
        <w:t xml:space="preserve"> Judge shall </w:t>
      </w:r>
      <w:r w:rsidR="00DC7267">
        <w:rPr>
          <w:rFonts w:ascii="Verdana" w:hAnsi="Verdana" w:cs="Aharoni"/>
          <w:sz w:val="24"/>
          <w:szCs w:val="24"/>
        </w:rPr>
        <w:t xml:space="preserve">read the information </w:t>
      </w:r>
      <w:r w:rsidR="00613E19">
        <w:rPr>
          <w:rFonts w:ascii="Verdana" w:hAnsi="Verdana" w:cs="Aharoni"/>
          <w:sz w:val="24"/>
          <w:szCs w:val="24"/>
        </w:rPr>
        <w:t>to</w:t>
      </w:r>
      <w:r w:rsidR="008C37C8" w:rsidRPr="00EB7977">
        <w:rPr>
          <w:rFonts w:ascii="Verdana" w:hAnsi="Verdana" w:cs="Aharoni"/>
          <w:sz w:val="24"/>
          <w:szCs w:val="24"/>
        </w:rPr>
        <w:t xml:space="preserve"> the </w:t>
      </w:r>
      <w:r w:rsidR="00670100">
        <w:rPr>
          <w:rFonts w:ascii="Verdana" w:hAnsi="Verdana" w:cs="Aharoni"/>
          <w:sz w:val="24"/>
          <w:szCs w:val="24"/>
        </w:rPr>
        <w:t>defendant</w:t>
      </w:r>
      <w:r w:rsidR="00613E19">
        <w:rPr>
          <w:rFonts w:ascii="Verdana" w:hAnsi="Verdana" w:cs="Aharoni"/>
          <w:sz w:val="24"/>
          <w:szCs w:val="24"/>
        </w:rPr>
        <w:t>, or state the substance of the charge and call upon</w:t>
      </w:r>
      <w:r w:rsidR="00DC7267">
        <w:rPr>
          <w:rFonts w:ascii="Verdana" w:hAnsi="Verdana" w:cs="Aharoni"/>
          <w:sz w:val="24"/>
          <w:szCs w:val="24"/>
        </w:rPr>
        <w:t xml:space="preserve"> the </w:t>
      </w:r>
      <w:r w:rsidR="00670100">
        <w:rPr>
          <w:rFonts w:ascii="Verdana" w:hAnsi="Verdana" w:cs="Aharoni"/>
          <w:sz w:val="24"/>
          <w:szCs w:val="24"/>
        </w:rPr>
        <w:t>defendant</w:t>
      </w:r>
      <w:r w:rsidR="00DC7267">
        <w:rPr>
          <w:rFonts w:ascii="Verdana" w:hAnsi="Verdana" w:cs="Aharoni"/>
          <w:sz w:val="24"/>
          <w:szCs w:val="24"/>
        </w:rPr>
        <w:t xml:space="preserve"> to plea</w:t>
      </w:r>
      <w:r w:rsidR="004964C3">
        <w:rPr>
          <w:rFonts w:ascii="Verdana" w:hAnsi="Verdana" w:cs="Aharoni"/>
          <w:sz w:val="24"/>
          <w:szCs w:val="24"/>
        </w:rPr>
        <w:t>d</w:t>
      </w:r>
      <w:r w:rsidR="00DC7267">
        <w:rPr>
          <w:rFonts w:ascii="Verdana" w:hAnsi="Verdana" w:cs="Aharoni"/>
          <w:sz w:val="24"/>
          <w:szCs w:val="24"/>
        </w:rPr>
        <w:t>.</w:t>
      </w:r>
      <w:r w:rsidR="00D94C47">
        <w:rPr>
          <w:rFonts w:ascii="Verdana" w:hAnsi="Verdana" w:cs="Aharoni"/>
          <w:sz w:val="24"/>
          <w:szCs w:val="24"/>
        </w:rPr>
        <w:t xml:space="preserve">  Each defendant in this Court will be afforded reasonable time to examine the charge before defendant is called upon to plead.  (</w:t>
      </w:r>
      <w:r w:rsidR="00D94C47">
        <w:rPr>
          <w:rFonts w:ascii="Verdana" w:hAnsi="Verdana" w:cs="Aharoni"/>
          <w:i/>
          <w:sz w:val="24"/>
          <w:szCs w:val="24"/>
        </w:rPr>
        <w:t>Source:  SCR 37.48</w:t>
      </w:r>
      <w:r w:rsidR="00D94C47">
        <w:rPr>
          <w:rFonts w:ascii="Verdana" w:hAnsi="Verdana" w:cs="Aharoni"/>
          <w:sz w:val="24"/>
          <w:szCs w:val="24"/>
        </w:rPr>
        <w:t>)</w:t>
      </w:r>
    </w:p>
    <w:p w:rsidR="00D94C47" w:rsidRDefault="00D94C47" w:rsidP="00AF77E2">
      <w:pPr>
        <w:spacing w:after="0" w:line="240" w:lineRule="auto"/>
        <w:ind w:left="1080"/>
        <w:jc w:val="both"/>
        <w:rPr>
          <w:rFonts w:ascii="Verdana" w:hAnsi="Verdana" w:cs="Aharoni"/>
          <w:sz w:val="24"/>
          <w:szCs w:val="24"/>
        </w:rPr>
      </w:pPr>
    </w:p>
    <w:p w:rsidR="00D94C47" w:rsidRPr="00D94C47" w:rsidRDefault="00D94C47" w:rsidP="00D94C47">
      <w:pPr>
        <w:pStyle w:val="ListParagraph"/>
        <w:numPr>
          <w:ilvl w:val="0"/>
          <w:numId w:val="4"/>
        </w:numPr>
        <w:spacing w:after="0" w:line="240" w:lineRule="auto"/>
        <w:jc w:val="both"/>
        <w:rPr>
          <w:rFonts w:ascii="Verdana" w:hAnsi="Verdana" w:cs="Aharoni"/>
          <w:sz w:val="24"/>
          <w:szCs w:val="24"/>
        </w:rPr>
      </w:pPr>
      <w:r w:rsidRPr="00D94C47">
        <w:rPr>
          <w:rFonts w:ascii="Verdana" w:hAnsi="Verdana" w:cs="Aharoni"/>
          <w:sz w:val="24"/>
          <w:szCs w:val="24"/>
          <w:u w:val="single"/>
        </w:rPr>
        <w:t>Procedures</w:t>
      </w:r>
      <w:r>
        <w:rPr>
          <w:rFonts w:ascii="Verdana" w:hAnsi="Verdana" w:cs="Aharoni"/>
          <w:sz w:val="24"/>
          <w:szCs w:val="24"/>
          <w:u w:val="single"/>
        </w:rPr>
        <w:t xml:space="preserve"> Regarding Defendant’s Rights</w:t>
      </w:r>
      <w:r w:rsidR="00E8782F">
        <w:rPr>
          <w:rFonts w:ascii="Verdana" w:hAnsi="Verdana" w:cs="Aharoni"/>
          <w:sz w:val="24"/>
          <w:szCs w:val="24"/>
          <w:u w:val="single"/>
        </w:rPr>
        <w:t xml:space="preserve"> When Appearing </w:t>
      </w:r>
      <w:proofErr w:type="gramStart"/>
      <w:r w:rsidR="00E8782F">
        <w:rPr>
          <w:rFonts w:ascii="Verdana" w:hAnsi="Verdana" w:cs="Aharoni"/>
          <w:sz w:val="24"/>
          <w:szCs w:val="24"/>
          <w:u w:val="single"/>
        </w:rPr>
        <w:t>Under</w:t>
      </w:r>
      <w:proofErr w:type="gramEnd"/>
      <w:r w:rsidR="00E8782F">
        <w:rPr>
          <w:rFonts w:ascii="Verdana" w:hAnsi="Verdana" w:cs="Aharoni"/>
          <w:sz w:val="24"/>
          <w:szCs w:val="24"/>
          <w:u w:val="single"/>
        </w:rPr>
        <w:t xml:space="preserve"> Warrant</w:t>
      </w:r>
      <w:r>
        <w:rPr>
          <w:rFonts w:ascii="Verdana" w:hAnsi="Verdana" w:cs="Aharoni"/>
          <w:sz w:val="24"/>
          <w:szCs w:val="24"/>
        </w:rPr>
        <w:t>.</w:t>
      </w:r>
    </w:p>
    <w:p w:rsidR="00E8782F" w:rsidRDefault="00E8782F" w:rsidP="00AF77E2">
      <w:pPr>
        <w:spacing w:after="0" w:line="240" w:lineRule="auto"/>
        <w:ind w:left="1080"/>
        <w:jc w:val="both"/>
        <w:rPr>
          <w:rFonts w:ascii="Verdana" w:hAnsi="Verdana" w:cs="Aharoni"/>
          <w:sz w:val="24"/>
          <w:szCs w:val="24"/>
        </w:rPr>
      </w:pPr>
    </w:p>
    <w:p w:rsidR="00E8782F" w:rsidRDefault="00E8782F" w:rsidP="00AF77E2">
      <w:pPr>
        <w:spacing w:after="0" w:line="240" w:lineRule="auto"/>
        <w:ind w:left="1080"/>
        <w:jc w:val="both"/>
        <w:rPr>
          <w:rFonts w:ascii="Verdana" w:hAnsi="Verdana" w:cs="Aharoni"/>
          <w:sz w:val="24"/>
          <w:szCs w:val="24"/>
        </w:rPr>
      </w:pPr>
      <w:r>
        <w:rPr>
          <w:rFonts w:ascii="Verdana" w:hAnsi="Verdana" w:cs="Aharoni"/>
          <w:sz w:val="24"/>
          <w:szCs w:val="24"/>
        </w:rPr>
        <w:t>This Court shall follow those procedures set forth in SCR 37.47 when a person arrested under a warrant for an ordinance violation is brought before the Court.  As set forth</w:t>
      </w:r>
      <w:r w:rsidR="00674C34">
        <w:rPr>
          <w:rFonts w:ascii="Verdana" w:hAnsi="Verdana" w:cs="Aharoni"/>
          <w:sz w:val="24"/>
          <w:szCs w:val="24"/>
        </w:rPr>
        <w:t xml:space="preserve"> more fully</w:t>
      </w:r>
      <w:r>
        <w:rPr>
          <w:rFonts w:ascii="Verdana" w:hAnsi="Verdana" w:cs="Aharoni"/>
          <w:sz w:val="24"/>
          <w:szCs w:val="24"/>
        </w:rPr>
        <w:t xml:space="preserve"> in </w:t>
      </w:r>
      <w:r w:rsidR="00CD5E96">
        <w:rPr>
          <w:rFonts w:ascii="Verdana" w:hAnsi="Verdana" w:cs="Aharoni"/>
          <w:sz w:val="24"/>
          <w:szCs w:val="24"/>
        </w:rPr>
        <w:t xml:space="preserve">Section 6.4 of </w:t>
      </w:r>
      <w:r>
        <w:rPr>
          <w:rFonts w:ascii="Verdana" w:hAnsi="Verdana" w:cs="Aharoni"/>
          <w:sz w:val="24"/>
          <w:szCs w:val="24"/>
        </w:rPr>
        <w:t>these Rules, defendants shall have the right to present evidence of their financial condition assessing their ability to pay and establish payment requirements.  Defendants shall be given the right to request alternative payment plans when appropriate, community service when appropriate, appointment of counsel when required under Rule 37.47.</w:t>
      </w:r>
    </w:p>
    <w:p w:rsidR="00E8782F" w:rsidRDefault="00E8782F" w:rsidP="00AF77E2">
      <w:pPr>
        <w:spacing w:after="0" w:line="240" w:lineRule="auto"/>
        <w:ind w:left="1080"/>
        <w:jc w:val="both"/>
        <w:rPr>
          <w:rFonts w:ascii="Verdana" w:hAnsi="Verdana" w:cs="Aharoni"/>
          <w:sz w:val="24"/>
          <w:szCs w:val="24"/>
        </w:rPr>
      </w:pPr>
    </w:p>
    <w:p w:rsidR="00E8782F" w:rsidRPr="00E8782F" w:rsidRDefault="00E8782F" w:rsidP="00674C34">
      <w:pPr>
        <w:spacing w:after="0" w:line="240" w:lineRule="auto"/>
        <w:jc w:val="center"/>
        <w:rPr>
          <w:rFonts w:ascii="Verdana" w:hAnsi="Verdana" w:cs="Aharoni"/>
          <w:b/>
          <w:i/>
          <w:sz w:val="24"/>
          <w:szCs w:val="24"/>
        </w:rPr>
      </w:pPr>
      <w:r>
        <w:rPr>
          <w:rFonts w:ascii="Verdana" w:hAnsi="Verdana" w:cs="Aharoni"/>
          <w:b/>
          <w:i/>
          <w:sz w:val="24"/>
          <w:szCs w:val="24"/>
        </w:rPr>
        <w:t>SEE PROCEDURE III</w:t>
      </w:r>
    </w:p>
    <w:p w:rsidR="00E8782F" w:rsidRDefault="00E8782F" w:rsidP="00AF77E2">
      <w:pPr>
        <w:spacing w:after="0" w:line="240" w:lineRule="auto"/>
        <w:ind w:left="1080"/>
        <w:jc w:val="both"/>
        <w:rPr>
          <w:rFonts w:ascii="Verdana" w:hAnsi="Verdana" w:cs="Aharoni"/>
          <w:sz w:val="24"/>
          <w:szCs w:val="24"/>
        </w:rPr>
      </w:pPr>
    </w:p>
    <w:p w:rsidR="00844FD1" w:rsidRPr="00EB7977" w:rsidRDefault="00844FD1" w:rsidP="00782E04">
      <w:pPr>
        <w:pStyle w:val="ListParagraph"/>
        <w:numPr>
          <w:ilvl w:val="0"/>
          <w:numId w:val="4"/>
        </w:numPr>
        <w:spacing w:after="0" w:line="240" w:lineRule="auto"/>
        <w:jc w:val="both"/>
        <w:rPr>
          <w:rFonts w:ascii="Verdana" w:hAnsi="Verdana" w:cs="Aharoni"/>
          <w:sz w:val="24"/>
          <w:szCs w:val="24"/>
          <w:u w:val="single"/>
        </w:rPr>
      </w:pPr>
      <w:r w:rsidRPr="00EB7977">
        <w:rPr>
          <w:rFonts w:ascii="Verdana" w:hAnsi="Verdana" w:cs="Aharoni"/>
          <w:sz w:val="24"/>
          <w:szCs w:val="24"/>
          <w:u w:val="single"/>
        </w:rPr>
        <w:t xml:space="preserve">Trial </w:t>
      </w:r>
      <w:proofErr w:type="gramStart"/>
      <w:r w:rsidRPr="00EB7977">
        <w:rPr>
          <w:rFonts w:ascii="Verdana" w:hAnsi="Verdana" w:cs="Aharoni"/>
          <w:sz w:val="24"/>
          <w:szCs w:val="24"/>
          <w:u w:val="single"/>
        </w:rPr>
        <w:t>Before</w:t>
      </w:r>
      <w:proofErr w:type="gramEnd"/>
      <w:r w:rsidRPr="00EB7977">
        <w:rPr>
          <w:rFonts w:ascii="Verdana" w:hAnsi="Verdana" w:cs="Aharoni"/>
          <w:sz w:val="24"/>
          <w:szCs w:val="24"/>
          <w:u w:val="single"/>
        </w:rPr>
        <w:t xml:space="preserve"> </w:t>
      </w:r>
      <w:r w:rsidR="00BF7588" w:rsidRPr="00EB7977">
        <w:rPr>
          <w:rFonts w:ascii="Verdana" w:hAnsi="Verdana" w:cs="Aharoni"/>
          <w:sz w:val="24"/>
          <w:szCs w:val="24"/>
          <w:u w:val="single"/>
        </w:rPr>
        <w:t>This</w:t>
      </w:r>
      <w:r w:rsidRPr="00EB7977">
        <w:rPr>
          <w:rFonts w:ascii="Verdana" w:hAnsi="Verdana" w:cs="Aharoni"/>
          <w:sz w:val="24"/>
          <w:szCs w:val="24"/>
          <w:u w:val="single"/>
        </w:rPr>
        <w:t xml:space="preserve"> </w:t>
      </w:r>
      <w:r w:rsidR="008C11F6" w:rsidRPr="00EB7977">
        <w:rPr>
          <w:rFonts w:ascii="Verdana" w:hAnsi="Verdana" w:cs="Aharoni"/>
          <w:sz w:val="24"/>
          <w:szCs w:val="24"/>
          <w:u w:val="single"/>
        </w:rPr>
        <w:t>Court</w:t>
      </w:r>
      <w:r w:rsidR="00984809" w:rsidRPr="00EB7977">
        <w:rPr>
          <w:rFonts w:ascii="Verdana" w:hAnsi="Verdana" w:cs="Aharoni"/>
          <w:sz w:val="24"/>
          <w:szCs w:val="24"/>
        </w:rPr>
        <w:t>.</w:t>
      </w:r>
    </w:p>
    <w:p w:rsidR="00F2045D" w:rsidRPr="00EB7977" w:rsidRDefault="00F2045D" w:rsidP="00844FD1">
      <w:pPr>
        <w:pStyle w:val="ListParagraph"/>
        <w:spacing w:after="0" w:line="240" w:lineRule="auto"/>
        <w:ind w:left="1080"/>
        <w:jc w:val="both"/>
        <w:rPr>
          <w:rFonts w:ascii="Verdana" w:hAnsi="Verdana" w:cs="Aharoni"/>
          <w:sz w:val="24"/>
          <w:szCs w:val="24"/>
        </w:rPr>
      </w:pPr>
    </w:p>
    <w:p w:rsidR="00844FD1" w:rsidRPr="00EB7977" w:rsidRDefault="002E094C" w:rsidP="00844FD1">
      <w:pPr>
        <w:pStyle w:val="ListParagraph"/>
        <w:spacing w:after="0" w:line="240" w:lineRule="auto"/>
        <w:ind w:left="1080"/>
        <w:jc w:val="both"/>
        <w:rPr>
          <w:rFonts w:ascii="Verdana" w:hAnsi="Verdana" w:cs="Aharoni"/>
          <w:sz w:val="24"/>
          <w:szCs w:val="24"/>
        </w:rPr>
      </w:pPr>
      <w:r>
        <w:rPr>
          <w:rFonts w:ascii="Verdana" w:hAnsi="Verdana" w:cs="Aharoni"/>
          <w:sz w:val="24"/>
          <w:szCs w:val="24"/>
        </w:rPr>
        <w:t>D</w:t>
      </w:r>
      <w:r w:rsidR="00670100">
        <w:rPr>
          <w:rFonts w:ascii="Verdana" w:hAnsi="Verdana" w:cs="Aharoni"/>
          <w:sz w:val="24"/>
          <w:szCs w:val="24"/>
        </w:rPr>
        <w:t>efendant</w:t>
      </w:r>
      <w:r w:rsidR="00844FD1" w:rsidRPr="00EB7977">
        <w:rPr>
          <w:rFonts w:ascii="Verdana" w:hAnsi="Verdana" w:cs="Aharoni"/>
          <w:sz w:val="24"/>
          <w:szCs w:val="24"/>
        </w:rPr>
        <w:t xml:space="preserve">s </w:t>
      </w:r>
      <w:r w:rsidR="00CD5E96">
        <w:rPr>
          <w:rFonts w:ascii="Verdana" w:hAnsi="Verdana" w:cs="Aharoni"/>
          <w:sz w:val="24"/>
          <w:szCs w:val="24"/>
        </w:rPr>
        <w:t>who plead n</w:t>
      </w:r>
      <w:r w:rsidR="007C733D" w:rsidRPr="00EB7977">
        <w:rPr>
          <w:rFonts w:ascii="Verdana" w:hAnsi="Verdana" w:cs="Aharoni"/>
          <w:sz w:val="24"/>
          <w:szCs w:val="24"/>
        </w:rPr>
        <w:t xml:space="preserve">ot </w:t>
      </w:r>
      <w:r w:rsidR="00CD5E96">
        <w:rPr>
          <w:rFonts w:ascii="Verdana" w:hAnsi="Verdana" w:cs="Aharoni"/>
          <w:sz w:val="24"/>
          <w:szCs w:val="24"/>
        </w:rPr>
        <w:t>g</w:t>
      </w:r>
      <w:r w:rsidR="007C733D" w:rsidRPr="00EB7977">
        <w:rPr>
          <w:rFonts w:ascii="Verdana" w:hAnsi="Verdana" w:cs="Aharoni"/>
          <w:sz w:val="24"/>
          <w:szCs w:val="24"/>
        </w:rPr>
        <w:t xml:space="preserve">uilty and request a trial in the Court </w:t>
      </w:r>
      <w:r w:rsidR="000A5B0B" w:rsidRPr="00EB7977">
        <w:rPr>
          <w:rFonts w:ascii="Verdana" w:hAnsi="Verdana" w:cs="Aharoni"/>
          <w:sz w:val="24"/>
          <w:szCs w:val="24"/>
        </w:rPr>
        <w:t>thereby acknowledge</w:t>
      </w:r>
      <w:r w:rsidR="007C733D" w:rsidRPr="00EB7977">
        <w:rPr>
          <w:rFonts w:ascii="Verdana" w:hAnsi="Verdana" w:cs="Aharoni"/>
          <w:sz w:val="24"/>
          <w:szCs w:val="24"/>
        </w:rPr>
        <w:t xml:space="preserve"> that there a</w:t>
      </w:r>
      <w:r w:rsidR="005F74A8" w:rsidRPr="00EB7977">
        <w:rPr>
          <w:rFonts w:ascii="Verdana" w:hAnsi="Verdana" w:cs="Aharoni"/>
          <w:sz w:val="24"/>
          <w:szCs w:val="24"/>
        </w:rPr>
        <w:t>re no juries authorized in the m</w:t>
      </w:r>
      <w:r w:rsidR="007C733D" w:rsidRPr="00EB7977">
        <w:rPr>
          <w:rFonts w:ascii="Verdana" w:hAnsi="Verdana" w:cs="Aharoni"/>
          <w:sz w:val="24"/>
          <w:szCs w:val="24"/>
        </w:rPr>
        <w:t xml:space="preserve">unicipal </w:t>
      </w:r>
      <w:r w:rsidR="005F74A8" w:rsidRPr="00EB7977">
        <w:rPr>
          <w:rFonts w:ascii="Verdana" w:hAnsi="Verdana" w:cs="Aharoni"/>
          <w:sz w:val="24"/>
          <w:szCs w:val="24"/>
        </w:rPr>
        <w:t>d</w:t>
      </w:r>
      <w:r w:rsidR="007C733D" w:rsidRPr="00EB7977">
        <w:rPr>
          <w:rFonts w:ascii="Verdana" w:hAnsi="Verdana" w:cs="Aharoni"/>
          <w:sz w:val="24"/>
          <w:szCs w:val="24"/>
        </w:rPr>
        <w:t xml:space="preserve">ivisions, and are waiving </w:t>
      </w:r>
      <w:r w:rsidR="00BF7588" w:rsidRPr="00EB7977">
        <w:rPr>
          <w:rFonts w:ascii="Verdana" w:hAnsi="Verdana" w:cs="Aharoni"/>
          <w:sz w:val="24"/>
          <w:szCs w:val="24"/>
        </w:rPr>
        <w:t xml:space="preserve">the </w:t>
      </w:r>
      <w:r w:rsidR="00670100">
        <w:rPr>
          <w:rFonts w:ascii="Verdana" w:hAnsi="Verdana" w:cs="Aharoni"/>
          <w:sz w:val="24"/>
          <w:szCs w:val="24"/>
        </w:rPr>
        <w:t>defendant</w:t>
      </w:r>
      <w:r w:rsidR="00BF7588" w:rsidRPr="00EB7977">
        <w:rPr>
          <w:rFonts w:ascii="Verdana" w:hAnsi="Verdana" w:cs="Aharoni"/>
          <w:sz w:val="24"/>
          <w:szCs w:val="24"/>
        </w:rPr>
        <w:t xml:space="preserve">’s </w:t>
      </w:r>
      <w:r w:rsidR="007C733D" w:rsidRPr="00EB7977">
        <w:rPr>
          <w:rFonts w:ascii="Verdana" w:hAnsi="Verdana" w:cs="Aharoni"/>
          <w:sz w:val="24"/>
          <w:szCs w:val="24"/>
        </w:rPr>
        <w:t xml:space="preserve">right to a jury by requesting the trial be in </w:t>
      </w:r>
      <w:r w:rsidR="003D2028">
        <w:rPr>
          <w:rFonts w:ascii="Verdana" w:hAnsi="Verdana" w:cs="Aharoni"/>
          <w:sz w:val="24"/>
          <w:szCs w:val="24"/>
        </w:rPr>
        <w:t>this Court</w:t>
      </w:r>
      <w:r w:rsidR="007C733D" w:rsidRPr="00EB7977">
        <w:rPr>
          <w:rFonts w:ascii="Verdana" w:hAnsi="Verdana" w:cs="Aharoni"/>
          <w:sz w:val="24"/>
          <w:szCs w:val="24"/>
        </w:rPr>
        <w:t xml:space="preserve">.  A case </w:t>
      </w:r>
      <w:r w:rsidR="00A7262C" w:rsidRPr="00EB7977">
        <w:rPr>
          <w:rFonts w:ascii="Verdana" w:hAnsi="Verdana" w:cs="Aharoni"/>
          <w:sz w:val="24"/>
          <w:szCs w:val="24"/>
        </w:rPr>
        <w:t>once</w:t>
      </w:r>
      <w:r w:rsidR="007C733D" w:rsidRPr="00EB7977">
        <w:rPr>
          <w:rFonts w:ascii="Verdana" w:hAnsi="Verdana" w:cs="Aharoni"/>
          <w:sz w:val="24"/>
          <w:szCs w:val="24"/>
        </w:rPr>
        <w:t xml:space="preserve"> set for trial </w:t>
      </w:r>
      <w:r w:rsidR="00BF7588" w:rsidRPr="00EB7977">
        <w:rPr>
          <w:rFonts w:ascii="Verdana" w:hAnsi="Verdana" w:cs="Aharoni"/>
          <w:sz w:val="24"/>
          <w:szCs w:val="24"/>
        </w:rPr>
        <w:t>shall not</w:t>
      </w:r>
      <w:r w:rsidR="007C733D" w:rsidRPr="00EB7977">
        <w:rPr>
          <w:rFonts w:ascii="Verdana" w:hAnsi="Verdana" w:cs="Aharoni"/>
          <w:sz w:val="24"/>
          <w:szCs w:val="24"/>
        </w:rPr>
        <w:t xml:space="preserve"> be continued without authority of the Judge.</w:t>
      </w:r>
      <w:r w:rsidR="00674C34">
        <w:rPr>
          <w:rFonts w:ascii="Verdana" w:hAnsi="Verdana" w:cs="Aharoni"/>
          <w:sz w:val="24"/>
          <w:szCs w:val="24"/>
        </w:rPr>
        <w:t xml:space="preserve">  </w:t>
      </w:r>
      <w:r>
        <w:rPr>
          <w:rFonts w:ascii="Verdana" w:hAnsi="Verdana" w:cs="Aharoni"/>
          <w:sz w:val="24"/>
          <w:szCs w:val="24"/>
        </w:rPr>
        <w:t>When defendant has no counsel, t</w:t>
      </w:r>
      <w:r w:rsidR="00674C34">
        <w:rPr>
          <w:rFonts w:ascii="Verdana" w:hAnsi="Verdana" w:cs="Aharoni"/>
          <w:sz w:val="24"/>
          <w:szCs w:val="24"/>
        </w:rPr>
        <w:t>his Court shall</w:t>
      </w:r>
      <w:r>
        <w:rPr>
          <w:rFonts w:ascii="Verdana" w:hAnsi="Verdana" w:cs="Aharoni"/>
          <w:sz w:val="24"/>
          <w:szCs w:val="24"/>
        </w:rPr>
        <w:t>, in those cases in which a jail sentence may be imposed,</w:t>
      </w:r>
      <w:r w:rsidR="00674C34">
        <w:rPr>
          <w:rFonts w:ascii="Verdana" w:hAnsi="Verdana" w:cs="Aharoni"/>
          <w:sz w:val="24"/>
          <w:szCs w:val="24"/>
        </w:rPr>
        <w:t xml:space="preserve"> utilize a written “Waiver of Counsel”</w:t>
      </w:r>
      <w:r>
        <w:rPr>
          <w:rFonts w:ascii="Verdana" w:hAnsi="Verdana" w:cs="Aharoni"/>
          <w:sz w:val="24"/>
          <w:szCs w:val="24"/>
        </w:rPr>
        <w:t xml:space="preserve"> form</w:t>
      </w:r>
      <w:r w:rsidR="00674C34">
        <w:rPr>
          <w:rFonts w:ascii="Verdana" w:hAnsi="Verdana" w:cs="Aharoni"/>
          <w:sz w:val="24"/>
          <w:szCs w:val="24"/>
        </w:rPr>
        <w:t xml:space="preserve"> substantially in the form of Form 37.C, SCR 37.58(d).</w:t>
      </w:r>
    </w:p>
    <w:p w:rsidR="009E4CD0" w:rsidRDefault="009E4CD0">
      <w:pPr>
        <w:rPr>
          <w:rFonts w:ascii="Verdana" w:hAnsi="Verdana" w:cs="Aharoni"/>
          <w:sz w:val="24"/>
          <w:szCs w:val="24"/>
        </w:rPr>
      </w:pPr>
    </w:p>
    <w:p w:rsidR="00844FD1" w:rsidRPr="00EB7977" w:rsidRDefault="005F74A8" w:rsidP="00782E04">
      <w:pPr>
        <w:pStyle w:val="ListParagraph"/>
        <w:numPr>
          <w:ilvl w:val="0"/>
          <w:numId w:val="4"/>
        </w:numPr>
        <w:spacing w:after="0" w:line="240" w:lineRule="auto"/>
        <w:jc w:val="both"/>
        <w:rPr>
          <w:rFonts w:ascii="Verdana" w:hAnsi="Verdana" w:cs="Aharoni"/>
          <w:sz w:val="24"/>
          <w:szCs w:val="24"/>
          <w:u w:val="single"/>
        </w:rPr>
      </w:pPr>
      <w:r w:rsidRPr="00EB7977">
        <w:rPr>
          <w:rFonts w:ascii="Verdana" w:hAnsi="Verdana" w:cs="Aharoni"/>
          <w:sz w:val="24"/>
          <w:szCs w:val="24"/>
          <w:u w:val="single"/>
        </w:rPr>
        <w:lastRenderedPageBreak/>
        <w:t>Certification for J</w:t>
      </w:r>
      <w:r w:rsidR="00844FD1" w:rsidRPr="00EB7977">
        <w:rPr>
          <w:rFonts w:ascii="Verdana" w:hAnsi="Verdana" w:cs="Aharoni"/>
          <w:sz w:val="24"/>
          <w:szCs w:val="24"/>
          <w:u w:val="single"/>
        </w:rPr>
        <w:t>ury Trial</w:t>
      </w:r>
      <w:r w:rsidR="00984809" w:rsidRPr="00EB7977">
        <w:rPr>
          <w:rFonts w:ascii="Verdana" w:hAnsi="Verdana" w:cs="Aharoni"/>
          <w:sz w:val="24"/>
          <w:szCs w:val="24"/>
        </w:rPr>
        <w:t>.</w:t>
      </w:r>
    </w:p>
    <w:p w:rsidR="00F2045D" w:rsidRPr="00EB7977" w:rsidRDefault="00F2045D" w:rsidP="006873D6">
      <w:pPr>
        <w:pStyle w:val="ListParagraph"/>
        <w:spacing w:after="0" w:line="240" w:lineRule="auto"/>
        <w:ind w:left="1080"/>
        <w:jc w:val="both"/>
        <w:rPr>
          <w:rFonts w:ascii="Verdana" w:hAnsi="Verdana" w:cs="Aharoni"/>
          <w:sz w:val="24"/>
          <w:szCs w:val="24"/>
        </w:rPr>
      </w:pPr>
    </w:p>
    <w:p w:rsidR="00844FD1" w:rsidRDefault="00844FD1" w:rsidP="006873D6">
      <w:pPr>
        <w:pStyle w:val="ListParagraph"/>
        <w:spacing w:after="0" w:line="240" w:lineRule="auto"/>
        <w:ind w:left="1080"/>
        <w:jc w:val="both"/>
        <w:rPr>
          <w:rFonts w:ascii="Verdana" w:hAnsi="Verdana" w:cs="Aharoni"/>
          <w:sz w:val="24"/>
          <w:szCs w:val="24"/>
        </w:rPr>
      </w:pPr>
      <w:r w:rsidRPr="00EB7977">
        <w:rPr>
          <w:rFonts w:ascii="Verdana" w:hAnsi="Verdana" w:cs="Aharoni"/>
          <w:sz w:val="24"/>
          <w:szCs w:val="24"/>
        </w:rPr>
        <w:t xml:space="preserve">When a </w:t>
      </w:r>
      <w:r w:rsidR="00670100">
        <w:rPr>
          <w:rFonts w:ascii="Verdana" w:hAnsi="Verdana" w:cs="Aharoni"/>
          <w:sz w:val="24"/>
          <w:szCs w:val="24"/>
        </w:rPr>
        <w:t>defendant</w:t>
      </w:r>
      <w:r w:rsidR="00CD5E96">
        <w:rPr>
          <w:rFonts w:ascii="Verdana" w:hAnsi="Verdana" w:cs="Aharoni"/>
          <w:sz w:val="24"/>
          <w:szCs w:val="24"/>
        </w:rPr>
        <w:t xml:space="preserve"> pleads n</w:t>
      </w:r>
      <w:r w:rsidRPr="00EB7977">
        <w:rPr>
          <w:rFonts w:ascii="Verdana" w:hAnsi="Verdana" w:cs="Aharoni"/>
          <w:sz w:val="24"/>
          <w:szCs w:val="24"/>
        </w:rPr>
        <w:t xml:space="preserve">ot </w:t>
      </w:r>
      <w:r w:rsidR="00CD5E96">
        <w:rPr>
          <w:rFonts w:ascii="Verdana" w:hAnsi="Verdana" w:cs="Aharoni"/>
          <w:sz w:val="24"/>
          <w:szCs w:val="24"/>
        </w:rPr>
        <w:t>g</w:t>
      </w:r>
      <w:r w:rsidR="00DE084F" w:rsidRPr="00EB7977">
        <w:rPr>
          <w:rFonts w:ascii="Verdana" w:hAnsi="Verdana" w:cs="Aharoni"/>
          <w:sz w:val="24"/>
          <w:szCs w:val="24"/>
        </w:rPr>
        <w:t xml:space="preserve">uilty to a municipal violation, </w:t>
      </w:r>
      <w:r w:rsidR="00670100">
        <w:rPr>
          <w:rFonts w:ascii="Verdana" w:hAnsi="Verdana" w:cs="Aharoni"/>
          <w:sz w:val="24"/>
          <w:szCs w:val="24"/>
        </w:rPr>
        <w:t>defendant</w:t>
      </w:r>
      <w:r w:rsidR="00BF7588" w:rsidRPr="00EB7977">
        <w:rPr>
          <w:rFonts w:ascii="Verdana" w:hAnsi="Verdana" w:cs="Aharoni"/>
          <w:sz w:val="24"/>
          <w:szCs w:val="24"/>
        </w:rPr>
        <w:t xml:space="preserve"> may</w:t>
      </w:r>
      <w:r w:rsidRPr="00EB7977">
        <w:rPr>
          <w:rFonts w:ascii="Verdana" w:hAnsi="Verdana" w:cs="Aharoni"/>
          <w:sz w:val="24"/>
          <w:szCs w:val="24"/>
        </w:rPr>
        <w:t xml:space="preserve"> request a jury trial</w:t>
      </w:r>
      <w:r w:rsidR="005F74A8" w:rsidRPr="00EB7977">
        <w:rPr>
          <w:rFonts w:ascii="Verdana" w:hAnsi="Verdana" w:cs="Aharoni"/>
          <w:sz w:val="24"/>
          <w:szCs w:val="24"/>
        </w:rPr>
        <w:t xml:space="preserve">. </w:t>
      </w:r>
      <w:r w:rsidR="006873D6" w:rsidRPr="00EB7977">
        <w:rPr>
          <w:rFonts w:ascii="Verdana" w:hAnsi="Verdana" w:cs="Aharoni"/>
          <w:sz w:val="24"/>
          <w:szCs w:val="24"/>
        </w:rPr>
        <w:t xml:space="preserve"> </w:t>
      </w:r>
      <w:r w:rsidR="00EB32B5" w:rsidRPr="00EB7977">
        <w:rPr>
          <w:rFonts w:ascii="Verdana" w:hAnsi="Verdana" w:cs="Aharoni"/>
          <w:sz w:val="24"/>
          <w:szCs w:val="24"/>
        </w:rPr>
        <w:t xml:space="preserve">A request for jury trial is to be made by motion filed at least 10 days prior to </w:t>
      </w:r>
      <w:r w:rsidR="000A5B0B" w:rsidRPr="00EB7977">
        <w:rPr>
          <w:rFonts w:ascii="Verdana" w:hAnsi="Verdana" w:cs="Aharoni"/>
          <w:sz w:val="24"/>
          <w:szCs w:val="24"/>
        </w:rPr>
        <w:t>any</w:t>
      </w:r>
      <w:r w:rsidR="00EB32B5" w:rsidRPr="00EB7977">
        <w:rPr>
          <w:rFonts w:ascii="Verdana" w:hAnsi="Verdana" w:cs="Aharoni"/>
          <w:sz w:val="24"/>
          <w:szCs w:val="24"/>
        </w:rPr>
        <w:t xml:space="preserve"> scheduled trial date. If the designation of trial date occurs less than 10 days before trial, the application may be filed at any time prior to trial.</w:t>
      </w:r>
      <w:r w:rsidR="008C37C8">
        <w:rPr>
          <w:rFonts w:ascii="Verdana" w:hAnsi="Verdana" w:cs="Aharoni"/>
          <w:sz w:val="24"/>
          <w:szCs w:val="24"/>
        </w:rPr>
        <w:t xml:space="preserve">  The Judge relinquishes jurisdiction over the case on</w:t>
      </w:r>
      <w:r w:rsidR="002E094C">
        <w:rPr>
          <w:rFonts w:ascii="Verdana" w:hAnsi="Verdana" w:cs="Aharoni"/>
          <w:sz w:val="24"/>
          <w:szCs w:val="24"/>
        </w:rPr>
        <w:t>c</w:t>
      </w:r>
      <w:r w:rsidR="008C37C8">
        <w:rPr>
          <w:rFonts w:ascii="Verdana" w:hAnsi="Verdana" w:cs="Aharoni"/>
          <w:sz w:val="24"/>
          <w:szCs w:val="24"/>
        </w:rPr>
        <w:t xml:space="preserve">e the request is filed.  </w:t>
      </w:r>
      <w:r w:rsidR="003D2028">
        <w:rPr>
          <w:rFonts w:ascii="Verdana" w:hAnsi="Verdana" w:cs="Aharoni"/>
          <w:sz w:val="24"/>
          <w:szCs w:val="24"/>
        </w:rPr>
        <w:t xml:space="preserve">If the defendant requests a jury trial, the </w:t>
      </w:r>
      <w:r w:rsidR="002E094C">
        <w:rPr>
          <w:rFonts w:ascii="Verdana" w:hAnsi="Verdana" w:cs="Aharoni"/>
          <w:sz w:val="24"/>
          <w:szCs w:val="24"/>
        </w:rPr>
        <w:t>case</w:t>
      </w:r>
      <w:r w:rsidR="003D2028">
        <w:rPr>
          <w:rFonts w:ascii="Verdana" w:hAnsi="Verdana" w:cs="Aharoni"/>
          <w:sz w:val="24"/>
          <w:szCs w:val="24"/>
        </w:rPr>
        <w:t xml:space="preserve"> shall be transferred to the </w:t>
      </w:r>
      <w:r w:rsidR="002A1BDC">
        <w:rPr>
          <w:rFonts w:ascii="Verdana" w:hAnsi="Verdana" w:cs="Aharoni"/>
          <w:sz w:val="24"/>
          <w:szCs w:val="24"/>
        </w:rPr>
        <w:t>C</w:t>
      </w:r>
      <w:r w:rsidR="003D2028">
        <w:rPr>
          <w:rFonts w:ascii="Verdana" w:hAnsi="Verdana" w:cs="Aharoni"/>
          <w:sz w:val="24"/>
          <w:szCs w:val="24"/>
        </w:rPr>
        <w:t xml:space="preserve">ircuit </w:t>
      </w:r>
      <w:r w:rsidR="002A1BDC">
        <w:rPr>
          <w:rFonts w:ascii="Verdana" w:hAnsi="Verdana" w:cs="Aharoni"/>
          <w:sz w:val="24"/>
          <w:szCs w:val="24"/>
        </w:rPr>
        <w:t>C</w:t>
      </w:r>
      <w:r w:rsidR="003D2028">
        <w:rPr>
          <w:rFonts w:ascii="Verdana" w:hAnsi="Verdana" w:cs="Aharoni"/>
          <w:sz w:val="24"/>
          <w:szCs w:val="24"/>
        </w:rPr>
        <w:t xml:space="preserve">ourt without prepayment of fees.  </w:t>
      </w:r>
      <w:r w:rsidR="00EB32B5" w:rsidRPr="00EB7977">
        <w:rPr>
          <w:rFonts w:ascii="Verdana" w:hAnsi="Verdana" w:cs="Aharoni"/>
          <w:sz w:val="24"/>
          <w:szCs w:val="24"/>
        </w:rPr>
        <w:t xml:space="preserve">The </w:t>
      </w:r>
      <w:r w:rsidR="001865BC" w:rsidRPr="00EB7977">
        <w:rPr>
          <w:rFonts w:ascii="Verdana" w:hAnsi="Verdana" w:cs="Aharoni"/>
          <w:sz w:val="24"/>
          <w:szCs w:val="24"/>
        </w:rPr>
        <w:t xml:space="preserve">following procedures shall be followed </w:t>
      </w:r>
      <w:r w:rsidR="008C37C8">
        <w:rPr>
          <w:rFonts w:ascii="Verdana" w:hAnsi="Verdana" w:cs="Aharoni"/>
          <w:sz w:val="24"/>
          <w:szCs w:val="24"/>
        </w:rPr>
        <w:t>by t</w:t>
      </w:r>
      <w:r w:rsidR="003D2028">
        <w:rPr>
          <w:rFonts w:ascii="Verdana" w:hAnsi="Verdana" w:cs="Aharoni"/>
          <w:sz w:val="24"/>
          <w:szCs w:val="24"/>
        </w:rPr>
        <w:t>h</w:t>
      </w:r>
      <w:r w:rsidR="008C37C8">
        <w:rPr>
          <w:rFonts w:ascii="Verdana" w:hAnsi="Verdana" w:cs="Aharoni"/>
          <w:sz w:val="24"/>
          <w:szCs w:val="24"/>
        </w:rPr>
        <w:t xml:space="preserve">e Clerk </w:t>
      </w:r>
      <w:r w:rsidR="001865BC" w:rsidRPr="00EB7977">
        <w:rPr>
          <w:rFonts w:ascii="Verdana" w:hAnsi="Verdana" w:cs="Aharoni"/>
          <w:sz w:val="24"/>
          <w:szCs w:val="24"/>
        </w:rPr>
        <w:t>once a motion for jury trial is filed:</w:t>
      </w:r>
    </w:p>
    <w:p w:rsidR="002A1BDC" w:rsidRPr="00EB7977" w:rsidRDefault="002A1BDC" w:rsidP="006873D6">
      <w:pPr>
        <w:pStyle w:val="ListParagraph"/>
        <w:spacing w:after="0" w:line="240" w:lineRule="auto"/>
        <w:ind w:left="1080"/>
        <w:jc w:val="both"/>
        <w:rPr>
          <w:rFonts w:ascii="Verdana" w:hAnsi="Verdana" w:cs="Aharoni"/>
          <w:sz w:val="24"/>
          <w:szCs w:val="24"/>
        </w:rPr>
      </w:pPr>
    </w:p>
    <w:p w:rsidR="002A1BDC" w:rsidRDefault="002A1BDC" w:rsidP="002A1BDC">
      <w:pPr>
        <w:pStyle w:val="ListParagraph"/>
        <w:numPr>
          <w:ilvl w:val="0"/>
          <w:numId w:val="19"/>
        </w:numPr>
        <w:spacing w:after="0" w:line="240" w:lineRule="auto"/>
        <w:ind w:left="1440"/>
        <w:jc w:val="both"/>
        <w:rPr>
          <w:rFonts w:ascii="Verdana" w:hAnsi="Verdana" w:cs="Aharoni"/>
          <w:sz w:val="24"/>
          <w:szCs w:val="24"/>
        </w:rPr>
      </w:pPr>
      <w:r w:rsidRPr="002A1BDC">
        <w:rPr>
          <w:rFonts w:ascii="Verdana" w:hAnsi="Verdana" w:cs="Aharoni"/>
          <w:sz w:val="24"/>
          <w:szCs w:val="24"/>
        </w:rPr>
        <w:t xml:space="preserve">Pursuant to Rule 37.61, all requests for trial by jury shall be made by written motion signed by the defendant, and shall be filed with </w:t>
      </w:r>
      <w:r>
        <w:rPr>
          <w:rFonts w:ascii="Verdana" w:hAnsi="Verdana" w:cs="Aharoni"/>
          <w:sz w:val="24"/>
          <w:szCs w:val="24"/>
        </w:rPr>
        <w:t>this Court</w:t>
      </w:r>
      <w:r w:rsidRPr="002A1BDC">
        <w:rPr>
          <w:rFonts w:ascii="Verdana" w:hAnsi="Verdana" w:cs="Aharoni"/>
          <w:sz w:val="24"/>
          <w:szCs w:val="24"/>
        </w:rPr>
        <w:t xml:space="preserve"> at least 10 calendar days prior to the scheduled trial date in accordance with Missouri Supreme Court Rule. Upon receipt of any such motion, </w:t>
      </w:r>
      <w:r>
        <w:rPr>
          <w:rFonts w:ascii="Verdana" w:hAnsi="Verdana" w:cs="Aharoni"/>
          <w:sz w:val="24"/>
          <w:szCs w:val="24"/>
        </w:rPr>
        <w:t>this Court</w:t>
      </w:r>
      <w:r w:rsidRPr="002A1BDC">
        <w:rPr>
          <w:rFonts w:ascii="Verdana" w:hAnsi="Verdana" w:cs="Aharoni"/>
          <w:sz w:val="24"/>
          <w:szCs w:val="24"/>
        </w:rPr>
        <w:t xml:space="preserve"> shall promptly set the motion for hearing. It shall be the responsibility of the defendant or defendant’s counsel to provide all paperwork to </w:t>
      </w:r>
      <w:r>
        <w:rPr>
          <w:rFonts w:ascii="Verdana" w:hAnsi="Verdana" w:cs="Aharoni"/>
          <w:sz w:val="24"/>
          <w:szCs w:val="24"/>
        </w:rPr>
        <w:t>this Court</w:t>
      </w:r>
      <w:r w:rsidRPr="002A1BDC">
        <w:rPr>
          <w:rFonts w:ascii="Verdana" w:hAnsi="Verdana" w:cs="Aharoni"/>
          <w:sz w:val="24"/>
          <w:szCs w:val="24"/>
        </w:rPr>
        <w:t xml:space="preserve"> including fingerprint cards were required by statute upon filing this request for certification of a case.</w:t>
      </w:r>
    </w:p>
    <w:p w:rsidR="002A1BDC" w:rsidRPr="002A1BDC" w:rsidRDefault="002A1BDC" w:rsidP="002A1BDC">
      <w:pPr>
        <w:pStyle w:val="ListParagraph"/>
        <w:spacing w:after="0" w:line="240" w:lineRule="auto"/>
        <w:ind w:left="1080"/>
        <w:jc w:val="both"/>
        <w:rPr>
          <w:rFonts w:ascii="Verdana" w:hAnsi="Verdana" w:cs="Aharoni"/>
          <w:sz w:val="24"/>
          <w:szCs w:val="24"/>
        </w:rPr>
      </w:pPr>
    </w:p>
    <w:p w:rsidR="002A1BDC" w:rsidRDefault="002A1BDC" w:rsidP="002A1BDC">
      <w:pPr>
        <w:pStyle w:val="ListParagraph"/>
        <w:numPr>
          <w:ilvl w:val="0"/>
          <w:numId w:val="19"/>
        </w:numPr>
        <w:spacing w:after="0" w:line="240" w:lineRule="auto"/>
        <w:ind w:left="1440"/>
        <w:jc w:val="both"/>
        <w:rPr>
          <w:rFonts w:ascii="Verdana" w:hAnsi="Verdana" w:cs="Aharoni"/>
          <w:sz w:val="24"/>
          <w:szCs w:val="24"/>
        </w:rPr>
      </w:pPr>
      <w:r w:rsidRPr="002A1BDC">
        <w:rPr>
          <w:rFonts w:ascii="Verdana" w:hAnsi="Verdana" w:cs="Aharoni"/>
          <w:sz w:val="24"/>
          <w:szCs w:val="24"/>
        </w:rPr>
        <w:t xml:space="preserve">If the motion is sustained, a certified copy of all papers filed in the case, including any bond paperwork, and any cash or other property given as security upon any such bond, and fingerprint cards shall be filed with the Clerk of the Circuit Court within fifteen (15) calendar days from the granting of the motion. The filing shall include the filing memorandum provided by the Clerk of the Circuit Court. Any missing or omitted documents including fingerprint cards where required by law will result in the filing being returned to </w:t>
      </w:r>
      <w:r>
        <w:rPr>
          <w:rFonts w:ascii="Verdana" w:hAnsi="Verdana" w:cs="Aharoni"/>
          <w:sz w:val="24"/>
          <w:szCs w:val="24"/>
        </w:rPr>
        <w:t>this Court</w:t>
      </w:r>
      <w:r w:rsidRPr="002A1BDC">
        <w:rPr>
          <w:rFonts w:ascii="Verdana" w:hAnsi="Verdana" w:cs="Aharoni"/>
          <w:sz w:val="24"/>
          <w:szCs w:val="24"/>
        </w:rPr>
        <w:t xml:space="preserve"> for correction and proper submission. </w:t>
      </w:r>
    </w:p>
    <w:p w:rsidR="002A1BDC" w:rsidRPr="002A1BDC" w:rsidRDefault="002A1BDC" w:rsidP="002A1BDC">
      <w:pPr>
        <w:pStyle w:val="ListParagraph"/>
        <w:spacing w:after="0" w:line="240" w:lineRule="auto"/>
        <w:ind w:left="1080"/>
        <w:jc w:val="both"/>
        <w:rPr>
          <w:rFonts w:ascii="Verdana" w:hAnsi="Verdana" w:cs="Aharoni"/>
          <w:sz w:val="24"/>
          <w:szCs w:val="24"/>
        </w:rPr>
      </w:pPr>
    </w:p>
    <w:p w:rsidR="002A1BDC" w:rsidRDefault="002A1BDC" w:rsidP="002A1BDC">
      <w:pPr>
        <w:pStyle w:val="ListParagraph"/>
        <w:numPr>
          <w:ilvl w:val="0"/>
          <w:numId w:val="19"/>
        </w:numPr>
        <w:spacing w:after="0" w:line="240" w:lineRule="auto"/>
        <w:ind w:left="1440"/>
        <w:jc w:val="both"/>
        <w:rPr>
          <w:rFonts w:ascii="Verdana" w:hAnsi="Verdana" w:cs="Aharoni"/>
          <w:sz w:val="24"/>
          <w:szCs w:val="24"/>
        </w:rPr>
      </w:pPr>
      <w:r w:rsidRPr="002A1BDC">
        <w:rPr>
          <w:rFonts w:ascii="Verdana" w:hAnsi="Verdana" w:cs="Aharoni"/>
          <w:sz w:val="24"/>
          <w:szCs w:val="24"/>
        </w:rPr>
        <w:t xml:space="preserve">Any charge that requires fingerprinting shall require that the fingerprinting be completed prior to the file being transferred to the Clerk of the Circuit Court. The </w:t>
      </w:r>
      <w:r>
        <w:rPr>
          <w:rFonts w:ascii="Verdana" w:hAnsi="Verdana" w:cs="Aharoni"/>
          <w:sz w:val="24"/>
          <w:szCs w:val="24"/>
        </w:rPr>
        <w:t>J</w:t>
      </w:r>
      <w:r w:rsidRPr="002A1BDC">
        <w:rPr>
          <w:rFonts w:ascii="Verdana" w:hAnsi="Verdana" w:cs="Aharoni"/>
          <w:sz w:val="24"/>
          <w:szCs w:val="24"/>
        </w:rPr>
        <w:t xml:space="preserve">udge may rule on the motion, but any ruling shall include the requirement for fingerprinting to be completed prior to the transfer of the court file. Failure on the part of the defendant to comply with </w:t>
      </w:r>
      <w:r>
        <w:rPr>
          <w:rFonts w:ascii="Verdana" w:hAnsi="Verdana" w:cs="Aharoni"/>
          <w:sz w:val="24"/>
          <w:szCs w:val="24"/>
        </w:rPr>
        <w:t>this Court’s</w:t>
      </w:r>
      <w:r w:rsidRPr="002A1BDC">
        <w:rPr>
          <w:rFonts w:ascii="Verdana" w:hAnsi="Verdana" w:cs="Aharoni"/>
          <w:sz w:val="24"/>
          <w:szCs w:val="24"/>
        </w:rPr>
        <w:t xml:space="preserve"> Order for Fingerprinting shall result in the denial, wi</w:t>
      </w:r>
      <w:r>
        <w:rPr>
          <w:rFonts w:ascii="Verdana" w:hAnsi="Verdana" w:cs="Aharoni"/>
          <w:sz w:val="24"/>
          <w:szCs w:val="24"/>
        </w:rPr>
        <w:t>thout prejudice, of the motion.</w:t>
      </w:r>
    </w:p>
    <w:p w:rsidR="002A1BDC" w:rsidRPr="002A1BDC" w:rsidRDefault="002A1BDC" w:rsidP="002A1BDC">
      <w:pPr>
        <w:pStyle w:val="ListParagraph"/>
        <w:spacing w:after="0" w:line="240" w:lineRule="auto"/>
        <w:ind w:left="1080"/>
        <w:jc w:val="both"/>
        <w:rPr>
          <w:rFonts w:ascii="Verdana" w:hAnsi="Verdana" w:cs="Aharoni"/>
          <w:sz w:val="24"/>
          <w:szCs w:val="24"/>
        </w:rPr>
      </w:pPr>
    </w:p>
    <w:p w:rsidR="002A1BDC" w:rsidRDefault="002A1BDC" w:rsidP="002A1BDC">
      <w:pPr>
        <w:pStyle w:val="ListParagraph"/>
        <w:numPr>
          <w:ilvl w:val="0"/>
          <w:numId w:val="19"/>
        </w:numPr>
        <w:spacing w:after="0" w:line="240" w:lineRule="auto"/>
        <w:ind w:left="1440"/>
        <w:jc w:val="both"/>
        <w:rPr>
          <w:rFonts w:ascii="Verdana" w:hAnsi="Verdana" w:cs="Aharoni"/>
          <w:sz w:val="24"/>
          <w:szCs w:val="24"/>
        </w:rPr>
      </w:pPr>
      <w:r w:rsidRPr="002A1BDC">
        <w:rPr>
          <w:rFonts w:ascii="Verdana" w:hAnsi="Verdana" w:cs="Aharoni"/>
          <w:sz w:val="24"/>
          <w:szCs w:val="24"/>
        </w:rPr>
        <w:t xml:space="preserve">Upon certification of the case to the Associate division any outstanding warrants on any case being certified for jury trial shall be recalled prior to transfer to the </w:t>
      </w:r>
      <w:r>
        <w:rPr>
          <w:rFonts w:ascii="Verdana" w:hAnsi="Verdana" w:cs="Aharoni"/>
          <w:sz w:val="24"/>
          <w:szCs w:val="24"/>
        </w:rPr>
        <w:t xml:space="preserve">Circuit </w:t>
      </w:r>
      <w:r w:rsidRPr="002A1BDC">
        <w:rPr>
          <w:rFonts w:ascii="Verdana" w:hAnsi="Verdana" w:cs="Aharoni"/>
          <w:sz w:val="24"/>
          <w:szCs w:val="24"/>
        </w:rPr>
        <w:t>Clerk’s office.  At the time of the certification if the municipality desires that a new warrant be issued by the Associate Division, it shall be the responsibility of the municipal Prosecuting Attorney t</w:t>
      </w:r>
      <w:r>
        <w:rPr>
          <w:rFonts w:ascii="Verdana" w:hAnsi="Verdana" w:cs="Aharoni"/>
          <w:sz w:val="24"/>
          <w:szCs w:val="24"/>
        </w:rPr>
        <w:t>o petition for such a warrant.</w:t>
      </w:r>
    </w:p>
    <w:p w:rsidR="002A1BDC" w:rsidRDefault="002A1BDC" w:rsidP="002A1BDC">
      <w:pPr>
        <w:pStyle w:val="ListParagraph"/>
        <w:spacing w:after="0" w:line="240" w:lineRule="auto"/>
        <w:ind w:left="1080"/>
        <w:jc w:val="both"/>
        <w:rPr>
          <w:rFonts w:ascii="Verdana" w:hAnsi="Verdana" w:cs="Aharoni"/>
          <w:sz w:val="24"/>
          <w:szCs w:val="24"/>
        </w:rPr>
      </w:pPr>
    </w:p>
    <w:p w:rsidR="002A1BDC" w:rsidRDefault="002A1BDC" w:rsidP="002A1BDC">
      <w:pPr>
        <w:pStyle w:val="ListParagraph"/>
        <w:numPr>
          <w:ilvl w:val="0"/>
          <w:numId w:val="19"/>
        </w:numPr>
        <w:spacing w:after="0" w:line="240" w:lineRule="auto"/>
        <w:ind w:left="1440"/>
        <w:jc w:val="both"/>
        <w:rPr>
          <w:rFonts w:ascii="Verdana" w:hAnsi="Verdana" w:cs="Aharoni"/>
          <w:sz w:val="24"/>
          <w:szCs w:val="24"/>
        </w:rPr>
      </w:pPr>
      <w:r>
        <w:rPr>
          <w:rFonts w:ascii="Verdana" w:hAnsi="Verdana" w:cs="Aharoni"/>
          <w:sz w:val="24"/>
          <w:szCs w:val="24"/>
        </w:rPr>
        <w:lastRenderedPageBreak/>
        <w:t xml:space="preserve">This Court shall follow any additional rules set forth in </w:t>
      </w:r>
      <w:r w:rsidR="00B034B7">
        <w:rPr>
          <w:rFonts w:ascii="Verdana" w:hAnsi="Verdana" w:cs="Aharoni"/>
          <w:sz w:val="24"/>
          <w:szCs w:val="24"/>
        </w:rPr>
        <w:t>Local Court Rule</w:t>
      </w:r>
      <w:r>
        <w:rPr>
          <w:rFonts w:ascii="Verdana" w:hAnsi="Verdana" w:cs="Aharoni"/>
          <w:sz w:val="24"/>
          <w:szCs w:val="24"/>
        </w:rPr>
        <w:t xml:space="preserve"> 69.3 regarding procedures required with respect for a jury trial.</w:t>
      </w:r>
    </w:p>
    <w:p w:rsidR="006E193C" w:rsidRPr="00EB7977" w:rsidRDefault="006E193C" w:rsidP="0044143E">
      <w:pPr>
        <w:pStyle w:val="ListParagraph"/>
        <w:rPr>
          <w:rFonts w:ascii="Verdana" w:hAnsi="Verdana"/>
          <w:sz w:val="24"/>
          <w:szCs w:val="24"/>
        </w:rPr>
      </w:pPr>
    </w:p>
    <w:p w:rsidR="00EB32B5" w:rsidRPr="00E8782F" w:rsidRDefault="007D28FE" w:rsidP="00D94C47">
      <w:pPr>
        <w:spacing w:after="0" w:line="240" w:lineRule="auto"/>
        <w:ind w:left="810" w:hanging="810"/>
        <w:jc w:val="both"/>
        <w:rPr>
          <w:rFonts w:ascii="Verdana" w:hAnsi="Verdana" w:cs="Aharoni"/>
          <w:sz w:val="24"/>
          <w:szCs w:val="24"/>
        </w:rPr>
      </w:pPr>
      <w:r w:rsidRPr="00EB7977">
        <w:rPr>
          <w:rFonts w:ascii="Verdana" w:hAnsi="Verdana" w:cs="Aharoni"/>
          <w:sz w:val="24"/>
          <w:szCs w:val="24"/>
        </w:rPr>
        <w:t>4</w:t>
      </w:r>
      <w:r w:rsidR="00EB32B5" w:rsidRPr="00EB7977">
        <w:rPr>
          <w:rFonts w:ascii="Verdana" w:hAnsi="Verdana" w:cs="Aharoni"/>
          <w:sz w:val="24"/>
          <w:szCs w:val="24"/>
        </w:rPr>
        <w:t>.4</w:t>
      </w:r>
      <w:r w:rsidR="00EB32B5" w:rsidRPr="00EB7977">
        <w:rPr>
          <w:rFonts w:ascii="Verdana" w:hAnsi="Verdana" w:cs="Aharoni"/>
          <w:sz w:val="24"/>
          <w:szCs w:val="24"/>
        </w:rPr>
        <w:tab/>
      </w:r>
      <w:r w:rsidR="00EB32B5" w:rsidRPr="00EB7977">
        <w:rPr>
          <w:rFonts w:ascii="Verdana" w:hAnsi="Verdana" w:cs="Aharoni"/>
          <w:b/>
          <w:sz w:val="24"/>
          <w:szCs w:val="24"/>
          <w:u w:val="single"/>
        </w:rPr>
        <w:t>Plea of Gu</w:t>
      </w:r>
      <w:r w:rsidR="00984809" w:rsidRPr="00EB7977">
        <w:rPr>
          <w:rFonts w:ascii="Verdana" w:hAnsi="Verdana" w:cs="Aharoni"/>
          <w:b/>
          <w:sz w:val="24"/>
          <w:szCs w:val="24"/>
          <w:u w:val="single"/>
        </w:rPr>
        <w:t>ilty</w:t>
      </w:r>
      <w:r w:rsidR="00E8782F">
        <w:rPr>
          <w:rFonts w:ascii="Verdana" w:hAnsi="Verdana" w:cs="Aharoni"/>
          <w:b/>
          <w:sz w:val="24"/>
          <w:szCs w:val="24"/>
          <w:u w:val="single"/>
        </w:rPr>
        <w:t xml:space="preserve"> and Punishment</w:t>
      </w:r>
      <w:r w:rsidR="00E8782F">
        <w:rPr>
          <w:rFonts w:ascii="Verdana" w:hAnsi="Verdana" w:cs="Aharoni"/>
          <w:sz w:val="24"/>
          <w:szCs w:val="24"/>
        </w:rPr>
        <w:t>.</w:t>
      </w:r>
    </w:p>
    <w:p w:rsidR="0044143E" w:rsidRPr="00EB7977" w:rsidRDefault="0044143E" w:rsidP="00EB32B5">
      <w:pPr>
        <w:spacing w:after="0" w:line="240" w:lineRule="auto"/>
        <w:jc w:val="both"/>
        <w:rPr>
          <w:rFonts w:ascii="Verdana" w:hAnsi="Verdana" w:cs="Aharoni"/>
          <w:sz w:val="24"/>
          <w:szCs w:val="24"/>
        </w:rPr>
      </w:pPr>
    </w:p>
    <w:p w:rsidR="0034582F" w:rsidRDefault="008C11F6" w:rsidP="0044143E">
      <w:pPr>
        <w:spacing w:after="0" w:line="240" w:lineRule="auto"/>
        <w:ind w:left="720"/>
        <w:jc w:val="both"/>
        <w:rPr>
          <w:rFonts w:ascii="Verdana" w:hAnsi="Verdana" w:cs="Aharoni"/>
          <w:sz w:val="24"/>
          <w:szCs w:val="24"/>
        </w:rPr>
      </w:pPr>
      <w:r w:rsidRPr="00EB7977">
        <w:rPr>
          <w:rFonts w:ascii="Verdana" w:hAnsi="Verdana" w:cs="Aharoni"/>
          <w:sz w:val="24"/>
          <w:szCs w:val="24"/>
        </w:rPr>
        <w:t>Defendant</w:t>
      </w:r>
      <w:r w:rsidR="00EB32B5" w:rsidRPr="00EB7977">
        <w:rPr>
          <w:rFonts w:ascii="Verdana" w:hAnsi="Verdana" w:cs="Aharoni"/>
          <w:sz w:val="24"/>
          <w:szCs w:val="24"/>
        </w:rPr>
        <w:t>s may enter a plea of “guilty” at any time, with or without a plea agreement.</w:t>
      </w:r>
      <w:r w:rsidR="002E094C">
        <w:rPr>
          <w:rFonts w:ascii="Verdana" w:hAnsi="Verdana" w:cs="Aharoni"/>
          <w:sz w:val="24"/>
          <w:szCs w:val="24"/>
        </w:rPr>
        <w:t xml:space="preserve"> The “Waiver of Counsel” shall be </w:t>
      </w:r>
      <w:r w:rsidR="003A3EBE">
        <w:rPr>
          <w:rFonts w:ascii="Verdana" w:hAnsi="Verdana" w:cs="Aharoni"/>
          <w:sz w:val="24"/>
          <w:szCs w:val="24"/>
        </w:rPr>
        <w:t xml:space="preserve">signed in cases in which the Judge may impose a jail sentence. </w:t>
      </w:r>
      <w:r w:rsidR="00EB32B5" w:rsidRPr="00EB7977">
        <w:rPr>
          <w:rFonts w:ascii="Verdana" w:hAnsi="Verdana" w:cs="Aharoni"/>
          <w:sz w:val="24"/>
          <w:szCs w:val="24"/>
        </w:rPr>
        <w:t xml:space="preserve"> </w:t>
      </w:r>
      <w:r w:rsidRPr="00EB7977">
        <w:rPr>
          <w:rFonts w:ascii="Verdana" w:hAnsi="Verdana" w:cs="Aharoni"/>
          <w:sz w:val="24"/>
          <w:szCs w:val="24"/>
        </w:rPr>
        <w:t>Defendant</w:t>
      </w:r>
      <w:r w:rsidR="00EB32B5" w:rsidRPr="00EB7977">
        <w:rPr>
          <w:rFonts w:ascii="Verdana" w:hAnsi="Verdana" w:cs="Aharoni"/>
          <w:sz w:val="24"/>
          <w:szCs w:val="24"/>
        </w:rPr>
        <w:t xml:space="preserve">s </w:t>
      </w:r>
      <w:r w:rsidR="00BF566F">
        <w:rPr>
          <w:rFonts w:ascii="Verdana" w:hAnsi="Verdana" w:cs="Aharoni"/>
          <w:sz w:val="24"/>
          <w:szCs w:val="24"/>
        </w:rPr>
        <w:t xml:space="preserve">shall have the right to address the </w:t>
      </w:r>
      <w:r w:rsidRPr="00EB7977">
        <w:rPr>
          <w:rFonts w:ascii="Verdana" w:hAnsi="Verdana" w:cs="Aharoni"/>
          <w:sz w:val="24"/>
          <w:szCs w:val="24"/>
        </w:rPr>
        <w:t>Judge</w:t>
      </w:r>
      <w:r w:rsidR="003D2028">
        <w:rPr>
          <w:rFonts w:ascii="Verdana" w:hAnsi="Verdana" w:cs="Aharoni"/>
          <w:sz w:val="24"/>
          <w:szCs w:val="24"/>
        </w:rPr>
        <w:t xml:space="preserve"> regarding punishment</w:t>
      </w:r>
      <w:r w:rsidR="00BF566F">
        <w:rPr>
          <w:rFonts w:ascii="Verdana" w:hAnsi="Verdana" w:cs="Aharoni"/>
          <w:sz w:val="24"/>
          <w:szCs w:val="24"/>
        </w:rPr>
        <w:t>, including any explanation which may or may not affect any sentence.</w:t>
      </w:r>
    </w:p>
    <w:p w:rsidR="00E558CB" w:rsidRDefault="00E558CB" w:rsidP="0044143E">
      <w:pPr>
        <w:spacing w:after="0" w:line="240" w:lineRule="auto"/>
        <w:ind w:left="720"/>
        <w:jc w:val="both"/>
        <w:rPr>
          <w:rFonts w:ascii="Verdana" w:hAnsi="Verdana" w:cs="Aharoni"/>
          <w:sz w:val="24"/>
          <w:szCs w:val="24"/>
        </w:rPr>
      </w:pPr>
    </w:p>
    <w:p w:rsidR="0034582F" w:rsidRDefault="00D676C1" w:rsidP="0044143E">
      <w:pPr>
        <w:spacing w:after="0" w:line="240" w:lineRule="auto"/>
        <w:ind w:left="720"/>
        <w:jc w:val="both"/>
        <w:rPr>
          <w:rFonts w:ascii="Verdana" w:hAnsi="Verdana" w:cs="Aharoni"/>
          <w:sz w:val="24"/>
          <w:szCs w:val="24"/>
        </w:rPr>
      </w:pPr>
      <w:r>
        <w:rPr>
          <w:rFonts w:ascii="Verdana" w:hAnsi="Verdana" w:cs="Aharoni"/>
          <w:sz w:val="24"/>
          <w:szCs w:val="24"/>
        </w:rPr>
        <w:t xml:space="preserve">Defendants’ options </w:t>
      </w:r>
      <w:r w:rsidR="00914E24">
        <w:rPr>
          <w:rFonts w:ascii="Verdana" w:hAnsi="Verdana" w:cs="Aharoni"/>
          <w:sz w:val="24"/>
          <w:szCs w:val="24"/>
        </w:rPr>
        <w:t xml:space="preserve">after a plea of guilty (or finding of guilty) </w:t>
      </w:r>
      <w:r>
        <w:rPr>
          <w:rFonts w:ascii="Verdana" w:hAnsi="Verdana" w:cs="Aharoni"/>
          <w:sz w:val="24"/>
          <w:szCs w:val="24"/>
        </w:rPr>
        <w:t xml:space="preserve">are set forth in Chapter 6 of these Rules regarding </w:t>
      </w:r>
      <w:r w:rsidR="00914E24">
        <w:rPr>
          <w:rFonts w:ascii="Verdana" w:hAnsi="Verdana" w:cs="Aharoni"/>
          <w:sz w:val="24"/>
          <w:szCs w:val="24"/>
        </w:rPr>
        <w:t xml:space="preserve">presenting </w:t>
      </w:r>
      <w:r>
        <w:rPr>
          <w:rFonts w:ascii="Verdana" w:hAnsi="Verdana" w:cs="Aharoni"/>
          <w:sz w:val="24"/>
          <w:szCs w:val="24"/>
        </w:rPr>
        <w:t>evidence of financial conditions, payment alternatives, community service and other matters described in that Chapter.</w:t>
      </w:r>
    </w:p>
    <w:p w:rsidR="00E558CB" w:rsidRDefault="00E558CB" w:rsidP="0044143E">
      <w:pPr>
        <w:spacing w:after="0" w:line="240" w:lineRule="auto"/>
        <w:ind w:left="720"/>
        <w:jc w:val="both"/>
        <w:rPr>
          <w:rFonts w:ascii="Verdana" w:hAnsi="Verdana" w:cs="Aharoni"/>
          <w:sz w:val="24"/>
          <w:szCs w:val="24"/>
        </w:rPr>
      </w:pPr>
    </w:p>
    <w:p w:rsidR="00E558CB" w:rsidRPr="00E558CB" w:rsidRDefault="00674C34" w:rsidP="00674C34">
      <w:pPr>
        <w:spacing w:after="0" w:line="240" w:lineRule="auto"/>
        <w:jc w:val="center"/>
        <w:rPr>
          <w:rFonts w:ascii="Verdana" w:hAnsi="Verdana" w:cs="Aharoni"/>
          <w:b/>
          <w:i/>
          <w:sz w:val="24"/>
          <w:szCs w:val="24"/>
        </w:rPr>
      </w:pPr>
      <w:r>
        <w:rPr>
          <w:rFonts w:ascii="Verdana" w:hAnsi="Verdana" w:cs="Aharoni"/>
          <w:b/>
          <w:i/>
          <w:sz w:val="24"/>
          <w:szCs w:val="24"/>
        </w:rPr>
        <w:t>SEE PROCEDURE III</w:t>
      </w:r>
    </w:p>
    <w:p w:rsidR="00BF7588" w:rsidRPr="00EB7977" w:rsidRDefault="00BF7588" w:rsidP="00EB32B5">
      <w:pPr>
        <w:spacing w:after="0" w:line="240" w:lineRule="auto"/>
        <w:jc w:val="both"/>
        <w:rPr>
          <w:rFonts w:ascii="Verdana" w:hAnsi="Verdana" w:cs="Aharoni"/>
          <w:sz w:val="24"/>
          <w:szCs w:val="24"/>
        </w:rPr>
      </w:pPr>
    </w:p>
    <w:p w:rsidR="00EB32B5" w:rsidRPr="00EB7977" w:rsidRDefault="007D28FE" w:rsidP="00EB32B5">
      <w:pPr>
        <w:spacing w:after="0" w:line="240" w:lineRule="auto"/>
        <w:jc w:val="both"/>
        <w:rPr>
          <w:rFonts w:ascii="Verdana" w:hAnsi="Verdana" w:cs="Aharoni"/>
          <w:sz w:val="24"/>
          <w:szCs w:val="24"/>
        </w:rPr>
      </w:pPr>
      <w:r w:rsidRPr="00EB7977">
        <w:rPr>
          <w:rFonts w:ascii="Verdana" w:hAnsi="Verdana" w:cs="Aharoni"/>
          <w:sz w:val="24"/>
          <w:szCs w:val="24"/>
        </w:rPr>
        <w:t>4</w:t>
      </w:r>
      <w:r w:rsidR="00EB32B5" w:rsidRPr="00EB7977">
        <w:rPr>
          <w:rFonts w:ascii="Verdana" w:hAnsi="Verdana" w:cs="Aharoni"/>
          <w:sz w:val="24"/>
          <w:szCs w:val="24"/>
        </w:rPr>
        <w:t>.5</w:t>
      </w:r>
      <w:r w:rsidR="00EB32B5" w:rsidRPr="00EB7977">
        <w:rPr>
          <w:rFonts w:ascii="Verdana" w:hAnsi="Verdana" w:cs="Aharoni"/>
          <w:sz w:val="24"/>
          <w:szCs w:val="24"/>
        </w:rPr>
        <w:tab/>
      </w:r>
      <w:r w:rsidR="00EB32B5" w:rsidRPr="00EB7977">
        <w:rPr>
          <w:rFonts w:ascii="Verdana" w:hAnsi="Verdana" w:cs="Aharoni"/>
          <w:b/>
          <w:sz w:val="24"/>
          <w:szCs w:val="24"/>
          <w:u w:val="single"/>
        </w:rPr>
        <w:t>Appointment of Counsel</w:t>
      </w:r>
      <w:r w:rsidR="00984809" w:rsidRPr="00EB7977">
        <w:rPr>
          <w:rFonts w:ascii="Verdana" w:hAnsi="Verdana" w:cs="Aharoni"/>
          <w:sz w:val="24"/>
          <w:szCs w:val="24"/>
        </w:rPr>
        <w:t>.</w:t>
      </w:r>
    </w:p>
    <w:p w:rsidR="00EB32B5" w:rsidRPr="00EB7977" w:rsidRDefault="00EB32B5" w:rsidP="00EB32B5">
      <w:pPr>
        <w:spacing w:after="0" w:line="240" w:lineRule="auto"/>
        <w:jc w:val="both"/>
        <w:rPr>
          <w:rFonts w:ascii="Verdana" w:hAnsi="Verdana" w:cs="Aharoni"/>
          <w:sz w:val="24"/>
          <w:szCs w:val="24"/>
        </w:rPr>
      </w:pPr>
    </w:p>
    <w:p w:rsidR="002143A0" w:rsidRPr="00EB7977" w:rsidRDefault="00BF7588" w:rsidP="000A682A">
      <w:pPr>
        <w:pStyle w:val="ListParagraph"/>
        <w:numPr>
          <w:ilvl w:val="0"/>
          <w:numId w:val="16"/>
        </w:numPr>
        <w:spacing w:after="0" w:line="240" w:lineRule="auto"/>
        <w:jc w:val="both"/>
        <w:rPr>
          <w:rFonts w:ascii="Verdana" w:hAnsi="Verdana" w:cs="Aharoni"/>
          <w:sz w:val="24"/>
          <w:szCs w:val="24"/>
        </w:rPr>
      </w:pPr>
      <w:r w:rsidRPr="00EB7977">
        <w:rPr>
          <w:rFonts w:ascii="Verdana" w:hAnsi="Verdana" w:cs="Aharoni"/>
          <w:sz w:val="24"/>
          <w:szCs w:val="24"/>
          <w:u w:val="single"/>
        </w:rPr>
        <w:t>Fine Only Offenses – No Court</w:t>
      </w:r>
      <w:r w:rsidR="003D2028">
        <w:rPr>
          <w:rFonts w:ascii="Verdana" w:hAnsi="Verdana" w:cs="Aharoni"/>
          <w:sz w:val="24"/>
          <w:szCs w:val="24"/>
          <w:u w:val="single"/>
        </w:rPr>
        <w:t>-</w:t>
      </w:r>
      <w:r w:rsidRPr="00EB7977">
        <w:rPr>
          <w:rFonts w:ascii="Verdana" w:hAnsi="Verdana" w:cs="Aharoni"/>
          <w:sz w:val="24"/>
          <w:szCs w:val="24"/>
          <w:u w:val="single"/>
        </w:rPr>
        <w:t>Appointed Counsel</w:t>
      </w:r>
      <w:r w:rsidR="00174134">
        <w:rPr>
          <w:rFonts w:ascii="Verdana" w:hAnsi="Verdana" w:cs="Aharoni"/>
          <w:sz w:val="24"/>
          <w:szCs w:val="24"/>
        </w:rPr>
        <w:t xml:space="preserve">. </w:t>
      </w:r>
      <w:r w:rsidR="00323EF8">
        <w:rPr>
          <w:rFonts w:ascii="Verdana" w:hAnsi="Verdana" w:cs="Aharoni"/>
          <w:sz w:val="24"/>
          <w:szCs w:val="24"/>
        </w:rPr>
        <w:t xml:space="preserve">Subject to current Missouri Supreme Court Rules, including its </w:t>
      </w:r>
      <w:proofErr w:type="spellStart"/>
      <w:r w:rsidR="00323EF8">
        <w:rPr>
          <w:rFonts w:ascii="Verdana" w:hAnsi="Verdana" w:cs="Aharoni"/>
          <w:sz w:val="24"/>
          <w:szCs w:val="24"/>
        </w:rPr>
        <w:t>Benchard</w:t>
      </w:r>
      <w:proofErr w:type="spellEnd"/>
      <w:r w:rsidR="00323EF8">
        <w:rPr>
          <w:rFonts w:ascii="Verdana" w:hAnsi="Verdana" w:cs="Aharoni"/>
          <w:sz w:val="24"/>
          <w:szCs w:val="24"/>
        </w:rPr>
        <w:t xml:space="preserve">, the </w:t>
      </w:r>
      <w:r w:rsidR="00161B0A" w:rsidRPr="00EB7977">
        <w:rPr>
          <w:rFonts w:ascii="Verdana" w:hAnsi="Verdana" w:cs="Aharoni"/>
          <w:sz w:val="24"/>
          <w:szCs w:val="24"/>
        </w:rPr>
        <w:t xml:space="preserve">Court will not appoint </w:t>
      </w:r>
      <w:r w:rsidR="006E193C" w:rsidRPr="00EB7977">
        <w:rPr>
          <w:rFonts w:ascii="Verdana" w:hAnsi="Verdana" w:cs="Aharoni"/>
          <w:sz w:val="24"/>
          <w:szCs w:val="24"/>
        </w:rPr>
        <w:t xml:space="preserve">an attorney for an </w:t>
      </w:r>
      <w:r w:rsidR="00161B0A" w:rsidRPr="00EB7977">
        <w:rPr>
          <w:rFonts w:ascii="Verdana" w:hAnsi="Verdana" w:cs="Aharoni"/>
          <w:sz w:val="24"/>
          <w:szCs w:val="24"/>
        </w:rPr>
        <w:t>i</w:t>
      </w:r>
      <w:r w:rsidR="006E193C" w:rsidRPr="00EB7977">
        <w:rPr>
          <w:rFonts w:ascii="Verdana" w:hAnsi="Verdana" w:cs="Aharoni"/>
          <w:sz w:val="24"/>
          <w:szCs w:val="24"/>
        </w:rPr>
        <w:t xml:space="preserve">ndigent </w:t>
      </w:r>
      <w:r w:rsidR="00670100">
        <w:rPr>
          <w:rFonts w:ascii="Verdana" w:hAnsi="Verdana" w:cs="Aharoni"/>
          <w:sz w:val="24"/>
          <w:szCs w:val="24"/>
        </w:rPr>
        <w:t>defendant</w:t>
      </w:r>
      <w:r w:rsidR="006E193C" w:rsidRPr="00EB7977">
        <w:rPr>
          <w:rFonts w:ascii="Verdana" w:hAnsi="Verdana" w:cs="Aharoni"/>
          <w:sz w:val="24"/>
          <w:szCs w:val="24"/>
        </w:rPr>
        <w:t xml:space="preserve"> who is charged with a fine-</w:t>
      </w:r>
      <w:r w:rsidR="002143A0" w:rsidRPr="00EB7977">
        <w:rPr>
          <w:rFonts w:ascii="Verdana" w:hAnsi="Verdana" w:cs="Aharoni"/>
          <w:sz w:val="24"/>
          <w:szCs w:val="24"/>
        </w:rPr>
        <w:t>only offense</w:t>
      </w:r>
      <w:r w:rsidR="006E193C" w:rsidRPr="00EB7977">
        <w:rPr>
          <w:rFonts w:ascii="Verdana" w:hAnsi="Verdana" w:cs="Aharoni"/>
          <w:sz w:val="24"/>
          <w:szCs w:val="24"/>
        </w:rPr>
        <w:t xml:space="preserve">, or one in which the Prosecutor has represented to the Court that the Prosecutor’s Office will not ask </w:t>
      </w:r>
      <w:r w:rsidR="00A7262C" w:rsidRPr="00EB7977">
        <w:rPr>
          <w:rFonts w:ascii="Verdana" w:hAnsi="Verdana" w:cs="Aharoni"/>
          <w:sz w:val="24"/>
          <w:szCs w:val="24"/>
        </w:rPr>
        <w:t xml:space="preserve">the Court to sentence a </w:t>
      </w:r>
      <w:r w:rsidR="00670100">
        <w:rPr>
          <w:rFonts w:ascii="Verdana" w:hAnsi="Verdana" w:cs="Aharoni"/>
          <w:sz w:val="24"/>
          <w:szCs w:val="24"/>
        </w:rPr>
        <w:t>defendant</w:t>
      </w:r>
      <w:r w:rsidR="00A7262C" w:rsidRPr="00EB7977">
        <w:rPr>
          <w:rFonts w:ascii="Verdana" w:hAnsi="Verdana" w:cs="Aharoni"/>
          <w:sz w:val="24"/>
          <w:szCs w:val="24"/>
        </w:rPr>
        <w:t xml:space="preserve"> to jail if convicted.</w:t>
      </w:r>
    </w:p>
    <w:p w:rsidR="002143A0" w:rsidRPr="00EB7977" w:rsidRDefault="002143A0" w:rsidP="00EB32B5">
      <w:pPr>
        <w:spacing w:after="0" w:line="240" w:lineRule="auto"/>
        <w:ind w:left="720"/>
        <w:jc w:val="both"/>
        <w:rPr>
          <w:rFonts w:ascii="Verdana" w:hAnsi="Verdana" w:cs="Aharoni"/>
          <w:sz w:val="24"/>
          <w:szCs w:val="24"/>
        </w:rPr>
      </w:pPr>
    </w:p>
    <w:p w:rsidR="00EB32B5" w:rsidRPr="00EB7977" w:rsidRDefault="00BF7588" w:rsidP="000A682A">
      <w:pPr>
        <w:pStyle w:val="ListParagraph"/>
        <w:numPr>
          <w:ilvl w:val="0"/>
          <w:numId w:val="16"/>
        </w:numPr>
        <w:spacing w:after="0" w:line="240" w:lineRule="auto"/>
        <w:jc w:val="both"/>
        <w:rPr>
          <w:rFonts w:ascii="Verdana" w:hAnsi="Verdana" w:cs="Aharoni"/>
          <w:sz w:val="24"/>
          <w:szCs w:val="24"/>
        </w:rPr>
      </w:pPr>
      <w:r w:rsidRPr="00EB7977">
        <w:rPr>
          <w:rFonts w:ascii="Verdana" w:hAnsi="Verdana" w:cs="Aharoni"/>
          <w:sz w:val="24"/>
          <w:szCs w:val="24"/>
          <w:u w:val="single"/>
        </w:rPr>
        <w:t>When Counsel Shall be Appointed</w:t>
      </w:r>
      <w:r w:rsidRPr="00EB7977">
        <w:rPr>
          <w:rFonts w:ascii="Verdana" w:hAnsi="Verdana" w:cs="Aharoni"/>
          <w:sz w:val="24"/>
          <w:szCs w:val="24"/>
        </w:rPr>
        <w:t xml:space="preserve">.  </w:t>
      </w:r>
      <w:r w:rsidR="00EB32B5" w:rsidRPr="00EB7977">
        <w:rPr>
          <w:rFonts w:ascii="Verdana" w:hAnsi="Verdana" w:cs="Aharoni"/>
          <w:sz w:val="24"/>
          <w:szCs w:val="24"/>
        </w:rPr>
        <w:t xml:space="preserve">The </w:t>
      </w:r>
      <w:r w:rsidR="008C11F6" w:rsidRPr="00EB7977">
        <w:rPr>
          <w:rFonts w:ascii="Verdana" w:hAnsi="Verdana" w:cs="Aharoni"/>
          <w:sz w:val="24"/>
          <w:szCs w:val="24"/>
        </w:rPr>
        <w:t>Court</w:t>
      </w:r>
      <w:r w:rsidR="00EB32B5" w:rsidRPr="00EB7977">
        <w:rPr>
          <w:rFonts w:ascii="Verdana" w:hAnsi="Verdana" w:cs="Aharoni"/>
          <w:sz w:val="24"/>
          <w:szCs w:val="24"/>
        </w:rPr>
        <w:t xml:space="preserve"> shall designate one or more </w:t>
      </w:r>
      <w:r w:rsidR="008C11F6" w:rsidRPr="00EB7977">
        <w:rPr>
          <w:rFonts w:ascii="Verdana" w:hAnsi="Verdana" w:cs="Aharoni"/>
          <w:sz w:val="24"/>
          <w:szCs w:val="24"/>
        </w:rPr>
        <w:t>Court</w:t>
      </w:r>
      <w:r w:rsidR="00D676C1">
        <w:rPr>
          <w:rFonts w:ascii="Verdana" w:hAnsi="Verdana" w:cs="Aharoni"/>
          <w:sz w:val="24"/>
          <w:szCs w:val="24"/>
        </w:rPr>
        <w:t>-</w:t>
      </w:r>
      <w:r w:rsidR="00914E24">
        <w:rPr>
          <w:rFonts w:ascii="Verdana" w:hAnsi="Verdana" w:cs="Aharoni"/>
          <w:sz w:val="24"/>
          <w:szCs w:val="24"/>
        </w:rPr>
        <w:t>a</w:t>
      </w:r>
      <w:r w:rsidR="00EB32B5" w:rsidRPr="00EB7977">
        <w:rPr>
          <w:rFonts w:ascii="Verdana" w:hAnsi="Verdana" w:cs="Aharoni"/>
          <w:sz w:val="24"/>
          <w:szCs w:val="24"/>
        </w:rPr>
        <w:t xml:space="preserve">ppointed </w:t>
      </w:r>
      <w:r w:rsidR="00914E24">
        <w:rPr>
          <w:rFonts w:ascii="Verdana" w:hAnsi="Verdana" w:cs="Aharoni"/>
          <w:sz w:val="24"/>
          <w:szCs w:val="24"/>
        </w:rPr>
        <w:t>a</w:t>
      </w:r>
      <w:r w:rsidR="00EB32B5" w:rsidRPr="00EB7977">
        <w:rPr>
          <w:rFonts w:ascii="Verdana" w:hAnsi="Verdana" w:cs="Aharoni"/>
          <w:sz w:val="24"/>
          <w:szCs w:val="24"/>
        </w:rPr>
        <w:t xml:space="preserve">ttorneys, who </w:t>
      </w:r>
      <w:r w:rsidR="00161B0A" w:rsidRPr="00EB7977">
        <w:rPr>
          <w:rFonts w:ascii="Verdana" w:hAnsi="Verdana" w:cs="Aharoni"/>
          <w:sz w:val="24"/>
          <w:szCs w:val="24"/>
        </w:rPr>
        <w:t xml:space="preserve">have </w:t>
      </w:r>
      <w:r w:rsidR="00EB32B5" w:rsidRPr="00EB7977">
        <w:rPr>
          <w:rFonts w:ascii="Verdana" w:hAnsi="Verdana" w:cs="Aharoni"/>
          <w:sz w:val="24"/>
          <w:szCs w:val="24"/>
        </w:rPr>
        <w:t>be</w:t>
      </w:r>
      <w:r w:rsidR="00161B0A" w:rsidRPr="00EB7977">
        <w:rPr>
          <w:rFonts w:ascii="Verdana" w:hAnsi="Verdana" w:cs="Aharoni"/>
          <w:sz w:val="24"/>
          <w:szCs w:val="24"/>
        </w:rPr>
        <w:t>en</w:t>
      </w:r>
      <w:r w:rsidR="00EB32B5" w:rsidRPr="00EB7977">
        <w:rPr>
          <w:rFonts w:ascii="Verdana" w:hAnsi="Verdana" w:cs="Aharoni"/>
          <w:sz w:val="24"/>
          <w:szCs w:val="24"/>
        </w:rPr>
        <w:t xml:space="preserve"> assigned cases in which the </w:t>
      </w:r>
      <w:r w:rsidR="008C11F6" w:rsidRPr="00EB7977">
        <w:rPr>
          <w:rFonts w:ascii="Verdana" w:hAnsi="Verdana" w:cs="Aharoni"/>
          <w:sz w:val="24"/>
          <w:szCs w:val="24"/>
        </w:rPr>
        <w:t>Prosecutor</w:t>
      </w:r>
      <w:r w:rsidR="00EB32B5" w:rsidRPr="00EB7977">
        <w:rPr>
          <w:rFonts w:ascii="Verdana" w:hAnsi="Verdana" w:cs="Aharoni"/>
          <w:sz w:val="24"/>
          <w:szCs w:val="24"/>
        </w:rPr>
        <w:t xml:space="preserve"> has represented to the </w:t>
      </w:r>
      <w:r w:rsidR="008C11F6" w:rsidRPr="00EB7977">
        <w:rPr>
          <w:rFonts w:ascii="Verdana" w:hAnsi="Verdana" w:cs="Aharoni"/>
          <w:sz w:val="24"/>
          <w:szCs w:val="24"/>
        </w:rPr>
        <w:t>Court</w:t>
      </w:r>
      <w:r w:rsidR="00EB32B5" w:rsidRPr="00EB7977">
        <w:rPr>
          <w:rFonts w:ascii="Verdana" w:hAnsi="Verdana" w:cs="Aharoni"/>
          <w:sz w:val="24"/>
          <w:szCs w:val="24"/>
        </w:rPr>
        <w:t xml:space="preserve">, or the </w:t>
      </w:r>
      <w:r w:rsidR="00331872">
        <w:rPr>
          <w:rFonts w:ascii="Verdana" w:hAnsi="Verdana" w:cs="Aharoni"/>
          <w:sz w:val="24"/>
          <w:szCs w:val="24"/>
        </w:rPr>
        <w:t xml:space="preserve">Judge </w:t>
      </w:r>
      <w:r w:rsidR="00EB32B5" w:rsidRPr="00EB7977">
        <w:rPr>
          <w:rFonts w:ascii="Verdana" w:hAnsi="Verdana" w:cs="Aharoni"/>
          <w:sz w:val="24"/>
          <w:szCs w:val="24"/>
        </w:rPr>
        <w:t xml:space="preserve">has determined, may result in incarceration upon conviction. The </w:t>
      </w:r>
      <w:r w:rsidR="008C11F6" w:rsidRPr="00EB7977">
        <w:rPr>
          <w:rFonts w:ascii="Verdana" w:hAnsi="Verdana" w:cs="Aharoni"/>
          <w:sz w:val="24"/>
          <w:szCs w:val="24"/>
        </w:rPr>
        <w:t>Court</w:t>
      </w:r>
      <w:r w:rsidR="00EB32B5" w:rsidRPr="00EB7977">
        <w:rPr>
          <w:rFonts w:ascii="Verdana" w:hAnsi="Verdana" w:cs="Aharoni"/>
          <w:sz w:val="24"/>
          <w:szCs w:val="24"/>
        </w:rPr>
        <w:t xml:space="preserve"> shall </w:t>
      </w:r>
      <w:r w:rsidR="00161B0A" w:rsidRPr="00EB7977">
        <w:rPr>
          <w:rFonts w:ascii="Verdana" w:hAnsi="Verdana" w:cs="Aharoni"/>
          <w:sz w:val="24"/>
          <w:szCs w:val="24"/>
        </w:rPr>
        <w:t xml:space="preserve">appoint such attorneys in accordance with </w:t>
      </w:r>
      <w:r w:rsidR="00A7262C" w:rsidRPr="00EB7977">
        <w:rPr>
          <w:rFonts w:ascii="Verdana" w:hAnsi="Verdana" w:cs="Aharoni"/>
          <w:sz w:val="24"/>
          <w:szCs w:val="24"/>
        </w:rPr>
        <w:t xml:space="preserve">Court </w:t>
      </w:r>
      <w:r w:rsidR="00161B0A" w:rsidRPr="00EB7977">
        <w:rPr>
          <w:rFonts w:ascii="Verdana" w:hAnsi="Verdana" w:cs="Aharoni"/>
          <w:sz w:val="24"/>
          <w:szCs w:val="24"/>
        </w:rPr>
        <w:t xml:space="preserve">policies made from time to time </w:t>
      </w:r>
      <w:r w:rsidR="00A7262C" w:rsidRPr="00EB7977">
        <w:rPr>
          <w:rFonts w:ascii="Verdana" w:hAnsi="Verdana" w:cs="Aharoni"/>
          <w:sz w:val="24"/>
          <w:szCs w:val="24"/>
        </w:rPr>
        <w:t xml:space="preserve">in accordance with </w:t>
      </w:r>
      <w:r w:rsidR="00161B0A" w:rsidRPr="00EB7977">
        <w:rPr>
          <w:rFonts w:ascii="Verdana" w:hAnsi="Verdana" w:cs="Aharoni"/>
          <w:sz w:val="24"/>
          <w:szCs w:val="24"/>
        </w:rPr>
        <w:t xml:space="preserve">compensation </w:t>
      </w:r>
      <w:r w:rsidR="00A7262C" w:rsidRPr="00EB7977">
        <w:rPr>
          <w:rFonts w:ascii="Verdana" w:hAnsi="Verdana" w:cs="Aharoni"/>
          <w:sz w:val="24"/>
          <w:szCs w:val="24"/>
        </w:rPr>
        <w:t xml:space="preserve">arrangements </w:t>
      </w:r>
      <w:r w:rsidR="00161B0A" w:rsidRPr="00EB7977">
        <w:rPr>
          <w:rFonts w:ascii="Verdana" w:hAnsi="Verdana" w:cs="Aharoni"/>
          <w:sz w:val="24"/>
          <w:szCs w:val="24"/>
        </w:rPr>
        <w:t xml:space="preserve">with the City. </w:t>
      </w:r>
      <w:r w:rsidR="00674C34">
        <w:rPr>
          <w:rFonts w:ascii="Verdana" w:hAnsi="Verdana" w:cs="Aharoni"/>
          <w:sz w:val="24"/>
          <w:szCs w:val="24"/>
        </w:rPr>
        <w:t xml:space="preserve"> Nothing in this provisions shall prevent a defendant from executing a “Waiver of Counsel” form after determining to proceed without counsel.</w:t>
      </w:r>
    </w:p>
    <w:p w:rsidR="0038545D" w:rsidRPr="00EB7977" w:rsidRDefault="0038545D" w:rsidP="0038545D">
      <w:pPr>
        <w:spacing w:after="0" w:line="240" w:lineRule="auto"/>
        <w:jc w:val="both"/>
        <w:rPr>
          <w:rFonts w:ascii="Verdana" w:hAnsi="Verdana" w:cs="Aharoni"/>
          <w:sz w:val="24"/>
          <w:szCs w:val="24"/>
        </w:rPr>
      </w:pPr>
    </w:p>
    <w:p w:rsidR="003F69D3" w:rsidRPr="00EB7977" w:rsidRDefault="007D28FE" w:rsidP="0038545D">
      <w:pPr>
        <w:spacing w:after="0" w:line="240" w:lineRule="auto"/>
        <w:jc w:val="both"/>
        <w:rPr>
          <w:rFonts w:ascii="Verdana" w:hAnsi="Verdana" w:cs="Aharoni"/>
          <w:sz w:val="24"/>
          <w:szCs w:val="24"/>
        </w:rPr>
      </w:pPr>
      <w:r w:rsidRPr="00EB7977">
        <w:rPr>
          <w:rFonts w:ascii="Verdana" w:hAnsi="Verdana" w:cs="Aharoni"/>
          <w:sz w:val="24"/>
          <w:szCs w:val="24"/>
        </w:rPr>
        <w:t>4</w:t>
      </w:r>
      <w:r w:rsidR="003F69D3" w:rsidRPr="00EB7977">
        <w:rPr>
          <w:rFonts w:ascii="Verdana" w:hAnsi="Verdana" w:cs="Aharoni"/>
          <w:sz w:val="24"/>
          <w:szCs w:val="24"/>
        </w:rPr>
        <w:t>.6</w:t>
      </w:r>
      <w:r w:rsidR="003F69D3" w:rsidRPr="00EB7977">
        <w:rPr>
          <w:rFonts w:ascii="Verdana" w:hAnsi="Verdana" w:cs="Aharoni"/>
          <w:sz w:val="24"/>
          <w:szCs w:val="24"/>
        </w:rPr>
        <w:tab/>
      </w:r>
      <w:r w:rsidR="003F69D3" w:rsidRPr="00EB7977">
        <w:rPr>
          <w:rFonts w:ascii="Verdana" w:hAnsi="Verdana" w:cs="Aharoni"/>
          <w:b/>
          <w:sz w:val="24"/>
          <w:szCs w:val="24"/>
          <w:u w:val="single"/>
        </w:rPr>
        <w:t>Change of Judge</w:t>
      </w:r>
      <w:r w:rsidR="009A1E76" w:rsidRPr="00EB7977">
        <w:rPr>
          <w:rFonts w:ascii="Verdana" w:hAnsi="Verdana" w:cs="Aharoni"/>
          <w:sz w:val="24"/>
          <w:szCs w:val="24"/>
        </w:rPr>
        <w:t>.</w:t>
      </w:r>
    </w:p>
    <w:p w:rsidR="003F69D3" w:rsidRPr="00EB7977" w:rsidRDefault="003F69D3" w:rsidP="0038545D">
      <w:pPr>
        <w:spacing w:after="0" w:line="240" w:lineRule="auto"/>
        <w:jc w:val="both"/>
        <w:rPr>
          <w:rFonts w:ascii="Verdana" w:hAnsi="Verdana" w:cs="Aharoni"/>
          <w:sz w:val="24"/>
          <w:szCs w:val="24"/>
        </w:rPr>
      </w:pPr>
    </w:p>
    <w:p w:rsidR="008C37C8" w:rsidRDefault="003D2028" w:rsidP="000A682A">
      <w:pPr>
        <w:pStyle w:val="ListParagraph"/>
        <w:numPr>
          <w:ilvl w:val="0"/>
          <w:numId w:val="17"/>
        </w:numPr>
        <w:spacing w:after="0" w:line="240" w:lineRule="auto"/>
        <w:jc w:val="both"/>
        <w:rPr>
          <w:rFonts w:ascii="Verdana" w:hAnsi="Verdana" w:cs="Aharoni"/>
          <w:sz w:val="24"/>
          <w:szCs w:val="24"/>
        </w:rPr>
      </w:pPr>
      <w:r>
        <w:rPr>
          <w:rFonts w:ascii="Verdana" w:hAnsi="Verdana" w:cs="Aharoni"/>
          <w:sz w:val="24"/>
          <w:szCs w:val="24"/>
          <w:u w:val="single"/>
        </w:rPr>
        <w:t>Jurisdiction is Relinquished</w:t>
      </w:r>
      <w:r>
        <w:rPr>
          <w:rFonts w:ascii="Verdana" w:hAnsi="Verdana" w:cs="Aharoni"/>
          <w:sz w:val="24"/>
          <w:szCs w:val="24"/>
        </w:rPr>
        <w:t xml:space="preserve">.  </w:t>
      </w:r>
      <w:r w:rsidR="008C37C8">
        <w:rPr>
          <w:rFonts w:ascii="Verdana" w:hAnsi="Verdana" w:cs="Aharoni"/>
          <w:sz w:val="24"/>
          <w:szCs w:val="24"/>
        </w:rPr>
        <w:t>The Judge shall relinquish jurisdiction on the case on</w:t>
      </w:r>
      <w:r w:rsidR="00674C34">
        <w:rPr>
          <w:rFonts w:ascii="Verdana" w:hAnsi="Verdana" w:cs="Aharoni"/>
          <w:sz w:val="24"/>
          <w:szCs w:val="24"/>
        </w:rPr>
        <w:t>c</w:t>
      </w:r>
      <w:r w:rsidR="008C37C8">
        <w:rPr>
          <w:rFonts w:ascii="Verdana" w:hAnsi="Verdana" w:cs="Aharoni"/>
          <w:sz w:val="24"/>
          <w:szCs w:val="24"/>
        </w:rPr>
        <w:t xml:space="preserve">e a motion for change of judge is </w:t>
      </w:r>
      <w:r w:rsidR="00674C34">
        <w:rPr>
          <w:rFonts w:ascii="Verdana" w:hAnsi="Verdana" w:cs="Aharoni"/>
          <w:sz w:val="24"/>
          <w:szCs w:val="24"/>
        </w:rPr>
        <w:t>granted</w:t>
      </w:r>
      <w:r w:rsidR="008C37C8">
        <w:rPr>
          <w:rFonts w:ascii="Verdana" w:hAnsi="Verdana" w:cs="Aharoni"/>
          <w:sz w:val="24"/>
          <w:szCs w:val="24"/>
        </w:rPr>
        <w:t>.</w:t>
      </w:r>
    </w:p>
    <w:p w:rsidR="008C37C8" w:rsidRPr="008C37C8" w:rsidRDefault="008C37C8" w:rsidP="008C37C8">
      <w:pPr>
        <w:pStyle w:val="ListParagraph"/>
        <w:spacing w:after="0" w:line="240" w:lineRule="auto"/>
        <w:jc w:val="both"/>
        <w:rPr>
          <w:rFonts w:ascii="Verdana" w:hAnsi="Verdana" w:cs="Aharoni"/>
          <w:sz w:val="24"/>
          <w:szCs w:val="24"/>
        </w:rPr>
      </w:pPr>
    </w:p>
    <w:p w:rsidR="003F69D3" w:rsidRPr="00EB7977" w:rsidRDefault="003F69D3" w:rsidP="000A682A">
      <w:pPr>
        <w:pStyle w:val="ListParagraph"/>
        <w:numPr>
          <w:ilvl w:val="0"/>
          <w:numId w:val="17"/>
        </w:numPr>
        <w:spacing w:after="0" w:line="240" w:lineRule="auto"/>
        <w:jc w:val="both"/>
        <w:rPr>
          <w:rFonts w:ascii="Verdana" w:hAnsi="Verdana" w:cs="Aharoni"/>
          <w:sz w:val="24"/>
          <w:szCs w:val="24"/>
        </w:rPr>
      </w:pPr>
      <w:r w:rsidRPr="00EB7977">
        <w:rPr>
          <w:rFonts w:ascii="Verdana" w:hAnsi="Verdana" w:cs="Aharoni"/>
          <w:sz w:val="24"/>
          <w:szCs w:val="24"/>
          <w:u w:val="single"/>
        </w:rPr>
        <w:t>When there is a Provisional Judge</w:t>
      </w:r>
      <w:r w:rsidR="00FB7BC7" w:rsidRPr="00EB7977">
        <w:rPr>
          <w:rFonts w:ascii="Verdana" w:hAnsi="Verdana" w:cs="Aharoni"/>
          <w:sz w:val="24"/>
          <w:szCs w:val="24"/>
          <w:u w:val="single"/>
        </w:rPr>
        <w:t xml:space="preserve"> Available</w:t>
      </w:r>
      <w:r w:rsidRPr="00EB7977">
        <w:rPr>
          <w:rFonts w:ascii="Verdana" w:hAnsi="Verdana" w:cs="Aharoni"/>
          <w:sz w:val="24"/>
          <w:szCs w:val="24"/>
        </w:rPr>
        <w:t xml:space="preserve">.  If a </w:t>
      </w:r>
      <w:r w:rsidR="00FB7BC7" w:rsidRPr="00EB7977">
        <w:rPr>
          <w:rFonts w:ascii="Verdana" w:hAnsi="Verdana" w:cs="Aharoni"/>
          <w:sz w:val="24"/>
          <w:szCs w:val="24"/>
        </w:rPr>
        <w:t>Provisional J</w:t>
      </w:r>
      <w:r w:rsidRPr="00EB7977">
        <w:rPr>
          <w:rFonts w:ascii="Verdana" w:eastAsia="Times New Roman" w:hAnsi="Verdana" w:cs="Times New Roman"/>
          <w:color w:val="000000"/>
          <w:sz w:val="24"/>
          <w:szCs w:val="24"/>
          <w:shd w:val="clear" w:color="auto" w:fill="FFFFFF"/>
        </w:rPr>
        <w:t>udge</w:t>
      </w:r>
      <w:r w:rsidRPr="00EB7977">
        <w:rPr>
          <w:rFonts w:ascii="Verdana" w:hAnsi="Verdana" w:cs="Aharoni"/>
          <w:sz w:val="24"/>
          <w:szCs w:val="24"/>
        </w:rPr>
        <w:t xml:space="preserve"> is </w:t>
      </w:r>
      <w:r w:rsidR="00FB7BC7" w:rsidRPr="00EB7977">
        <w:rPr>
          <w:rFonts w:ascii="Verdana" w:hAnsi="Verdana" w:cs="Aharoni"/>
          <w:sz w:val="24"/>
          <w:szCs w:val="24"/>
        </w:rPr>
        <w:t xml:space="preserve">available </w:t>
      </w:r>
      <w:r w:rsidRPr="00EB7977">
        <w:rPr>
          <w:rFonts w:ascii="Verdana" w:hAnsi="Verdana" w:cs="Aharoni"/>
          <w:sz w:val="24"/>
          <w:szCs w:val="24"/>
        </w:rPr>
        <w:t>to hear the case, the case will be heard by said judge.</w:t>
      </w:r>
    </w:p>
    <w:p w:rsidR="003F69D3" w:rsidRPr="00EB7977" w:rsidRDefault="003F69D3" w:rsidP="003F69D3">
      <w:pPr>
        <w:pStyle w:val="ListParagraph"/>
        <w:spacing w:after="0" w:line="240" w:lineRule="auto"/>
        <w:jc w:val="both"/>
        <w:rPr>
          <w:rFonts w:ascii="Verdana" w:hAnsi="Verdana" w:cs="Aharoni"/>
          <w:sz w:val="24"/>
          <w:szCs w:val="24"/>
        </w:rPr>
      </w:pPr>
    </w:p>
    <w:p w:rsidR="003F69D3" w:rsidRPr="00EB7977" w:rsidRDefault="00FB7BC7" w:rsidP="000A682A">
      <w:pPr>
        <w:pStyle w:val="ListParagraph"/>
        <w:numPr>
          <w:ilvl w:val="0"/>
          <w:numId w:val="17"/>
        </w:numPr>
        <w:spacing w:after="0" w:line="240" w:lineRule="auto"/>
        <w:jc w:val="both"/>
        <w:rPr>
          <w:rFonts w:ascii="Verdana" w:hAnsi="Verdana" w:cs="Aharoni"/>
          <w:sz w:val="24"/>
          <w:szCs w:val="24"/>
        </w:rPr>
      </w:pPr>
      <w:r w:rsidRPr="00EB7977">
        <w:rPr>
          <w:rFonts w:ascii="Verdana" w:hAnsi="Verdana" w:cs="Aharoni"/>
          <w:sz w:val="24"/>
          <w:szCs w:val="24"/>
          <w:u w:val="single"/>
        </w:rPr>
        <w:t>When there is n</w:t>
      </w:r>
      <w:r w:rsidR="003F69D3" w:rsidRPr="00EB7977">
        <w:rPr>
          <w:rFonts w:ascii="Verdana" w:hAnsi="Verdana" w:cs="Aharoni"/>
          <w:sz w:val="24"/>
          <w:szCs w:val="24"/>
          <w:u w:val="single"/>
        </w:rPr>
        <w:t>o Provisional Judge</w:t>
      </w:r>
      <w:r w:rsidRPr="00EB7977">
        <w:rPr>
          <w:rFonts w:ascii="Verdana" w:hAnsi="Verdana" w:cs="Aharoni"/>
          <w:sz w:val="24"/>
          <w:szCs w:val="24"/>
          <w:u w:val="single"/>
        </w:rPr>
        <w:t xml:space="preserve"> Available</w:t>
      </w:r>
      <w:r w:rsidR="003F69D3" w:rsidRPr="00EB7977">
        <w:rPr>
          <w:rFonts w:ascii="Verdana" w:hAnsi="Verdana" w:cs="Aharoni"/>
          <w:sz w:val="24"/>
          <w:szCs w:val="24"/>
        </w:rPr>
        <w:t xml:space="preserve">.  If there </w:t>
      </w:r>
      <w:r w:rsidR="008C37C8">
        <w:rPr>
          <w:rFonts w:ascii="Verdana" w:hAnsi="Verdana" w:cs="Aharoni"/>
          <w:sz w:val="24"/>
          <w:szCs w:val="24"/>
        </w:rPr>
        <w:t>i</w:t>
      </w:r>
      <w:r w:rsidR="003F69D3" w:rsidRPr="00EB7977">
        <w:rPr>
          <w:rFonts w:ascii="Verdana" w:hAnsi="Verdana" w:cs="Aharoni"/>
          <w:sz w:val="24"/>
          <w:szCs w:val="24"/>
        </w:rPr>
        <w:t xml:space="preserve">s </w:t>
      </w:r>
      <w:r w:rsidRPr="00EB7977">
        <w:rPr>
          <w:rFonts w:ascii="Verdana" w:hAnsi="Verdana" w:cs="Aharoni"/>
          <w:sz w:val="24"/>
          <w:szCs w:val="24"/>
        </w:rPr>
        <w:t>n</w:t>
      </w:r>
      <w:r w:rsidR="003F69D3" w:rsidRPr="00EB7977">
        <w:rPr>
          <w:rFonts w:ascii="Verdana" w:hAnsi="Verdana" w:cs="Aharoni"/>
          <w:sz w:val="24"/>
          <w:szCs w:val="24"/>
        </w:rPr>
        <w:t xml:space="preserve">o Provisional Judge </w:t>
      </w:r>
      <w:r w:rsidRPr="00EB7977">
        <w:rPr>
          <w:rFonts w:ascii="Verdana" w:hAnsi="Verdana" w:cs="Aharoni"/>
          <w:sz w:val="24"/>
          <w:szCs w:val="24"/>
        </w:rPr>
        <w:t>available</w:t>
      </w:r>
      <w:r w:rsidR="00611A0C">
        <w:rPr>
          <w:rFonts w:ascii="Verdana" w:hAnsi="Verdana" w:cs="Aharoni"/>
          <w:sz w:val="24"/>
          <w:szCs w:val="24"/>
        </w:rPr>
        <w:t>,</w:t>
      </w:r>
      <w:r w:rsidRPr="00EB7977">
        <w:rPr>
          <w:rFonts w:ascii="Verdana" w:hAnsi="Verdana" w:cs="Aharoni"/>
          <w:sz w:val="24"/>
          <w:szCs w:val="24"/>
        </w:rPr>
        <w:t xml:space="preserve"> </w:t>
      </w:r>
      <w:r w:rsidR="003F69D3" w:rsidRPr="00EB7977">
        <w:rPr>
          <w:rFonts w:ascii="Verdana" w:hAnsi="Verdana" w:cs="Aharoni"/>
          <w:sz w:val="24"/>
          <w:szCs w:val="24"/>
        </w:rPr>
        <w:t xml:space="preserve">or if it is </w:t>
      </w:r>
      <w:r w:rsidRPr="00EB7977">
        <w:rPr>
          <w:rFonts w:ascii="Verdana" w:hAnsi="Verdana" w:cs="Aharoni"/>
          <w:sz w:val="24"/>
          <w:szCs w:val="24"/>
        </w:rPr>
        <w:t>p</w:t>
      </w:r>
      <w:r w:rsidR="003F69D3" w:rsidRPr="00EB7977">
        <w:rPr>
          <w:rFonts w:ascii="Verdana" w:hAnsi="Verdana" w:cs="Aharoni"/>
          <w:sz w:val="24"/>
          <w:szCs w:val="24"/>
        </w:rPr>
        <w:t xml:space="preserve">roper that </w:t>
      </w:r>
      <w:r w:rsidRPr="00EB7977">
        <w:rPr>
          <w:rFonts w:ascii="Verdana" w:hAnsi="Verdana" w:cs="Aharoni"/>
          <w:sz w:val="24"/>
          <w:szCs w:val="24"/>
        </w:rPr>
        <w:t>n</w:t>
      </w:r>
      <w:r w:rsidR="00674C34">
        <w:rPr>
          <w:rFonts w:ascii="Verdana" w:hAnsi="Verdana" w:cs="Aharoni"/>
          <w:sz w:val="24"/>
          <w:szCs w:val="24"/>
        </w:rPr>
        <w:t>o j</w:t>
      </w:r>
      <w:r w:rsidR="003F69D3" w:rsidRPr="00EB7977">
        <w:rPr>
          <w:rFonts w:ascii="Verdana" w:hAnsi="Verdana" w:cs="Aharoni"/>
          <w:sz w:val="24"/>
          <w:szCs w:val="24"/>
        </w:rPr>
        <w:t xml:space="preserve">udges of </w:t>
      </w:r>
      <w:r w:rsidR="002C372D" w:rsidRPr="00EB7977">
        <w:rPr>
          <w:rFonts w:ascii="Verdana" w:hAnsi="Verdana" w:cs="Aharoni"/>
          <w:sz w:val="24"/>
          <w:szCs w:val="24"/>
        </w:rPr>
        <w:t>this Court</w:t>
      </w:r>
      <w:r w:rsidR="003F69D3" w:rsidRPr="00EB7977">
        <w:rPr>
          <w:rFonts w:ascii="Verdana" w:hAnsi="Verdana" w:cs="Aharoni"/>
          <w:sz w:val="24"/>
          <w:szCs w:val="24"/>
        </w:rPr>
        <w:t xml:space="preserve"> </w:t>
      </w:r>
      <w:r w:rsidRPr="00EB7977">
        <w:rPr>
          <w:rFonts w:ascii="Verdana" w:hAnsi="Verdana" w:cs="Aharoni"/>
          <w:sz w:val="24"/>
          <w:szCs w:val="24"/>
        </w:rPr>
        <w:t>s</w:t>
      </w:r>
      <w:r w:rsidR="003F69D3" w:rsidRPr="00EB7977">
        <w:rPr>
          <w:rFonts w:ascii="Verdana" w:hAnsi="Verdana" w:cs="Aharoni"/>
          <w:sz w:val="24"/>
          <w:szCs w:val="24"/>
        </w:rPr>
        <w:t xml:space="preserve">hall </w:t>
      </w:r>
      <w:r w:rsidRPr="00EB7977">
        <w:rPr>
          <w:rFonts w:ascii="Verdana" w:hAnsi="Verdana" w:cs="Aharoni"/>
          <w:sz w:val="24"/>
          <w:szCs w:val="24"/>
        </w:rPr>
        <w:t>h</w:t>
      </w:r>
      <w:r w:rsidR="003F69D3" w:rsidRPr="00EB7977">
        <w:rPr>
          <w:rFonts w:ascii="Verdana" w:hAnsi="Verdana" w:cs="Aharoni"/>
          <w:sz w:val="24"/>
          <w:szCs w:val="24"/>
        </w:rPr>
        <w:t xml:space="preserve">ear </w:t>
      </w:r>
      <w:r w:rsidR="003F69D3" w:rsidRPr="00EB7977">
        <w:rPr>
          <w:rFonts w:ascii="Verdana" w:hAnsi="Verdana" w:cs="Aharoni"/>
          <w:sz w:val="24"/>
          <w:szCs w:val="24"/>
        </w:rPr>
        <w:lastRenderedPageBreak/>
        <w:t xml:space="preserve">the </w:t>
      </w:r>
      <w:r w:rsidRPr="00EB7977">
        <w:rPr>
          <w:rFonts w:ascii="Verdana" w:hAnsi="Verdana" w:cs="Aharoni"/>
          <w:sz w:val="24"/>
          <w:szCs w:val="24"/>
        </w:rPr>
        <w:t>c</w:t>
      </w:r>
      <w:r w:rsidR="003F69D3" w:rsidRPr="00EB7977">
        <w:rPr>
          <w:rFonts w:ascii="Verdana" w:hAnsi="Verdana" w:cs="Aharoni"/>
          <w:sz w:val="24"/>
          <w:szCs w:val="24"/>
        </w:rPr>
        <w:t xml:space="preserve">ase, then </w:t>
      </w:r>
      <w:r w:rsidR="00611A0C">
        <w:rPr>
          <w:rFonts w:ascii="Verdana" w:hAnsi="Verdana" w:cs="Aharoni"/>
          <w:sz w:val="24"/>
          <w:szCs w:val="24"/>
        </w:rPr>
        <w:t xml:space="preserve">the clerk shall provide notice to the Presiding Judge of the Circuit Court to request assignment of a special judge to </w:t>
      </w:r>
      <w:r w:rsidR="003F69D3" w:rsidRPr="00EB7977">
        <w:rPr>
          <w:rFonts w:ascii="Verdana" w:hAnsi="Verdana" w:cs="Aharoni"/>
          <w:sz w:val="24"/>
          <w:szCs w:val="24"/>
        </w:rPr>
        <w:t>hear the case</w:t>
      </w:r>
      <w:r w:rsidR="009A1E76" w:rsidRPr="00EB7977">
        <w:rPr>
          <w:rFonts w:ascii="Verdana" w:hAnsi="Verdana" w:cs="Aharoni"/>
          <w:sz w:val="24"/>
          <w:szCs w:val="24"/>
        </w:rPr>
        <w:t>.</w:t>
      </w:r>
    </w:p>
    <w:p w:rsidR="009A1E76" w:rsidRPr="00EB7977" w:rsidRDefault="009A1E76" w:rsidP="009A1E76">
      <w:pPr>
        <w:pStyle w:val="ListParagraph"/>
        <w:spacing w:after="0" w:line="240" w:lineRule="auto"/>
        <w:jc w:val="both"/>
        <w:rPr>
          <w:rFonts w:ascii="Verdana" w:hAnsi="Verdana" w:cs="Aharoni"/>
          <w:sz w:val="24"/>
          <w:szCs w:val="24"/>
        </w:rPr>
      </w:pPr>
    </w:p>
    <w:p w:rsidR="003F69D3" w:rsidRPr="00EB7977" w:rsidRDefault="003F69D3" w:rsidP="000A682A">
      <w:pPr>
        <w:pStyle w:val="ListParagraph"/>
        <w:numPr>
          <w:ilvl w:val="0"/>
          <w:numId w:val="17"/>
        </w:numPr>
        <w:spacing w:after="0" w:line="240" w:lineRule="auto"/>
        <w:jc w:val="both"/>
        <w:rPr>
          <w:rFonts w:ascii="Verdana" w:hAnsi="Verdana" w:cs="Aharoni"/>
          <w:sz w:val="24"/>
          <w:szCs w:val="24"/>
        </w:rPr>
      </w:pPr>
      <w:r w:rsidRPr="00EB7977">
        <w:rPr>
          <w:rFonts w:ascii="Verdana" w:hAnsi="Verdana" w:cs="Aharoni"/>
          <w:sz w:val="24"/>
          <w:szCs w:val="24"/>
          <w:u w:val="single"/>
        </w:rPr>
        <w:t>Clerk’s Procedures</w:t>
      </w:r>
      <w:r w:rsidR="00674C34">
        <w:rPr>
          <w:rFonts w:ascii="Verdana" w:hAnsi="Verdana" w:cs="Aharoni"/>
          <w:sz w:val="24"/>
          <w:szCs w:val="24"/>
          <w:u w:val="single"/>
        </w:rPr>
        <w:t xml:space="preserve"> When Motion is filed in this Court</w:t>
      </w:r>
      <w:r w:rsidRPr="00EB7977">
        <w:rPr>
          <w:rFonts w:ascii="Verdana" w:hAnsi="Verdana" w:cs="Aharoni"/>
          <w:sz w:val="24"/>
          <w:szCs w:val="24"/>
        </w:rPr>
        <w:t>.</w:t>
      </w:r>
    </w:p>
    <w:p w:rsidR="003F69D3" w:rsidRPr="00EB7977" w:rsidRDefault="003F69D3" w:rsidP="0038545D">
      <w:pPr>
        <w:spacing w:after="0" w:line="240" w:lineRule="auto"/>
        <w:jc w:val="both"/>
        <w:rPr>
          <w:rFonts w:ascii="Verdana" w:hAnsi="Verdana" w:cs="Aharoni"/>
          <w:sz w:val="24"/>
          <w:szCs w:val="24"/>
        </w:rPr>
      </w:pPr>
    </w:p>
    <w:p w:rsidR="003F69D3" w:rsidRPr="00EB7977" w:rsidRDefault="003F69D3" w:rsidP="00381A5A">
      <w:pPr>
        <w:pStyle w:val="ListParagraph"/>
        <w:numPr>
          <w:ilvl w:val="0"/>
          <w:numId w:val="19"/>
        </w:numPr>
        <w:spacing w:after="0" w:line="240" w:lineRule="auto"/>
        <w:ind w:left="1620" w:hanging="540"/>
        <w:jc w:val="both"/>
        <w:rPr>
          <w:rFonts w:ascii="Verdana" w:hAnsi="Verdana" w:cs="Aharoni"/>
          <w:sz w:val="24"/>
          <w:szCs w:val="24"/>
        </w:rPr>
      </w:pPr>
      <w:r w:rsidRPr="00EB7977">
        <w:rPr>
          <w:rFonts w:ascii="Verdana" w:hAnsi="Verdana" w:cs="Aharoni"/>
          <w:sz w:val="24"/>
          <w:szCs w:val="24"/>
        </w:rPr>
        <w:t>Date file stamp the motion for a change of judge.</w:t>
      </w:r>
    </w:p>
    <w:p w:rsidR="00AD4237" w:rsidRPr="00EB7977" w:rsidRDefault="00AD4237" w:rsidP="00381A5A">
      <w:pPr>
        <w:pStyle w:val="ListParagraph"/>
        <w:spacing w:after="0" w:line="240" w:lineRule="auto"/>
        <w:ind w:left="1620" w:hanging="540"/>
        <w:jc w:val="both"/>
        <w:rPr>
          <w:rFonts w:ascii="Verdana" w:hAnsi="Verdana" w:cs="Aharoni"/>
          <w:sz w:val="24"/>
          <w:szCs w:val="24"/>
        </w:rPr>
      </w:pPr>
    </w:p>
    <w:p w:rsidR="003F69D3" w:rsidRPr="00EB7977" w:rsidRDefault="003F69D3" w:rsidP="00381A5A">
      <w:pPr>
        <w:pStyle w:val="ListParagraph"/>
        <w:numPr>
          <w:ilvl w:val="0"/>
          <w:numId w:val="19"/>
        </w:numPr>
        <w:spacing w:after="0" w:line="240" w:lineRule="auto"/>
        <w:ind w:left="1620" w:hanging="540"/>
        <w:jc w:val="both"/>
        <w:rPr>
          <w:rFonts w:ascii="Verdana" w:hAnsi="Verdana" w:cs="Aharoni"/>
          <w:sz w:val="24"/>
          <w:szCs w:val="24"/>
        </w:rPr>
      </w:pPr>
      <w:r w:rsidRPr="00EB7977">
        <w:rPr>
          <w:rFonts w:ascii="Verdana" w:hAnsi="Verdana" w:cs="Aharoni"/>
          <w:sz w:val="24"/>
          <w:szCs w:val="24"/>
        </w:rPr>
        <w:t>Make a docket entry indicating the motion or application for change of judge was filed and the date of filing.</w:t>
      </w:r>
    </w:p>
    <w:p w:rsidR="00AD4237" w:rsidRPr="00EB7977" w:rsidRDefault="00AD4237" w:rsidP="00381A5A">
      <w:pPr>
        <w:pStyle w:val="ListParagraph"/>
        <w:spacing w:after="0" w:line="240" w:lineRule="auto"/>
        <w:ind w:left="1620" w:hanging="540"/>
        <w:jc w:val="both"/>
        <w:rPr>
          <w:rFonts w:ascii="Verdana" w:hAnsi="Verdana" w:cs="Aharoni"/>
          <w:sz w:val="24"/>
          <w:szCs w:val="24"/>
        </w:rPr>
      </w:pPr>
    </w:p>
    <w:p w:rsidR="003F69D3" w:rsidRPr="00EB7977" w:rsidRDefault="003F69D3" w:rsidP="00381A5A">
      <w:pPr>
        <w:pStyle w:val="ListParagraph"/>
        <w:numPr>
          <w:ilvl w:val="0"/>
          <w:numId w:val="19"/>
        </w:numPr>
        <w:spacing w:after="0" w:line="240" w:lineRule="auto"/>
        <w:ind w:left="1620" w:hanging="540"/>
        <w:jc w:val="both"/>
        <w:rPr>
          <w:rFonts w:ascii="Verdana" w:hAnsi="Verdana" w:cs="Aharoni"/>
          <w:sz w:val="24"/>
          <w:szCs w:val="24"/>
        </w:rPr>
      </w:pPr>
      <w:r w:rsidRPr="00EB7977">
        <w:rPr>
          <w:rFonts w:ascii="Verdana" w:hAnsi="Verdana" w:cs="Aharoni"/>
          <w:sz w:val="24"/>
          <w:szCs w:val="24"/>
        </w:rPr>
        <w:t>Forward the motion or application to the judge and set the case for hearing.</w:t>
      </w:r>
    </w:p>
    <w:p w:rsidR="00AD4237" w:rsidRPr="00EB7977" w:rsidRDefault="00AD4237" w:rsidP="00381A5A">
      <w:pPr>
        <w:pStyle w:val="ListParagraph"/>
        <w:spacing w:after="0" w:line="240" w:lineRule="auto"/>
        <w:ind w:left="1620" w:hanging="540"/>
        <w:jc w:val="both"/>
        <w:rPr>
          <w:rFonts w:ascii="Verdana" w:hAnsi="Verdana" w:cs="Aharoni"/>
          <w:sz w:val="24"/>
          <w:szCs w:val="24"/>
        </w:rPr>
      </w:pPr>
    </w:p>
    <w:p w:rsidR="003F69D3" w:rsidRPr="00EB7977" w:rsidRDefault="003F69D3" w:rsidP="00381A5A">
      <w:pPr>
        <w:pStyle w:val="ListParagraph"/>
        <w:numPr>
          <w:ilvl w:val="0"/>
          <w:numId w:val="19"/>
        </w:numPr>
        <w:spacing w:after="0" w:line="240" w:lineRule="auto"/>
        <w:ind w:left="1620" w:hanging="540"/>
        <w:jc w:val="both"/>
        <w:rPr>
          <w:rFonts w:ascii="Verdana" w:hAnsi="Verdana" w:cs="Aharoni"/>
          <w:sz w:val="24"/>
          <w:szCs w:val="24"/>
        </w:rPr>
      </w:pPr>
      <w:r w:rsidRPr="00EB7977">
        <w:rPr>
          <w:rFonts w:ascii="Verdana" w:hAnsi="Verdana" w:cs="Aharoni"/>
          <w:sz w:val="24"/>
          <w:szCs w:val="24"/>
        </w:rPr>
        <w:t>Serve all parties by regular mail with copies of the motion or application and notice of the time of the hearing.</w:t>
      </w:r>
    </w:p>
    <w:p w:rsidR="00AD4237" w:rsidRPr="00EB7977" w:rsidRDefault="00AD4237" w:rsidP="00381A5A">
      <w:pPr>
        <w:pStyle w:val="ListParagraph"/>
        <w:spacing w:after="0" w:line="240" w:lineRule="auto"/>
        <w:ind w:left="1620" w:hanging="540"/>
        <w:jc w:val="both"/>
        <w:rPr>
          <w:rFonts w:ascii="Verdana" w:hAnsi="Verdana" w:cs="Aharoni"/>
          <w:sz w:val="24"/>
          <w:szCs w:val="24"/>
        </w:rPr>
      </w:pPr>
    </w:p>
    <w:p w:rsidR="003F69D3" w:rsidRPr="00EB7977" w:rsidRDefault="003F69D3" w:rsidP="00381A5A">
      <w:pPr>
        <w:pStyle w:val="ListParagraph"/>
        <w:numPr>
          <w:ilvl w:val="0"/>
          <w:numId w:val="19"/>
        </w:numPr>
        <w:spacing w:after="0" w:line="240" w:lineRule="auto"/>
        <w:ind w:left="1620" w:hanging="540"/>
        <w:jc w:val="both"/>
        <w:rPr>
          <w:rFonts w:ascii="Verdana" w:hAnsi="Verdana" w:cs="Aharoni"/>
          <w:sz w:val="24"/>
          <w:szCs w:val="24"/>
        </w:rPr>
      </w:pPr>
      <w:r w:rsidRPr="00EB7977">
        <w:rPr>
          <w:rFonts w:ascii="Verdana" w:hAnsi="Verdana" w:cs="Aharoni"/>
          <w:sz w:val="24"/>
          <w:szCs w:val="24"/>
        </w:rPr>
        <w:t>Make appropriate docket entries indicating copies of the motion or application and notice of hearing were mailed to all parties.</w:t>
      </w:r>
    </w:p>
    <w:p w:rsidR="00AD4237" w:rsidRPr="00EB7977" w:rsidRDefault="00AD4237" w:rsidP="00381A5A">
      <w:pPr>
        <w:pStyle w:val="ListParagraph"/>
        <w:spacing w:after="0" w:line="240" w:lineRule="auto"/>
        <w:ind w:left="1620" w:hanging="540"/>
        <w:jc w:val="both"/>
        <w:rPr>
          <w:rFonts w:ascii="Verdana" w:hAnsi="Verdana" w:cs="Aharoni"/>
          <w:sz w:val="24"/>
          <w:szCs w:val="24"/>
        </w:rPr>
      </w:pPr>
    </w:p>
    <w:p w:rsidR="003F69D3" w:rsidRPr="00EB7977" w:rsidRDefault="00674C34" w:rsidP="00381A5A">
      <w:pPr>
        <w:pStyle w:val="ListParagraph"/>
        <w:numPr>
          <w:ilvl w:val="0"/>
          <w:numId w:val="19"/>
        </w:numPr>
        <w:spacing w:after="0" w:line="240" w:lineRule="auto"/>
        <w:ind w:left="1620" w:hanging="540"/>
        <w:jc w:val="both"/>
        <w:rPr>
          <w:rFonts w:ascii="Verdana" w:hAnsi="Verdana" w:cs="Aharoni"/>
          <w:sz w:val="24"/>
          <w:szCs w:val="24"/>
        </w:rPr>
      </w:pPr>
      <w:r>
        <w:rPr>
          <w:rFonts w:ascii="Verdana" w:hAnsi="Verdana" w:cs="Aharoni"/>
          <w:sz w:val="24"/>
          <w:szCs w:val="24"/>
        </w:rPr>
        <w:t>If the motion is granted by the Judge,</w:t>
      </w:r>
      <w:r w:rsidR="00EE5934">
        <w:rPr>
          <w:rFonts w:ascii="Verdana" w:hAnsi="Verdana" w:cs="Aharoni"/>
          <w:sz w:val="24"/>
          <w:szCs w:val="24"/>
        </w:rPr>
        <w:t xml:space="preserve"> and no provisional judge is available, </w:t>
      </w:r>
      <w:r>
        <w:rPr>
          <w:rFonts w:ascii="Verdana" w:hAnsi="Verdana" w:cs="Aharoni"/>
          <w:sz w:val="24"/>
          <w:szCs w:val="24"/>
        </w:rPr>
        <w:t>n</w:t>
      </w:r>
      <w:r w:rsidR="003F69D3" w:rsidRPr="00EB7977">
        <w:rPr>
          <w:rFonts w:ascii="Verdana" w:hAnsi="Verdana" w:cs="Aharoni"/>
          <w:sz w:val="24"/>
          <w:szCs w:val="24"/>
        </w:rPr>
        <w:t xml:space="preserve">otify the presiding judge and request assignment of a judge to hear the case.  </w:t>
      </w:r>
    </w:p>
    <w:p w:rsidR="00AD4237" w:rsidRPr="00EB7977" w:rsidRDefault="00AD4237" w:rsidP="00381A5A">
      <w:pPr>
        <w:pStyle w:val="ListParagraph"/>
        <w:spacing w:after="0" w:line="240" w:lineRule="auto"/>
        <w:ind w:left="1620" w:hanging="540"/>
        <w:jc w:val="both"/>
        <w:rPr>
          <w:rFonts w:ascii="Verdana" w:hAnsi="Verdana" w:cs="Aharoni"/>
          <w:sz w:val="24"/>
          <w:szCs w:val="24"/>
        </w:rPr>
      </w:pPr>
    </w:p>
    <w:p w:rsidR="003F69D3" w:rsidRPr="00EB7977" w:rsidRDefault="00674C34" w:rsidP="00381A5A">
      <w:pPr>
        <w:pStyle w:val="ListParagraph"/>
        <w:spacing w:after="0" w:line="240" w:lineRule="auto"/>
        <w:ind w:left="1620" w:hanging="540"/>
        <w:jc w:val="both"/>
        <w:rPr>
          <w:rFonts w:ascii="Verdana" w:hAnsi="Verdana" w:cs="Aharoni"/>
          <w:sz w:val="24"/>
          <w:szCs w:val="24"/>
        </w:rPr>
      </w:pPr>
      <w:r>
        <w:rPr>
          <w:rFonts w:ascii="Verdana" w:hAnsi="Verdana" w:cs="Aharoni"/>
          <w:sz w:val="24"/>
          <w:szCs w:val="24"/>
        </w:rPr>
        <w:t>vii.</w:t>
      </w:r>
      <w:r w:rsidR="00E94998">
        <w:rPr>
          <w:rFonts w:ascii="Verdana" w:hAnsi="Verdana" w:cs="Aharoni"/>
          <w:sz w:val="24"/>
          <w:szCs w:val="24"/>
        </w:rPr>
        <w:tab/>
      </w:r>
      <w:r w:rsidR="00AD4237" w:rsidRPr="00EB7977">
        <w:rPr>
          <w:rFonts w:ascii="Verdana" w:hAnsi="Verdana" w:cs="Aharoni"/>
          <w:sz w:val="24"/>
          <w:szCs w:val="24"/>
        </w:rPr>
        <w:t>Note on the case record the name of the judge and the action taken to have a new judge assigned.  Once a judge is assigned, record the assignment and date on the case record.</w:t>
      </w:r>
    </w:p>
    <w:p w:rsidR="00AD4237" w:rsidRPr="00EB7977" w:rsidRDefault="00AD4237" w:rsidP="00381A5A">
      <w:pPr>
        <w:pStyle w:val="ListParagraph"/>
        <w:spacing w:after="0" w:line="240" w:lineRule="auto"/>
        <w:ind w:left="1620" w:hanging="540"/>
        <w:jc w:val="both"/>
        <w:rPr>
          <w:rFonts w:ascii="Verdana" w:hAnsi="Verdana" w:cs="Aharoni"/>
          <w:sz w:val="24"/>
          <w:szCs w:val="24"/>
        </w:rPr>
      </w:pPr>
    </w:p>
    <w:p w:rsidR="00AD4237" w:rsidRPr="00EB7977" w:rsidRDefault="00674C34" w:rsidP="00381A5A">
      <w:pPr>
        <w:pStyle w:val="ListParagraph"/>
        <w:spacing w:after="0" w:line="240" w:lineRule="auto"/>
        <w:ind w:left="1620" w:hanging="540"/>
        <w:jc w:val="both"/>
        <w:rPr>
          <w:rFonts w:ascii="Verdana" w:hAnsi="Verdana" w:cs="Aharoni"/>
          <w:sz w:val="24"/>
          <w:szCs w:val="24"/>
        </w:rPr>
      </w:pPr>
      <w:r>
        <w:rPr>
          <w:rFonts w:ascii="Verdana" w:hAnsi="Verdana" w:cs="Aharoni"/>
          <w:sz w:val="24"/>
          <w:szCs w:val="24"/>
        </w:rPr>
        <w:t>viii.</w:t>
      </w:r>
      <w:r w:rsidR="00E94998">
        <w:rPr>
          <w:rFonts w:ascii="Verdana" w:hAnsi="Verdana" w:cs="Aharoni"/>
          <w:sz w:val="24"/>
          <w:szCs w:val="24"/>
        </w:rPr>
        <w:tab/>
      </w:r>
      <w:r w:rsidR="00AD4237" w:rsidRPr="00EB7977">
        <w:rPr>
          <w:rFonts w:ascii="Verdana" w:hAnsi="Verdana" w:cs="Aharoni"/>
          <w:sz w:val="24"/>
          <w:szCs w:val="24"/>
        </w:rPr>
        <w:t>Serve all parties by regular mail with copies of the order, if issued.</w:t>
      </w:r>
    </w:p>
    <w:p w:rsidR="003F69D3" w:rsidRPr="00EB7977" w:rsidRDefault="003F69D3" w:rsidP="0038545D">
      <w:pPr>
        <w:spacing w:after="0" w:line="240" w:lineRule="auto"/>
        <w:jc w:val="both"/>
        <w:rPr>
          <w:rFonts w:ascii="Verdana" w:hAnsi="Verdana" w:cs="Aharoni"/>
          <w:sz w:val="24"/>
          <w:szCs w:val="24"/>
        </w:rPr>
      </w:pPr>
    </w:p>
    <w:p w:rsidR="003F69D3" w:rsidRPr="00EB7977" w:rsidRDefault="007D28FE" w:rsidP="0038545D">
      <w:pPr>
        <w:spacing w:after="0" w:line="240" w:lineRule="auto"/>
        <w:jc w:val="both"/>
        <w:rPr>
          <w:rFonts w:ascii="Verdana" w:hAnsi="Verdana" w:cs="Aharoni"/>
          <w:sz w:val="24"/>
          <w:szCs w:val="24"/>
        </w:rPr>
      </w:pPr>
      <w:r w:rsidRPr="00EB7977">
        <w:rPr>
          <w:rFonts w:ascii="Verdana" w:hAnsi="Verdana" w:cs="Aharoni"/>
          <w:sz w:val="24"/>
          <w:szCs w:val="24"/>
        </w:rPr>
        <w:t>4</w:t>
      </w:r>
      <w:r w:rsidR="00AD4237" w:rsidRPr="00EB7977">
        <w:rPr>
          <w:rFonts w:ascii="Verdana" w:hAnsi="Verdana" w:cs="Aharoni"/>
          <w:sz w:val="24"/>
          <w:szCs w:val="24"/>
        </w:rPr>
        <w:t>.7</w:t>
      </w:r>
      <w:r w:rsidR="00AD4237" w:rsidRPr="00EB7977">
        <w:rPr>
          <w:rFonts w:ascii="Verdana" w:hAnsi="Verdana" w:cs="Aharoni"/>
          <w:sz w:val="24"/>
          <w:szCs w:val="24"/>
        </w:rPr>
        <w:tab/>
      </w:r>
      <w:r w:rsidR="00AD4237" w:rsidRPr="00EB7977">
        <w:rPr>
          <w:rFonts w:ascii="Verdana" w:hAnsi="Verdana" w:cs="Aharoni"/>
          <w:b/>
          <w:sz w:val="24"/>
          <w:szCs w:val="24"/>
          <w:u w:val="single"/>
        </w:rPr>
        <w:t>Motions</w:t>
      </w:r>
      <w:r w:rsidR="00AD4237" w:rsidRPr="00EB7977">
        <w:rPr>
          <w:rFonts w:ascii="Verdana" w:hAnsi="Verdana" w:cs="Aharoni"/>
          <w:sz w:val="24"/>
          <w:szCs w:val="24"/>
        </w:rPr>
        <w:t>.</w:t>
      </w:r>
    </w:p>
    <w:p w:rsidR="00AD4237" w:rsidRPr="00EB7977" w:rsidRDefault="00AD4237" w:rsidP="00AD4237">
      <w:pPr>
        <w:shd w:val="clear" w:color="auto" w:fill="FFFFFF"/>
        <w:spacing w:after="0" w:line="240" w:lineRule="auto"/>
        <w:ind w:left="720"/>
        <w:jc w:val="center"/>
        <w:rPr>
          <w:rFonts w:ascii="Verdana" w:hAnsi="Verdana"/>
          <w:sz w:val="24"/>
          <w:szCs w:val="24"/>
        </w:rPr>
      </w:pPr>
    </w:p>
    <w:p w:rsidR="00AD4237" w:rsidRPr="00EB7977" w:rsidRDefault="00AD4237" w:rsidP="000A682A">
      <w:pPr>
        <w:pStyle w:val="ListParagraph"/>
        <w:numPr>
          <w:ilvl w:val="0"/>
          <w:numId w:val="20"/>
        </w:numPr>
        <w:shd w:val="clear" w:color="auto" w:fill="FFFFFF"/>
        <w:spacing w:after="0" w:line="240" w:lineRule="auto"/>
        <w:jc w:val="both"/>
        <w:rPr>
          <w:rFonts w:ascii="Verdana" w:hAnsi="Verdana"/>
          <w:i/>
          <w:sz w:val="24"/>
          <w:szCs w:val="24"/>
        </w:rPr>
      </w:pPr>
      <w:r w:rsidRPr="00EB7977">
        <w:rPr>
          <w:rFonts w:ascii="Verdana" w:hAnsi="Verdana"/>
          <w:sz w:val="24"/>
          <w:szCs w:val="24"/>
          <w:u w:val="single"/>
        </w:rPr>
        <w:t xml:space="preserve">Motions </w:t>
      </w:r>
      <w:r w:rsidR="00A7262C" w:rsidRPr="00EB7977">
        <w:rPr>
          <w:rFonts w:ascii="Verdana" w:hAnsi="Verdana"/>
          <w:sz w:val="24"/>
          <w:szCs w:val="24"/>
          <w:u w:val="single"/>
        </w:rPr>
        <w:t>for Continuance</w:t>
      </w:r>
      <w:r w:rsidRPr="00EB7977">
        <w:rPr>
          <w:rFonts w:ascii="Verdana" w:hAnsi="Verdana"/>
          <w:sz w:val="24"/>
          <w:szCs w:val="24"/>
        </w:rPr>
        <w:t xml:space="preserve">.  Motions for continuances, after the first such </w:t>
      </w:r>
      <w:r w:rsidR="00331872">
        <w:rPr>
          <w:rFonts w:ascii="Verdana" w:hAnsi="Verdana"/>
          <w:sz w:val="24"/>
          <w:szCs w:val="24"/>
        </w:rPr>
        <w:t>continuance</w:t>
      </w:r>
      <w:r w:rsidR="00AD2E14">
        <w:rPr>
          <w:rFonts w:ascii="Verdana" w:hAnsi="Verdana"/>
          <w:sz w:val="24"/>
          <w:szCs w:val="24"/>
        </w:rPr>
        <w:t xml:space="preserve"> has been granted</w:t>
      </w:r>
      <w:r w:rsidRPr="00EB7977">
        <w:rPr>
          <w:rFonts w:ascii="Verdana" w:hAnsi="Verdana"/>
          <w:sz w:val="24"/>
          <w:szCs w:val="24"/>
        </w:rPr>
        <w:t xml:space="preserve">, shall require reasonable basis in fact and shall not be granted for purposes of delay, but rather to ensure that justice is done. </w:t>
      </w:r>
    </w:p>
    <w:p w:rsidR="00AD4237" w:rsidRPr="00EB7977" w:rsidRDefault="00AD4237" w:rsidP="00AD4237">
      <w:pPr>
        <w:shd w:val="clear" w:color="auto" w:fill="FFFFFF"/>
        <w:spacing w:after="0" w:line="240" w:lineRule="auto"/>
        <w:jc w:val="both"/>
        <w:rPr>
          <w:rFonts w:ascii="Verdana" w:hAnsi="Verdana"/>
          <w:sz w:val="24"/>
          <w:szCs w:val="24"/>
        </w:rPr>
      </w:pPr>
    </w:p>
    <w:p w:rsidR="00AD4237" w:rsidRDefault="00AD4237" w:rsidP="000A682A">
      <w:pPr>
        <w:pStyle w:val="ListParagraph"/>
        <w:numPr>
          <w:ilvl w:val="0"/>
          <w:numId w:val="20"/>
        </w:numPr>
        <w:shd w:val="clear" w:color="auto" w:fill="FFFFFF"/>
        <w:spacing w:after="0" w:line="240" w:lineRule="auto"/>
        <w:jc w:val="both"/>
        <w:rPr>
          <w:rFonts w:ascii="Verdana" w:hAnsi="Verdana"/>
          <w:sz w:val="24"/>
          <w:szCs w:val="24"/>
        </w:rPr>
      </w:pPr>
      <w:r w:rsidRPr="00EB7977">
        <w:rPr>
          <w:rFonts w:ascii="Verdana" w:hAnsi="Verdana"/>
          <w:sz w:val="24"/>
          <w:szCs w:val="24"/>
          <w:u w:val="single"/>
        </w:rPr>
        <w:t>Motions to Withdraw</w:t>
      </w:r>
      <w:r w:rsidRPr="00EB7977">
        <w:rPr>
          <w:rFonts w:ascii="Verdana" w:hAnsi="Verdana"/>
          <w:sz w:val="24"/>
          <w:szCs w:val="24"/>
        </w:rPr>
        <w:t xml:space="preserve">.  Any attorney who has previously made an appearance on behalf of a </w:t>
      </w:r>
      <w:r w:rsidR="00670100">
        <w:rPr>
          <w:rFonts w:ascii="Verdana" w:hAnsi="Verdana"/>
          <w:sz w:val="24"/>
          <w:szCs w:val="24"/>
        </w:rPr>
        <w:t>defendant</w:t>
      </w:r>
      <w:r w:rsidRPr="00EB7977">
        <w:rPr>
          <w:rFonts w:ascii="Verdana" w:hAnsi="Verdana"/>
          <w:sz w:val="24"/>
          <w:szCs w:val="24"/>
        </w:rPr>
        <w:t xml:space="preserve">, shall </w:t>
      </w:r>
      <w:r w:rsidR="00AD2E14">
        <w:rPr>
          <w:rFonts w:ascii="Verdana" w:hAnsi="Verdana"/>
          <w:sz w:val="24"/>
          <w:szCs w:val="24"/>
        </w:rPr>
        <w:t>continue to be considered by this</w:t>
      </w:r>
      <w:r w:rsidRPr="00EB7977">
        <w:rPr>
          <w:rFonts w:ascii="Verdana" w:hAnsi="Verdana"/>
          <w:sz w:val="24"/>
          <w:szCs w:val="24"/>
        </w:rPr>
        <w:t xml:space="preserve"> Court as the attorney of record for that </w:t>
      </w:r>
      <w:r w:rsidR="00670100">
        <w:rPr>
          <w:rFonts w:ascii="Verdana" w:hAnsi="Verdana"/>
          <w:sz w:val="24"/>
          <w:szCs w:val="24"/>
        </w:rPr>
        <w:t>defendant</w:t>
      </w:r>
      <w:r w:rsidRPr="00EB7977">
        <w:rPr>
          <w:rFonts w:ascii="Verdana" w:hAnsi="Verdana"/>
          <w:sz w:val="24"/>
          <w:szCs w:val="24"/>
        </w:rPr>
        <w:t xml:space="preserve">, until and unless a </w:t>
      </w:r>
      <w:r w:rsidR="00D676C1">
        <w:rPr>
          <w:rFonts w:ascii="Verdana" w:hAnsi="Verdana"/>
          <w:sz w:val="24"/>
          <w:szCs w:val="24"/>
        </w:rPr>
        <w:t>m</w:t>
      </w:r>
      <w:r w:rsidRPr="00EB7977">
        <w:rPr>
          <w:rFonts w:ascii="Verdana" w:hAnsi="Verdana"/>
          <w:sz w:val="24"/>
          <w:szCs w:val="24"/>
        </w:rPr>
        <w:t xml:space="preserve">otion to </w:t>
      </w:r>
      <w:r w:rsidR="00D676C1">
        <w:rPr>
          <w:rFonts w:ascii="Verdana" w:hAnsi="Verdana"/>
          <w:sz w:val="24"/>
          <w:szCs w:val="24"/>
        </w:rPr>
        <w:t>w</w:t>
      </w:r>
      <w:r w:rsidRPr="00EB7977">
        <w:rPr>
          <w:rFonts w:ascii="Verdana" w:hAnsi="Verdana"/>
          <w:sz w:val="24"/>
          <w:szCs w:val="24"/>
        </w:rPr>
        <w:t xml:space="preserve">ithdraw as </w:t>
      </w:r>
      <w:r w:rsidR="003D2028">
        <w:rPr>
          <w:rFonts w:ascii="Verdana" w:hAnsi="Verdana"/>
          <w:sz w:val="24"/>
          <w:szCs w:val="24"/>
        </w:rPr>
        <w:t>c</w:t>
      </w:r>
      <w:r w:rsidRPr="00EB7977">
        <w:rPr>
          <w:rFonts w:ascii="Verdana" w:hAnsi="Verdana"/>
          <w:sz w:val="24"/>
          <w:szCs w:val="24"/>
        </w:rPr>
        <w:t>ounsel shall be filed by that at</w:t>
      </w:r>
      <w:r w:rsidR="00331872">
        <w:rPr>
          <w:rFonts w:ascii="Verdana" w:hAnsi="Verdana"/>
          <w:sz w:val="24"/>
          <w:szCs w:val="24"/>
        </w:rPr>
        <w:t>torney, with appropriate letter</w:t>
      </w:r>
      <w:r w:rsidRPr="00EB7977">
        <w:rPr>
          <w:rFonts w:ascii="Verdana" w:hAnsi="Verdana"/>
          <w:sz w:val="24"/>
          <w:szCs w:val="24"/>
        </w:rPr>
        <w:t xml:space="preserve"> of notification to the </w:t>
      </w:r>
      <w:r w:rsidR="00670100">
        <w:rPr>
          <w:rFonts w:ascii="Verdana" w:hAnsi="Verdana"/>
          <w:sz w:val="24"/>
          <w:szCs w:val="24"/>
        </w:rPr>
        <w:t>defendant</w:t>
      </w:r>
      <w:r w:rsidRPr="00EB7977">
        <w:rPr>
          <w:rFonts w:ascii="Verdana" w:hAnsi="Verdana"/>
          <w:sz w:val="24"/>
          <w:szCs w:val="24"/>
        </w:rPr>
        <w:t>, and such</w:t>
      </w:r>
      <w:r w:rsidR="00D676C1">
        <w:rPr>
          <w:rFonts w:ascii="Verdana" w:hAnsi="Verdana"/>
          <w:sz w:val="24"/>
          <w:szCs w:val="24"/>
        </w:rPr>
        <w:t xml:space="preserve"> motion </w:t>
      </w:r>
      <w:r w:rsidR="00AD2E14">
        <w:rPr>
          <w:rFonts w:ascii="Verdana" w:hAnsi="Verdana"/>
          <w:sz w:val="24"/>
          <w:szCs w:val="24"/>
        </w:rPr>
        <w:t>is granted by this</w:t>
      </w:r>
      <w:r w:rsidRPr="00EB7977">
        <w:rPr>
          <w:rFonts w:ascii="Verdana" w:hAnsi="Verdana"/>
          <w:sz w:val="24"/>
          <w:szCs w:val="24"/>
        </w:rPr>
        <w:t xml:space="preserve"> Court.</w:t>
      </w:r>
    </w:p>
    <w:p w:rsidR="00D676C1" w:rsidRDefault="00D676C1" w:rsidP="00D676C1">
      <w:pPr>
        <w:pStyle w:val="ListParagraph"/>
        <w:shd w:val="clear" w:color="auto" w:fill="FFFFFF"/>
        <w:spacing w:after="0" w:line="240" w:lineRule="auto"/>
        <w:jc w:val="both"/>
        <w:rPr>
          <w:rFonts w:ascii="Verdana" w:hAnsi="Verdana"/>
          <w:sz w:val="24"/>
          <w:szCs w:val="24"/>
        </w:rPr>
      </w:pPr>
    </w:p>
    <w:p w:rsidR="00D676C1" w:rsidRPr="00D676C1" w:rsidRDefault="00D676C1" w:rsidP="000A682A">
      <w:pPr>
        <w:pStyle w:val="ListParagraph"/>
        <w:numPr>
          <w:ilvl w:val="0"/>
          <w:numId w:val="20"/>
        </w:numPr>
        <w:shd w:val="clear" w:color="auto" w:fill="FFFFFF"/>
        <w:spacing w:after="0" w:line="240" w:lineRule="auto"/>
        <w:jc w:val="both"/>
        <w:rPr>
          <w:rFonts w:ascii="Verdana" w:hAnsi="Verdana"/>
          <w:sz w:val="24"/>
          <w:szCs w:val="24"/>
          <w:u w:val="single"/>
        </w:rPr>
      </w:pPr>
      <w:r w:rsidRPr="00D676C1">
        <w:rPr>
          <w:rFonts w:ascii="Verdana" w:hAnsi="Verdana"/>
          <w:sz w:val="24"/>
          <w:szCs w:val="24"/>
          <w:u w:val="single"/>
        </w:rPr>
        <w:t>Other Motions</w:t>
      </w:r>
      <w:r>
        <w:rPr>
          <w:rFonts w:ascii="Verdana" w:hAnsi="Verdana"/>
          <w:sz w:val="24"/>
          <w:szCs w:val="24"/>
        </w:rPr>
        <w:t>.  Motions as authorized under Rule 37 may be taken up by the Judge as soon as practicable after being brought to the Judge’s attention.</w:t>
      </w:r>
    </w:p>
    <w:p w:rsidR="00AD2E14" w:rsidRDefault="00AD2E14">
      <w:pPr>
        <w:rPr>
          <w:rFonts w:ascii="Verdana" w:hAnsi="Verdana"/>
          <w:sz w:val="24"/>
          <w:szCs w:val="24"/>
        </w:rPr>
      </w:pPr>
    </w:p>
    <w:p w:rsidR="0044019B" w:rsidRPr="00EB7977" w:rsidRDefault="003B4252" w:rsidP="00A7262C">
      <w:pPr>
        <w:shd w:val="clear" w:color="auto" w:fill="FFFFFF"/>
        <w:spacing w:after="0" w:line="240" w:lineRule="auto"/>
        <w:jc w:val="center"/>
        <w:rPr>
          <w:rFonts w:ascii="Georgia" w:hAnsi="Georgia"/>
          <w:b/>
          <w:sz w:val="32"/>
          <w:szCs w:val="32"/>
        </w:rPr>
      </w:pPr>
      <w:r w:rsidRPr="00EB7977">
        <w:rPr>
          <w:rFonts w:ascii="Georgia" w:hAnsi="Georgia"/>
          <w:b/>
          <w:sz w:val="32"/>
          <w:szCs w:val="32"/>
        </w:rPr>
        <w:t>C</w:t>
      </w:r>
      <w:r w:rsidR="00A7262C" w:rsidRPr="00EB7977">
        <w:rPr>
          <w:rFonts w:ascii="Georgia" w:hAnsi="Georgia"/>
          <w:b/>
          <w:sz w:val="32"/>
          <w:szCs w:val="32"/>
        </w:rPr>
        <w:t>hapter 5</w:t>
      </w:r>
    </w:p>
    <w:p w:rsidR="0044019B" w:rsidRPr="00EB7977" w:rsidRDefault="00AD4237" w:rsidP="00A7262C">
      <w:pPr>
        <w:shd w:val="clear" w:color="auto" w:fill="FFFFFF"/>
        <w:spacing w:after="0" w:line="240" w:lineRule="auto"/>
        <w:jc w:val="center"/>
        <w:rPr>
          <w:rFonts w:ascii="Georgia" w:hAnsi="Georgia"/>
          <w:b/>
          <w:sz w:val="32"/>
          <w:szCs w:val="32"/>
        </w:rPr>
      </w:pPr>
      <w:r w:rsidRPr="00EB7977">
        <w:rPr>
          <w:rFonts w:ascii="Georgia" w:hAnsi="Georgia"/>
          <w:b/>
          <w:sz w:val="32"/>
          <w:szCs w:val="32"/>
        </w:rPr>
        <w:t>TRIAL PROCEDURES, TRIAL DE NOVO</w:t>
      </w:r>
    </w:p>
    <w:p w:rsidR="001B0219" w:rsidRPr="00EB7977" w:rsidRDefault="001B0219" w:rsidP="00A7262C">
      <w:pPr>
        <w:shd w:val="clear" w:color="auto" w:fill="FFFFFF"/>
        <w:spacing w:after="0" w:line="240" w:lineRule="auto"/>
        <w:jc w:val="both"/>
        <w:rPr>
          <w:rFonts w:ascii="Verdana" w:hAnsi="Verdana"/>
          <w:sz w:val="24"/>
          <w:szCs w:val="24"/>
        </w:rPr>
      </w:pPr>
    </w:p>
    <w:p w:rsidR="009A1E76" w:rsidRPr="00EB7977" w:rsidRDefault="00A7262C" w:rsidP="00AD4237">
      <w:pPr>
        <w:shd w:val="clear" w:color="auto" w:fill="FFFFFF"/>
        <w:spacing w:after="0" w:line="240" w:lineRule="auto"/>
        <w:jc w:val="both"/>
        <w:rPr>
          <w:rFonts w:ascii="Verdana" w:hAnsi="Verdana"/>
          <w:sz w:val="24"/>
          <w:szCs w:val="24"/>
        </w:rPr>
      </w:pPr>
      <w:r w:rsidRPr="00EB7977">
        <w:rPr>
          <w:rFonts w:ascii="Verdana" w:hAnsi="Verdana"/>
          <w:sz w:val="24"/>
          <w:szCs w:val="24"/>
        </w:rPr>
        <w:t>5</w:t>
      </w:r>
      <w:r w:rsidR="001B0219" w:rsidRPr="00EB7977">
        <w:rPr>
          <w:rFonts w:ascii="Verdana" w:hAnsi="Verdana"/>
          <w:sz w:val="24"/>
          <w:szCs w:val="24"/>
        </w:rPr>
        <w:t>.1</w:t>
      </w:r>
      <w:r w:rsidR="00D66503" w:rsidRPr="00EB7977">
        <w:rPr>
          <w:rFonts w:ascii="Verdana" w:hAnsi="Verdana"/>
          <w:sz w:val="24"/>
          <w:szCs w:val="24"/>
        </w:rPr>
        <w:tab/>
      </w:r>
      <w:r w:rsidR="00541610" w:rsidRPr="00EB7977">
        <w:rPr>
          <w:rFonts w:ascii="Verdana" w:hAnsi="Verdana"/>
          <w:b/>
          <w:sz w:val="24"/>
          <w:szCs w:val="24"/>
          <w:u w:val="single"/>
        </w:rPr>
        <w:t>Pleading</w:t>
      </w:r>
      <w:r w:rsidR="009A28A7" w:rsidRPr="00EB7977">
        <w:rPr>
          <w:rFonts w:ascii="Verdana" w:hAnsi="Verdana"/>
          <w:b/>
          <w:sz w:val="24"/>
          <w:szCs w:val="24"/>
          <w:u w:val="single"/>
        </w:rPr>
        <w:t>s</w:t>
      </w:r>
      <w:r w:rsidR="009A1E76" w:rsidRPr="00EB7977">
        <w:rPr>
          <w:rFonts w:ascii="Verdana" w:hAnsi="Verdana"/>
          <w:sz w:val="24"/>
          <w:szCs w:val="24"/>
        </w:rPr>
        <w:t>.</w:t>
      </w:r>
    </w:p>
    <w:p w:rsidR="009A1E76" w:rsidRPr="00EB7977" w:rsidRDefault="009A1E76" w:rsidP="00AD4237">
      <w:pPr>
        <w:shd w:val="clear" w:color="auto" w:fill="FFFFFF"/>
        <w:spacing w:after="0" w:line="240" w:lineRule="auto"/>
        <w:jc w:val="both"/>
        <w:rPr>
          <w:rFonts w:ascii="Verdana" w:hAnsi="Verdana"/>
          <w:sz w:val="24"/>
          <w:szCs w:val="24"/>
        </w:rPr>
      </w:pPr>
    </w:p>
    <w:p w:rsidR="00541610" w:rsidRPr="00EB7977" w:rsidRDefault="009A1E76" w:rsidP="00AD4237">
      <w:pPr>
        <w:shd w:val="clear" w:color="auto" w:fill="FFFFFF"/>
        <w:spacing w:after="0" w:line="240" w:lineRule="auto"/>
        <w:jc w:val="both"/>
        <w:rPr>
          <w:rFonts w:ascii="Verdana" w:hAnsi="Verdana"/>
          <w:sz w:val="24"/>
          <w:szCs w:val="24"/>
        </w:rPr>
      </w:pPr>
      <w:r w:rsidRPr="00EB7977">
        <w:rPr>
          <w:rFonts w:ascii="Verdana" w:hAnsi="Verdana"/>
          <w:sz w:val="24"/>
          <w:szCs w:val="24"/>
        </w:rPr>
        <w:tab/>
      </w:r>
      <w:r w:rsidR="00AD4237" w:rsidRPr="00EB7977">
        <w:rPr>
          <w:rFonts w:ascii="Verdana" w:hAnsi="Verdana"/>
          <w:sz w:val="24"/>
          <w:szCs w:val="24"/>
        </w:rPr>
        <w:t>P</w:t>
      </w:r>
      <w:r w:rsidR="00541610" w:rsidRPr="00EB7977">
        <w:rPr>
          <w:rFonts w:ascii="Verdana" w:hAnsi="Verdana"/>
          <w:sz w:val="24"/>
          <w:szCs w:val="24"/>
        </w:rPr>
        <w:t>leadings shall be the information</w:t>
      </w:r>
      <w:r w:rsidR="009A28A7" w:rsidRPr="00EB7977">
        <w:rPr>
          <w:rFonts w:ascii="Verdana" w:hAnsi="Verdana"/>
          <w:sz w:val="24"/>
          <w:szCs w:val="24"/>
        </w:rPr>
        <w:t xml:space="preserve"> and</w:t>
      </w:r>
      <w:r w:rsidR="00541610" w:rsidRPr="00EB7977">
        <w:rPr>
          <w:rFonts w:ascii="Verdana" w:hAnsi="Verdana"/>
          <w:sz w:val="24"/>
          <w:szCs w:val="24"/>
        </w:rPr>
        <w:t xml:space="preserve"> </w:t>
      </w:r>
      <w:r w:rsidR="00EB5EA8" w:rsidRPr="00EB7977">
        <w:rPr>
          <w:rFonts w:ascii="Verdana" w:hAnsi="Verdana"/>
          <w:sz w:val="24"/>
          <w:szCs w:val="24"/>
        </w:rPr>
        <w:t xml:space="preserve">the plea </w:t>
      </w:r>
      <w:r w:rsidR="00541610" w:rsidRPr="00EB7977">
        <w:rPr>
          <w:rFonts w:ascii="Verdana" w:hAnsi="Verdana"/>
          <w:sz w:val="24"/>
          <w:szCs w:val="24"/>
        </w:rPr>
        <w:t>to</w:t>
      </w:r>
      <w:r w:rsidR="00EB5EA8" w:rsidRPr="00EB7977">
        <w:rPr>
          <w:rFonts w:ascii="Verdana" w:hAnsi="Verdana"/>
          <w:sz w:val="24"/>
          <w:szCs w:val="24"/>
        </w:rPr>
        <w:t xml:space="preserve"> the charge</w:t>
      </w:r>
      <w:r w:rsidR="00541610" w:rsidRPr="00EB7977">
        <w:rPr>
          <w:rFonts w:ascii="Verdana" w:hAnsi="Verdana"/>
          <w:sz w:val="24"/>
          <w:szCs w:val="24"/>
        </w:rPr>
        <w:t>.</w:t>
      </w:r>
    </w:p>
    <w:p w:rsidR="009A28A7" w:rsidRPr="00EB7977" w:rsidRDefault="009A28A7" w:rsidP="009A28A7">
      <w:pPr>
        <w:shd w:val="clear" w:color="auto" w:fill="FFFFFF"/>
        <w:spacing w:after="0" w:line="240" w:lineRule="auto"/>
        <w:jc w:val="both"/>
        <w:rPr>
          <w:rFonts w:ascii="Verdana" w:hAnsi="Verdana"/>
          <w:sz w:val="24"/>
          <w:szCs w:val="24"/>
        </w:rPr>
      </w:pPr>
      <w:r w:rsidRPr="00EB7977">
        <w:rPr>
          <w:rFonts w:ascii="Verdana" w:hAnsi="Verdana"/>
          <w:sz w:val="24"/>
          <w:szCs w:val="24"/>
        </w:rPr>
        <w:tab/>
      </w:r>
    </w:p>
    <w:p w:rsidR="009A28A7" w:rsidRPr="00EB7977" w:rsidRDefault="00A7262C" w:rsidP="009A28A7">
      <w:pPr>
        <w:shd w:val="clear" w:color="auto" w:fill="FFFFFF"/>
        <w:spacing w:after="0" w:line="240" w:lineRule="auto"/>
        <w:jc w:val="both"/>
        <w:rPr>
          <w:rFonts w:ascii="Verdana" w:hAnsi="Verdana"/>
          <w:sz w:val="24"/>
          <w:szCs w:val="24"/>
        </w:rPr>
      </w:pPr>
      <w:r w:rsidRPr="00EB7977">
        <w:rPr>
          <w:rFonts w:ascii="Verdana" w:hAnsi="Verdana"/>
          <w:sz w:val="24"/>
          <w:szCs w:val="24"/>
        </w:rPr>
        <w:t>5</w:t>
      </w:r>
      <w:r w:rsidR="009A28A7" w:rsidRPr="00EB7977">
        <w:rPr>
          <w:rFonts w:ascii="Verdana" w:hAnsi="Verdana"/>
          <w:sz w:val="24"/>
          <w:szCs w:val="24"/>
        </w:rPr>
        <w:t>.</w:t>
      </w:r>
      <w:r w:rsidR="009F464F" w:rsidRPr="00EB7977">
        <w:rPr>
          <w:rFonts w:ascii="Verdana" w:hAnsi="Verdana"/>
          <w:sz w:val="24"/>
          <w:szCs w:val="24"/>
        </w:rPr>
        <w:t>2</w:t>
      </w:r>
      <w:r w:rsidR="009A28A7" w:rsidRPr="00EB7977">
        <w:rPr>
          <w:rFonts w:ascii="Verdana" w:hAnsi="Verdana"/>
          <w:sz w:val="24"/>
          <w:szCs w:val="24"/>
        </w:rPr>
        <w:tab/>
      </w:r>
      <w:r w:rsidR="00214DB9" w:rsidRPr="00EB7977">
        <w:rPr>
          <w:rFonts w:ascii="Verdana" w:hAnsi="Verdana"/>
          <w:b/>
          <w:sz w:val="24"/>
          <w:szCs w:val="24"/>
          <w:u w:val="single"/>
        </w:rPr>
        <w:t>Trial</w:t>
      </w:r>
      <w:r w:rsidR="003D2028">
        <w:rPr>
          <w:rFonts w:ascii="Verdana" w:hAnsi="Verdana"/>
          <w:b/>
          <w:sz w:val="24"/>
          <w:szCs w:val="24"/>
          <w:u w:val="single"/>
        </w:rPr>
        <w:t xml:space="preserve"> Order</w:t>
      </w:r>
      <w:r w:rsidR="00AD4237" w:rsidRPr="00EB7977">
        <w:rPr>
          <w:rFonts w:ascii="Verdana" w:hAnsi="Verdana"/>
          <w:sz w:val="24"/>
          <w:szCs w:val="24"/>
        </w:rPr>
        <w:t>.</w:t>
      </w:r>
    </w:p>
    <w:p w:rsidR="009A28A7" w:rsidRPr="00EB7977" w:rsidRDefault="009A28A7" w:rsidP="009A28A7">
      <w:pPr>
        <w:shd w:val="clear" w:color="auto" w:fill="FFFFFF"/>
        <w:spacing w:after="0" w:line="240" w:lineRule="auto"/>
        <w:jc w:val="both"/>
        <w:rPr>
          <w:rFonts w:ascii="Verdana" w:hAnsi="Verdana"/>
          <w:sz w:val="24"/>
          <w:szCs w:val="24"/>
        </w:rPr>
      </w:pPr>
    </w:p>
    <w:p w:rsidR="003D2028" w:rsidRPr="00EB7977" w:rsidRDefault="0034582F" w:rsidP="003D2028">
      <w:pPr>
        <w:shd w:val="clear" w:color="auto" w:fill="FFFFFF"/>
        <w:spacing w:after="0" w:line="240" w:lineRule="auto"/>
        <w:ind w:left="720"/>
        <w:jc w:val="both"/>
        <w:rPr>
          <w:rFonts w:ascii="Verdana" w:hAnsi="Verdana"/>
          <w:sz w:val="24"/>
          <w:szCs w:val="24"/>
        </w:rPr>
      </w:pPr>
      <w:r>
        <w:rPr>
          <w:rFonts w:ascii="Verdana" w:hAnsi="Verdana"/>
          <w:sz w:val="24"/>
          <w:szCs w:val="24"/>
        </w:rPr>
        <w:t>T</w:t>
      </w:r>
      <w:r w:rsidR="009F464F" w:rsidRPr="00EB7977">
        <w:rPr>
          <w:rFonts w:ascii="Verdana" w:hAnsi="Verdana"/>
          <w:sz w:val="24"/>
          <w:szCs w:val="24"/>
        </w:rPr>
        <w:t>rial</w:t>
      </w:r>
      <w:r w:rsidR="003D2028">
        <w:rPr>
          <w:rFonts w:ascii="Verdana" w:hAnsi="Verdana"/>
          <w:sz w:val="24"/>
          <w:szCs w:val="24"/>
        </w:rPr>
        <w:t>s in this Court</w:t>
      </w:r>
      <w:r w:rsidR="009F464F" w:rsidRPr="00EB7977">
        <w:rPr>
          <w:rFonts w:ascii="Verdana" w:hAnsi="Verdana"/>
          <w:sz w:val="24"/>
          <w:szCs w:val="24"/>
        </w:rPr>
        <w:t xml:space="preserve"> shall </w:t>
      </w:r>
      <w:r w:rsidR="003D2028">
        <w:rPr>
          <w:rFonts w:ascii="Verdana" w:hAnsi="Verdana"/>
          <w:sz w:val="24"/>
          <w:szCs w:val="24"/>
        </w:rPr>
        <w:t xml:space="preserve">follow the procedures </w:t>
      </w:r>
      <w:r w:rsidR="00AD2E14">
        <w:rPr>
          <w:rFonts w:ascii="Verdana" w:hAnsi="Verdana"/>
          <w:sz w:val="24"/>
          <w:szCs w:val="24"/>
        </w:rPr>
        <w:t>required</w:t>
      </w:r>
      <w:r w:rsidR="003D2028">
        <w:rPr>
          <w:rFonts w:ascii="Verdana" w:hAnsi="Verdana"/>
          <w:sz w:val="24"/>
          <w:szCs w:val="24"/>
        </w:rPr>
        <w:t xml:space="preserve"> in SCR 37.62.  </w:t>
      </w:r>
    </w:p>
    <w:p w:rsidR="00A25992" w:rsidRPr="00EB7977" w:rsidRDefault="00A25992" w:rsidP="009F464F">
      <w:pPr>
        <w:pStyle w:val="ListParagraph"/>
        <w:shd w:val="clear" w:color="auto" w:fill="FFFFFF"/>
        <w:spacing w:after="0" w:line="240" w:lineRule="auto"/>
        <w:ind w:left="2160"/>
        <w:jc w:val="both"/>
        <w:rPr>
          <w:rFonts w:ascii="Verdana" w:hAnsi="Verdana"/>
          <w:sz w:val="24"/>
          <w:szCs w:val="24"/>
        </w:rPr>
      </w:pPr>
    </w:p>
    <w:p w:rsidR="009A1E76" w:rsidRPr="00EB7977" w:rsidRDefault="00A7262C" w:rsidP="00A27C9D">
      <w:pPr>
        <w:shd w:val="clear" w:color="auto" w:fill="FFFFFF"/>
        <w:spacing w:after="0" w:line="240" w:lineRule="auto"/>
        <w:ind w:left="720" w:hanging="720"/>
        <w:jc w:val="both"/>
        <w:rPr>
          <w:rFonts w:ascii="Verdana" w:hAnsi="Verdana"/>
          <w:sz w:val="24"/>
          <w:szCs w:val="24"/>
        </w:rPr>
      </w:pPr>
      <w:r w:rsidRPr="00EB7977">
        <w:rPr>
          <w:rFonts w:ascii="Verdana" w:hAnsi="Verdana"/>
          <w:sz w:val="24"/>
          <w:szCs w:val="24"/>
        </w:rPr>
        <w:t>5</w:t>
      </w:r>
      <w:r w:rsidR="00AD4237" w:rsidRPr="00EB7977">
        <w:rPr>
          <w:rFonts w:ascii="Verdana" w:hAnsi="Verdana"/>
          <w:sz w:val="24"/>
          <w:szCs w:val="24"/>
        </w:rPr>
        <w:t>.3</w:t>
      </w:r>
      <w:r w:rsidR="00AD4237" w:rsidRPr="00EB7977">
        <w:rPr>
          <w:rFonts w:ascii="Verdana" w:hAnsi="Verdana"/>
          <w:sz w:val="24"/>
          <w:szCs w:val="24"/>
        </w:rPr>
        <w:tab/>
      </w:r>
      <w:r w:rsidR="00AD4237" w:rsidRPr="00EB7977">
        <w:rPr>
          <w:rFonts w:ascii="Verdana" w:hAnsi="Verdana"/>
          <w:b/>
          <w:sz w:val="24"/>
          <w:szCs w:val="24"/>
          <w:u w:val="single"/>
        </w:rPr>
        <w:t>Trial de Novo</w:t>
      </w:r>
      <w:r w:rsidR="00AD4237" w:rsidRPr="00EB7977">
        <w:rPr>
          <w:rFonts w:ascii="Verdana" w:hAnsi="Verdana"/>
          <w:sz w:val="24"/>
          <w:szCs w:val="24"/>
        </w:rPr>
        <w:t>.</w:t>
      </w:r>
    </w:p>
    <w:p w:rsidR="009A1E76" w:rsidRPr="00EB7977" w:rsidRDefault="009A1E76" w:rsidP="00A27C9D">
      <w:pPr>
        <w:shd w:val="clear" w:color="auto" w:fill="FFFFFF"/>
        <w:spacing w:after="0" w:line="240" w:lineRule="auto"/>
        <w:ind w:left="720" w:hanging="720"/>
        <w:jc w:val="both"/>
        <w:rPr>
          <w:rFonts w:ascii="Verdana" w:hAnsi="Verdana"/>
          <w:sz w:val="24"/>
          <w:szCs w:val="24"/>
        </w:rPr>
      </w:pPr>
    </w:p>
    <w:p w:rsidR="00223D97" w:rsidRPr="00EB7977" w:rsidRDefault="009A1E76" w:rsidP="00A27C9D">
      <w:pPr>
        <w:shd w:val="clear" w:color="auto" w:fill="FFFFFF"/>
        <w:spacing w:after="0" w:line="240" w:lineRule="auto"/>
        <w:ind w:left="720" w:hanging="720"/>
        <w:jc w:val="both"/>
        <w:rPr>
          <w:rFonts w:ascii="Verdana" w:hAnsi="Verdana"/>
          <w:sz w:val="24"/>
          <w:szCs w:val="24"/>
        </w:rPr>
      </w:pPr>
      <w:r w:rsidRPr="00EB7977">
        <w:rPr>
          <w:rFonts w:ascii="Verdana" w:hAnsi="Verdana"/>
          <w:sz w:val="24"/>
          <w:szCs w:val="24"/>
        </w:rPr>
        <w:tab/>
      </w:r>
      <w:r w:rsidR="002B0920" w:rsidRPr="00EB7977">
        <w:rPr>
          <w:rFonts w:ascii="Verdana" w:hAnsi="Verdana"/>
          <w:sz w:val="24"/>
          <w:szCs w:val="24"/>
        </w:rPr>
        <w:t xml:space="preserve">Upon </w:t>
      </w:r>
      <w:r w:rsidR="00BE6DCC" w:rsidRPr="00EB7977">
        <w:rPr>
          <w:rFonts w:ascii="Verdana" w:hAnsi="Verdana"/>
          <w:sz w:val="24"/>
          <w:szCs w:val="24"/>
        </w:rPr>
        <w:t xml:space="preserve">the </w:t>
      </w:r>
      <w:r w:rsidR="002B0920" w:rsidRPr="00EB7977">
        <w:rPr>
          <w:rFonts w:ascii="Verdana" w:hAnsi="Verdana"/>
          <w:sz w:val="24"/>
          <w:szCs w:val="24"/>
        </w:rPr>
        <w:t xml:space="preserve">filing of </w:t>
      </w:r>
      <w:r w:rsidR="00BE6DCC" w:rsidRPr="00EB7977">
        <w:rPr>
          <w:rFonts w:ascii="Verdana" w:hAnsi="Verdana"/>
          <w:sz w:val="24"/>
          <w:szCs w:val="24"/>
        </w:rPr>
        <w:t xml:space="preserve">timely </w:t>
      </w:r>
      <w:r w:rsidR="00AD2E14">
        <w:rPr>
          <w:rFonts w:ascii="Verdana" w:hAnsi="Verdana"/>
          <w:sz w:val="24"/>
          <w:szCs w:val="24"/>
        </w:rPr>
        <w:t>m</w:t>
      </w:r>
      <w:r w:rsidR="002B0920" w:rsidRPr="00EB7977">
        <w:rPr>
          <w:rFonts w:ascii="Verdana" w:hAnsi="Verdana"/>
          <w:sz w:val="24"/>
          <w:szCs w:val="24"/>
        </w:rPr>
        <w:t xml:space="preserve">otion for </w:t>
      </w:r>
      <w:r w:rsidR="00AD2E14">
        <w:rPr>
          <w:rFonts w:ascii="Verdana" w:hAnsi="Verdana"/>
          <w:sz w:val="24"/>
          <w:szCs w:val="24"/>
        </w:rPr>
        <w:t>t</w:t>
      </w:r>
      <w:r w:rsidR="002B0920" w:rsidRPr="00EB7977">
        <w:rPr>
          <w:rFonts w:ascii="Verdana" w:hAnsi="Verdana"/>
          <w:sz w:val="24"/>
          <w:szCs w:val="24"/>
        </w:rPr>
        <w:t xml:space="preserve">rial de </w:t>
      </w:r>
      <w:r w:rsidR="00AD2E14">
        <w:rPr>
          <w:rFonts w:ascii="Verdana" w:hAnsi="Verdana"/>
          <w:sz w:val="24"/>
          <w:szCs w:val="24"/>
        </w:rPr>
        <w:t>n</w:t>
      </w:r>
      <w:r w:rsidR="002B0920" w:rsidRPr="00EB7977">
        <w:rPr>
          <w:rFonts w:ascii="Verdana" w:hAnsi="Verdana"/>
          <w:sz w:val="24"/>
          <w:szCs w:val="24"/>
        </w:rPr>
        <w:t>ovo, the Judge shall cease his</w:t>
      </w:r>
      <w:r w:rsidR="00BE6DCC" w:rsidRPr="00EB7977">
        <w:rPr>
          <w:rFonts w:ascii="Verdana" w:hAnsi="Verdana"/>
          <w:sz w:val="24"/>
          <w:szCs w:val="24"/>
        </w:rPr>
        <w:t>/her</w:t>
      </w:r>
      <w:r w:rsidR="000F7DB0" w:rsidRPr="00EB7977">
        <w:rPr>
          <w:rFonts w:ascii="Verdana" w:hAnsi="Verdana"/>
          <w:sz w:val="24"/>
          <w:szCs w:val="24"/>
        </w:rPr>
        <w:t xml:space="preserve"> authority to act o</w:t>
      </w:r>
      <w:r w:rsidR="002B0920" w:rsidRPr="00EB7977">
        <w:rPr>
          <w:rFonts w:ascii="Verdana" w:hAnsi="Verdana"/>
          <w:sz w:val="24"/>
          <w:szCs w:val="24"/>
        </w:rPr>
        <w:t>n the case</w:t>
      </w:r>
      <w:r w:rsidR="000F7DB0" w:rsidRPr="00EB7977">
        <w:rPr>
          <w:rFonts w:ascii="Verdana" w:hAnsi="Verdana"/>
          <w:sz w:val="24"/>
          <w:szCs w:val="24"/>
        </w:rPr>
        <w:t xml:space="preserve"> unless and until the case has been remanded to </w:t>
      </w:r>
      <w:r w:rsidR="00AD1E97">
        <w:rPr>
          <w:rFonts w:ascii="Verdana" w:hAnsi="Verdana"/>
          <w:sz w:val="24"/>
          <w:szCs w:val="24"/>
        </w:rPr>
        <w:t>this Court</w:t>
      </w:r>
      <w:r w:rsidR="002B0920" w:rsidRPr="00EB7977">
        <w:rPr>
          <w:rFonts w:ascii="Verdana" w:hAnsi="Verdana"/>
          <w:sz w:val="24"/>
          <w:szCs w:val="24"/>
        </w:rPr>
        <w:t xml:space="preserve">. </w:t>
      </w:r>
      <w:r w:rsidR="000F7DB0" w:rsidRPr="00EB7977">
        <w:rPr>
          <w:rFonts w:ascii="Verdana" w:hAnsi="Verdana"/>
          <w:sz w:val="24"/>
          <w:szCs w:val="24"/>
        </w:rPr>
        <w:t xml:space="preserve"> (</w:t>
      </w:r>
      <w:r w:rsidR="000F7DB0" w:rsidRPr="00EB7977">
        <w:rPr>
          <w:rFonts w:ascii="Verdana" w:hAnsi="Verdana"/>
          <w:i/>
          <w:sz w:val="24"/>
          <w:szCs w:val="24"/>
        </w:rPr>
        <w:t>Source:  MOS #5</w:t>
      </w:r>
      <w:r w:rsidR="000F7DB0" w:rsidRPr="00EB7977">
        <w:rPr>
          <w:rFonts w:ascii="Verdana" w:hAnsi="Verdana"/>
          <w:sz w:val="24"/>
          <w:szCs w:val="24"/>
        </w:rPr>
        <w:t>)</w:t>
      </w:r>
    </w:p>
    <w:p w:rsidR="009B6A17" w:rsidRPr="00EB7977" w:rsidRDefault="009B6A17" w:rsidP="00223D97">
      <w:pPr>
        <w:shd w:val="clear" w:color="auto" w:fill="FFFFFF"/>
        <w:spacing w:after="0" w:line="240" w:lineRule="auto"/>
        <w:jc w:val="both"/>
        <w:rPr>
          <w:rFonts w:ascii="Verdana" w:hAnsi="Verdana"/>
          <w:sz w:val="24"/>
          <w:szCs w:val="24"/>
        </w:rPr>
      </w:pPr>
    </w:p>
    <w:p w:rsidR="007108C7" w:rsidRPr="00EB7977" w:rsidRDefault="009B6A17" w:rsidP="000A682A">
      <w:pPr>
        <w:pStyle w:val="ListParagraph"/>
        <w:numPr>
          <w:ilvl w:val="0"/>
          <w:numId w:val="21"/>
        </w:numPr>
        <w:shd w:val="clear" w:color="auto" w:fill="FFFFFF"/>
        <w:spacing w:after="0" w:line="240" w:lineRule="auto"/>
        <w:ind w:left="1080"/>
        <w:jc w:val="both"/>
        <w:rPr>
          <w:rFonts w:ascii="Verdana" w:hAnsi="Verdana"/>
          <w:sz w:val="24"/>
          <w:szCs w:val="24"/>
        </w:rPr>
      </w:pPr>
      <w:r w:rsidRPr="00EB7977">
        <w:rPr>
          <w:rFonts w:ascii="Verdana" w:hAnsi="Verdana"/>
          <w:sz w:val="24"/>
          <w:szCs w:val="24"/>
          <w:u w:val="single"/>
        </w:rPr>
        <w:t>Right to a Trial de Novo</w:t>
      </w:r>
      <w:r w:rsidR="00AD4237" w:rsidRPr="00EB7977">
        <w:rPr>
          <w:rFonts w:ascii="Verdana" w:hAnsi="Verdana"/>
          <w:sz w:val="24"/>
          <w:szCs w:val="24"/>
        </w:rPr>
        <w:t xml:space="preserve">. </w:t>
      </w:r>
      <w:r w:rsidR="00BE6DCC" w:rsidRPr="00EB7977">
        <w:rPr>
          <w:rFonts w:ascii="Verdana" w:hAnsi="Verdana"/>
          <w:sz w:val="24"/>
          <w:szCs w:val="24"/>
        </w:rPr>
        <w:t>T</w:t>
      </w:r>
      <w:r w:rsidRPr="00EB7977">
        <w:rPr>
          <w:rFonts w:ascii="Verdana" w:hAnsi="Verdana"/>
          <w:sz w:val="24"/>
          <w:szCs w:val="24"/>
        </w:rPr>
        <w:t xml:space="preserve">he right </w:t>
      </w:r>
      <w:r w:rsidR="00BE6DCC" w:rsidRPr="00EB7977">
        <w:rPr>
          <w:rFonts w:ascii="Verdana" w:hAnsi="Verdana"/>
          <w:sz w:val="24"/>
          <w:szCs w:val="24"/>
        </w:rPr>
        <w:t xml:space="preserve">to </w:t>
      </w:r>
      <w:r w:rsidR="00AD2E14">
        <w:rPr>
          <w:rFonts w:ascii="Verdana" w:hAnsi="Verdana"/>
          <w:sz w:val="24"/>
          <w:szCs w:val="24"/>
        </w:rPr>
        <w:t>a t</w:t>
      </w:r>
      <w:r w:rsidRPr="00EB7977">
        <w:rPr>
          <w:rFonts w:ascii="Verdana" w:hAnsi="Verdana"/>
          <w:sz w:val="24"/>
          <w:szCs w:val="24"/>
        </w:rPr>
        <w:t xml:space="preserve">rial de </w:t>
      </w:r>
      <w:r w:rsidR="00AD2E14">
        <w:rPr>
          <w:rFonts w:ascii="Verdana" w:hAnsi="Verdana"/>
          <w:sz w:val="24"/>
          <w:szCs w:val="24"/>
        </w:rPr>
        <w:t>n</w:t>
      </w:r>
      <w:r w:rsidRPr="00EB7977">
        <w:rPr>
          <w:rFonts w:ascii="Verdana" w:hAnsi="Verdana"/>
          <w:sz w:val="24"/>
          <w:szCs w:val="24"/>
        </w:rPr>
        <w:t>ovo</w:t>
      </w:r>
      <w:r w:rsidR="00BE6DCC" w:rsidRPr="00EB7977">
        <w:rPr>
          <w:rFonts w:ascii="Verdana" w:hAnsi="Verdana"/>
          <w:sz w:val="24"/>
          <w:szCs w:val="24"/>
        </w:rPr>
        <w:t xml:space="preserve"> shall be in accordance with SCR 37, and shall be filed within the time frame set forth in that Rule.  The Judge shall not order an extension of time upon filing for the application.  T</w:t>
      </w:r>
      <w:r w:rsidR="00F47614" w:rsidRPr="00EB7977">
        <w:rPr>
          <w:rFonts w:ascii="Verdana" w:hAnsi="Verdana"/>
          <w:sz w:val="24"/>
          <w:szCs w:val="24"/>
        </w:rPr>
        <w:t xml:space="preserve">he statutory </w:t>
      </w:r>
      <w:r w:rsidR="00AD2E14">
        <w:rPr>
          <w:rFonts w:ascii="Verdana" w:hAnsi="Verdana"/>
          <w:sz w:val="24"/>
          <w:szCs w:val="24"/>
        </w:rPr>
        <w:t>t</w:t>
      </w:r>
      <w:r w:rsidR="00F47614" w:rsidRPr="00EB7977">
        <w:rPr>
          <w:rFonts w:ascii="Verdana" w:hAnsi="Verdana"/>
          <w:sz w:val="24"/>
          <w:szCs w:val="24"/>
        </w:rPr>
        <w:t xml:space="preserve">rial de </w:t>
      </w:r>
      <w:r w:rsidR="00AD2E14">
        <w:rPr>
          <w:rFonts w:ascii="Verdana" w:hAnsi="Verdana"/>
          <w:sz w:val="24"/>
          <w:szCs w:val="24"/>
        </w:rPr>
        <w:t>n</w:t>
      </w:r>
      <w:r w:rsidR="00F47614" w:rsidRPr="00EB7977">
        <w:rPr>
          <w:rFonts w:ascii="Verdana" w:hAnsi="Verdana"/>
          <w:sz w:val="24"/>
          <w:szCs w:val="24"/>
        </w:rPr>
        <w:t xml:space="preserve">ovo fee shall be waived if the </w:t>
      </w:r>
      <w:r w:rsidR="00670100">
        <w:rPr>
          <w:rFonts w:ascii="Verdana" w:hAnsi="Verdana"/>
          <w:sz w:val="24"/>
          <w:szCs w:val="24"/>
        </w:rPr>
        <w:t>defendant</w:t>
      </w:r>
      <w:r w:rsidR="00F47614" w:rsidRPr="00EB7977">
        <w:rPr>
          <w:rFonts w:ascii="Verdana" w:hAnsi="Verdana"/>
          <w:sz w:val="24"/>
          <w:szCs w:val="24"/>
        </w:rPr>
        <w:t xml:space="preserve"> </w:t>
      </w:r>
      <w:r w:rsidR="00AD2E14">
        <w:rPr>
          <w:rFonts w:ascii="Verdana" w:hAnsi="Verdana"/>
          <w:sz w:val="24"/>
          <w:szCs w:val="24"/>
        </w:rPr>
        <w:t>is determined to be indigent</w:t>
      </w:r>
      <w:r w:rsidR="00F47614" w:rsidRPr="00EB7977">
        <w:rPr>
          <w:rFonts w:ascii="Verdana" w:hAnsi="Verdana"/>
          <w:sz w:val="24"/>
          <w:szCs w:val="24"/>
        </w:rPr>
        <w:t xml:space="preserve"> pursuant to the qualifications </w:t>
      </w:r>
      <w:r w:rsidR="00BE6DCC" w:rsidRPr="00EB7977">
        <w:rPr>
          <w:rFonts w:ascii="Verdana" w:hAnsi="Verdana"/>
          <w:sz w:val="24"/>
          <w:szCs w:val="24"/>
        </w:rPr>
        <w:t>set forth</w:t>
      </w:r>
      <w:r w:rsidR="00F47614" w:rsidRPr="00EB7977">
        <w:rPr>
          <w:rFonts w:ascii="Verdana" w:hAnsi="Verdana"/>
          <w:sz w:val="24"/>
          <w:szCs w:val="24"/>
        </w:rPr>
        <w:t xml:space="preserve"> on the </w:t>
      </w:r>
      <w:r w:rsidR="00AD2E14">
        <w:rPr>
          <w:rFonts w:ascii="Verdana" w:hAnsi="Verdana"/>
          <w:sz w:val="24"/>
          <w:szCs w:val="24"/>
        </w:rPr>
        <w:t xml:space="preserve">Supreme Court approved form, </w:t>
      </w:r>
      <w:r w:rsidR="00F47614" w:rsidRPr="00EB7977">
        <w:rPr>
          <w:rFonts w:ascii="Verdana" w:hAnsi="Verdana"/>
          <w:sz w:val="24"/>
          <w:szCs w:val="24"/>
        </w:rPr>
        <w:t>Statement of Financial Condition</w:t>
      </w:r>
      <w:r w:rsidR="00BE6DCC" w:rsidRPr="00EB7977">
        <w:rPr>
          <w:rFonts w:ascii="Verdana" w:hAnsi="Verdana"/>
          <w:sz w:val="24"/>
          <w:szCs w:val="24"/>
        </w:rPr>
        <w:t xml:space="preserve">.  The </w:t>
      </w:r>
      <w:r w:rsidR="002E72AA" w:rsidRPr="00EB7977">
        <w:rPr>
          <w:rFonts w:ascii="Verdana" w:hAnsi="Verdana"/>
          <w:sz w:val="24"/>
          <w:szCs w:val="24"/>
        </w:rPr>
        <w:t>Clerk</w:t>
      </w:r>
      <w:r w:rsidR="00BE6DCC" w:rsidRPr="00EB7977">
        <w:rPr>
          <w:rFonts w:ascii="Verdana" w:hAnsi="Verdana"/>
          <w:sz w:val="24"/>
          <w:szCs w:val="24"/>
        </w:rPr>
        <w:t xml:space="preserve"> shall transfer to the </w:t>
      </w:r>
      <w:r w:rsidR="00AD2E14">
        <w:rPr>
          <w:rFonts w:ascii="Verdana" w:eastAsia="Times New Roman" w:hAnsi="Verdana" w:cs="Times New Roman"/>
          <w:color w:val="000000"/>
          <w:sz w:val="24"/>
          <w:szCs w:val="24"/>
          <w:shd w:val="clear" w:color="auto" w:fill="FFFFFF"/>
        </w:rPr>
        <w:t>a</w:t>
      </w:r>
      <w:r w:rsidR="007108C7" w:rsidRPr="00EB7977">
        <w:rPr>
          <w:rFonts w:ascii="Verdana" w:eastAsia="Times New Roman" w:hAnsi="Verdana" w:cs="Times New Roman"/>
          <w:color w:val="000000"/>
          <w:sz w:val="24"/>
          <w:szCs w:val="24"/>
          <w:shd w:val="clear" w:color="auto" w:fill="FFFFFF"/>
        </w:rPr>
        <w:t xml:space="preserve">ssociate </w:t>
      </w:r>
      <w:r w:rsidR="00AD2E14">
        <w:rPr>
          <w:rFonts w:ascii="Verdana" w:eastAsia="Times New Roman" w:hAnsi="Verdana" w:cs="Times New Roman"/>
          <w:color w:val="000000"/>
          <w:sz w:val="24"/>
          <w:szCs w:val="24"/>
          <w:shd w:val="clear" w:color="auto" w:fill="FFFFFF"/>
        </w:rPr>
        <w:t>c</w:t>
      </w:r>
      <w:r w:rsidR="007108C7" w:rsidRPr="00EB7977">
        <w:rPr>
          <w:rFonts w:ascii="Verdana" w:eastAsia="Times New Roman" w:hAnsi="Verdana" w:cs="Times New Roman"/>
          <w:color w:val="000000"/>
          <w:sz w:val="24"/>
          <w:szCs w:val="24"/>
          <w:shd w:val="clear" w:color="auto" w:fill="FFFFFF"/>
        </w:rPr>
        <w:t xml:space="preserve">ircuit </w:t>
      </w:r>
      <w:r w:rsidR="00AD2E14">
        <w:rPr>
          <w:rFonts w:ascii="Verdana" w:eastAsia="Times New Roman" w:hAnsi="Verdana" w:cs="Times New Roman"/>
          <w:color w:val="000000"/>
          <w:sz w:val="24"/>
          <w:szCs w:val="24"/>
          <w:shd w:val="clear" w:color="auto" w:fill="FFFFFF"/>
        </w:rPr>
        <w:t>c</w:t>
      </w:r>
      <w:r w:rsidR="007108C7" w:rsidRPr="00EB7977">
        <w:rPr>
          <w:rFonts w:ascii="Verdana" w:eastAsia="Times New Roman" w:hAnsi="Verdana" w:cs="Times New Roman"/>
          <w:color w:val="000000"/>
          <w:sz w:val="24"/>
          <w:szCs w:val="24"/>
          <w:shd w:val="clear" w:color="auto" w:fill="FFFFFF"/>
        </w:rPr>
        <w:t>ourt, along with any fees paid and the application within 15 days.</w:t>
      </w:r>
      <w:r w:rsidR="00D7554B" w:rsidRPr="00EB7977">
        <w:rPr>
          <w:rFonts w:ascii="Verdana" w:eastAsia="Times New Roman" w:hAnsi="Verdana" w:cs="Times New Roman"/>
          <w:color w:val="000000"/>
          <w:sz w:val="24"/>
          <w:szCs w:val="24"/>
          <w:shd w:val="clear" w:color="auto" w:fill="FFFFFF"/>
        </w:rPr>
        <w:t xml:space="preserve"> </w:t>
      </w:r>
      <w:r w:rsidR="00AD2E14">
        <w:rPr>
          <w:rFonts w:ascii="Verdana" w:eastAsia="Times New Roman" w:hAnsi="Verdana" w:cs="Times New Roman"/>
          <w:color w:val="000000"/>
          <w:sz w:val="24"/>
          <w:szCs w:val="24"/>
          <w:shd w:val="clear" w:color="auto" w:fill="FFFFFF"/>
        </w:rPr>
        <w:t>(</w:t>
      </w:r>
      <w:r w:rsidR="00AD2E14" w:rsidRPr="00AD2E14">
        <w:rPr>
          <w:rFonts w:ascii="Verdana" w:eastAsia="Times New Roman" w:hAnsi="Verdana" w:cs="Times New Roman"/>
          <w:i/>
          <w:color w:val="000000"/>
          <w:sz w:val="24"/>
          <w:szCs w:val="24"/>
          <w:shd w:val="clear" w:color="auto" w:fill="FFFFFF"/>
        </w:rPr>
        <w:t xml:space="preserve">SCR </w:t>
      </w:r>
      <w:r w:rsidR="008C3225">
        <w:rPr>
          <w:rFonts w:ascii="Verdana" w:eastAsia="Times New Roman" w:hAnsi="Verdana" w:cs="Times New Roman"/>
          <w:i/>
          <w:color w:val="000000"/>
          <w:sz w:val="24"/>
          <w:szCs w:val="24"/>
          <w:shd w:val="clear" w:color="auto" w:fill="FFFFFF"/>
        </w:rPr>
        <w:t>37.71</w:t>
      </w:r>
      <w:r w:rsidR="00AD2E14">
        <w:rPr>
          <w:rFonts w:ascii="Verdana" w:eastAsia="Times New Roman" w:hAnsi="Verdana" w:cs="Times New Roman"/>
          <w:color w:val="000000"/>
          <w:sz w:val="24"/>
          <w:szCs w:val="24"/>
          <w:shd w:val="clear" w:color="auto" w:fill="FFFFFF"/>
        </w:rPr>
        <w:t>)</w:t>
      </w:r>
      <w:r w:rsidR="00D7554B" w:rsidRPr="00EB7977">
        <w:rPr>
          <w:rFonts w:ascii="Verdana" w:eastAsia="Times New Roman" w:hAnsi="Verdana" w:cs="Times New Roman"/>
          <w:color w:val="000000"/>
          <w:sz w:val="24"/>
          <w:szCs w:val="24"/>
          <w:shd w:val="clear" w:color="auto" w:fill="FFFFFF"/>
        </w:rPr>
        <w:t>(</w:t>
      </w:r>
      <w:r w:rsidR="003D2028">
        <w:rPr>
          <w:rFonts w:ascii="Verdana" w:eastAsia="Times New Roman" w:hAnsi="Verdana" w:cs="Times New Roman"/>
          <w:i/>
          <w:color w:val="000000"/>
          <w:sz w:val="24"/>
          <w:szCs w:val="24"/>
          <w:shd w:val="clear" w:color="auto" w:fill="FFFFFF"/>
        </w:rPr>
        <w:t>Source</w:t>
      </w:r>
      <w:r w:rsidR="00D7554B" w:rsidRPr="00EB7977">
        <w:rPr>
          <w:rFonts w:ascii="Verdana" w:eastAsia="Times New Roman" w:hAnsi="Verdana" w:cs="Times New Roman"/>
          <w:i/>
          <w:color w:val="000000"/>
          <w:sz w:val="24"/>
          <w:szCs w:val="24"/>
          <w:shd w:val="clear" w:color="auto" w:fill="FFFFFF"/>
        </w:rPr>
        <w:t>:  MOS #</w:t>
      </w:r>
      <w:r w:rsidR="000F7DB0" w:rsidRPr="00EB7977">
        <w:rPr>
          <w:rFonts w:ascii="Verdana" w:eastAsia="Times New Roman" w:hAnsi="Verdana" w:cs="Times New Roman"/>
          <w:i/>
          <w:color w:val="000000"/>
          <w:sz w:val="24"/>
          <w:szCs w:val="24"/>
          <w:shd w:val="clear" w:color="auto" w:fill="FFFFFF"/>
        </w:rPr>
        <w:t>5</w:t>
      </w:r>
      <w:r w:rsidR="00D7554B" w:rsidRPr="00EB7977">
        <w:rPr>
          <w:rFonts w:ascii="Verdana" w:eastAsia="Times New Roman" w:hAnsi="Verdana" w:cs="Times New Roman"/>
          <w:color w:val="000000"/>
          <w:sz w:val="24"/>
          <w:szCs w:val="24"/>
          <w:shd w:val="clear" w:color="auto" w:fill="FFFFFF"/>
        </w:rPr>
        <w:t>)</w:t>
      </w:r>
    </w:p>
    <w:p w:rsidR="000A7319" w:rsidRPr="00EB7977" w:rsidRDefault="000A7319" w:rsidP="000A7319">
      <w:pPr>
        <w:shd w:val="clear" w:color="auto" w:fill="FFFFFF"/>
        <w:spacing w:after="0" w:line="240" w:lineRule="auto"/>
        <w:jc w:val="both"/>
        <w:rPr>
          <w:rFonts w:ascii="Verdana" w:hAnsi="Verdana"/>
          <w:sz w:val="24"/>
          <w:szCs w:val="24"/>
        </w:rPr>
      </w:pPr>
    </w:p>
    <w:p w:rsidR="000A7319" w:rsidRPr="00EB7977" w:rsidRDefault="000A7319" w:rsidP="000A682A">
      <w:pPr>
        <w:pStyle w:val="ListParagraph"/>
        <w:numPr>
          <w:ilvl w:val="0"/>
          <w:numId w:val="21"/>
        </w:numPr>
        <w:shd w:val="clear" w:color="auto" w:fill="FFFFFF"/>
        <w:spacing w:after="0" w:line="240" w:lineRule="auto"/>
        <w:ind w:left="1080"/>
        <w:jc w:val="both"/>
        <w:rPr>
          <w:rFonts w:ascii="Verdana" w:hAnsi="Verdana"/>
          <w:sz w:val="24"/>
          <w:szCs w:val="24"/>
        </w:rPr>
      </w:pPr>
      <w:r w:rsidRPr="00EB7977">
        <w:rPr>
          <w:rFonts w:ascii="Verdana" w:hAnsi="Verdana"/>
          <w:sz w:val="24"/>
          <w:szCs w:val="24"/>
          <w:u w:val="single"/>
        </w:rPr>
        <w:t>Stay of Execution</w:t>
      </w:r>
      <w:r w:rsidR="00AD4237" w:rsidRPr="00EB7977">
        <w:rPr>
          <w:rFonts w:ascii="Verdana" w:hAnsi="Verdana"/>
          <w:sz w:val="24"/>
          <w:szCs w:val="24"/>
        </w:rPr>
        <w:t xml:space="preserve">.  </w:t>
      </w:r>
      <w:r w:rsidR="006A2001" w:rsidRPr="00EB7977">
        <w:rPr>
          <w:rFonts w:ascii="Verdana" w:hAnsi="Verdana"/>
          <w:sz w:val="24"/>
          <w:szCs w:val="24"/>
        </w:rPr>
        <w:t xml:space="preserve">The </w:t>
      </w:r>
      <w:r w:rsidR="00AD2E14">
        <w:rPr>
          <w:rFonts w:ascii="Verdana" w:hAnsi="Verdana"/>
          <w:sz w:val="24"/>
          <w:szCs w:val="24"/>
        </w:rPr>
        <w:t xml:space="preserve">timely </w:t>
      </w:r>
      <w:r w:rsidR="006A2001" w:rsidRPr="00EB7977">
        <w:rPr>
          <w:rFonts w:ascii="Verdana" w:hAnsi="Verdana"/>
          <w:sz w:val="24"/>
          <w:szCs w:val="24"/>
        </w:rPr>
        <w:t xml:space="preserve">filing of an application for </w:t>
      </w:r>
      <w:r w:rsidR="00AD2E14">
        <w:rPr>
          <w:rFonts w:ascii="Verdana" w:hAnsi="Verdana"/>
          <w:sz w:val="24"/>
          <w:szCs w:val="24"/>
        </w:rPr>
        <w:t>t</w:t>
      </w:r>
      <w:r w:rsidR="006A2001" w:rsidRPr="00EB7977">
        <w:rPr>
          <w:rFonts w:ascii="Verdana" w:hAnsi="Verdana"/>
          <w:sz w:val="24"/>
          <w:szCs w:val="24"/>
        </w:rPr>
        <w:t xml:space="preserve">rial de </w:t>
      </w:r>
      <w:r w:rsidR="00AD2E14">
        <w:rPr>
          <w:rFonts w:ascii="Verdana" w:hAnsi="Verdana"/>
          <w:sz w:val="24"/>
          <w:szCs w:val="24"/>
        </w:rPr>
        <w:t>n</w:t>
      </w:r>
      <w:r w:rsidR="006A2001" w:rsidRPr="00EB7977">
        <w:rPr>
          <w:rFonts w:ascii="Verdana" w:hAnsi="Verdana"/>
          <w:sz w:val="24"/>
          <w:szCs w:val="24"/>
        </w:rPr>
        <w:t xml:space="preserve">ovo or review shall suspend the execution of the judgment of </w:t>
      </w:r>
      <w:r w:rsidR="00AD1E97">
        <w:rPr>
          <w:rFonts w:ascii="Verdana" w:hAnsi="Verdana"/>
          <w:sz w:val="24"/>
          <w:szCs w:val="24"/>
        </w:rPr>
        <w:t>this Court</w:t>
      </w:r>
      <w:r w:rsidR="006A2001" w:rsidRPr="00EB7977">
        <w:rPr>
          <w:rFonts w:ascii="Verdana" w:hAnsi="Verdana"/>
          <w:sz w:val="24"/>
          <w:szCs w:val="24"/>
        </w:rPr>
        <w:t>.</w:t>
      </w:r>
      <w:r w:rsidR="00662536" w:rsidRPr="00EB7977">
        <w:rPr>
          <w:rFonts w:ascii="Verdana" w:hAnsi="Verdana"/>
          <w:sz w:val="24"/>
          <w:szCs w:val="24"/>
        </w:rPr>
        <w:t xml:space="preserve"> </w:t>
      </w:r>
      <w:r w:rsidR="00662536" w:rsidRPr="00EB7977">
        <w:rPr>
          <w:rFonts w:ascii="Verdana" w:hAnsi="Verdana"/>
          <w:i/>
          <w:sz w:val="24"/>
          <w:szCs w:val="24"/>
        </w:rPr>
        <w:t>(</w:t>
      </w:r>
      <w:r w:rsidR="0010520E">
        <w:rPr>
          <w:rFonts w:ascii="Verdana" w:hAnsi="Verdana"/>
          <w:i/>
          <w:sz w:val="24"/>
          <w:szCs w:val="24"/>
        </w:rPr>
        <w:t xml:space="preserve">SCR </w:t>
      </w:r>
      <w:r w:rsidR="00662536" w:rsidRPr="00EB7977">
        <w:rPr>
          <w:rFonts w:ascii="Verdana" w:hAnsi="Verdana"/>
          <w:i/>
          <w:sz w:val="24"/>
          <w:szCs w:val="24"/>
        </w:rPr>
        <w:t>37.72</w:t>
      </w:r>
      <w:r w:rsidR="00A25992" w:rsidRPr="00EB7977">
        <w:rPr>
          <w:rFonts w:ascii="Verdana" w:hAnsi="Verdana"/>
          <w:i/>
          <w:sz w:val="24"/>
          <w:szCs w:val="24"/>
        </w:rPr>
        <w:t>)</w:t>
      </w:r>
    </w:p>
    <w:p w:rsidR="006A2001" w:rsidRPr="00EB7977" w:rsidRDefault="006A2001" w:rsidP="006A2001">
      <w:pPr>
        <w:shd w:val="clear" w:color="auto" w:fill="FFFFFF"/>
        <w:spacing w:after="0" w:line="240" w:lineRule="auto"/>
        <w:ind w:left="1440"/>
        <w:jc w:val="both"/>
        <w:rPr>
          <w:rFonts w:ascii="Verdana" w:hAnsi="Verdana"/>
          <w:sz w:val="24"/>
          <w:szCs w:val="24"/>
        </w:rPr>
      </w:pPr>
    </w:p>
    <w:p w:rsidR="006A2001" w:rsidRPr="00EB7977" w:rsidRDefault="006A2001" w:rsidP="000A682A">
      <w:pPr>
        <w:pStyle w:val="ListParagraph"/>
        <w:numPr>
          <w:ilvl w:val="0"/>
          <w:numId w:val="21"/>
        </w:numPr>
        <w:shd w:val="clear" w:color="auto" w:fill="FFFFFF"/>
        <w:spacing w:after="0" w:line="240" w:lineRule="auto"/>
        <w:ind w:left="1080"/>
        <w:jc w:val="both"/>
        <w:rPr>
          <w:rFonts w:ascii="Verdana" w:hAnsi="Verdana"/>
          <w:sz w:val="24"/>
          <w:szCs w:val="24"/>
        </w:rPr>
      </w:pPr>
      <w:r w:rsidRPr="00EB7977">
        <w:rPr>
          <w:rFonts w:ascii="Verdana" w:hAnsi="Verdana"/>
          <w:sz w:val="24"/>
          <w:szCs w:val="24"/>
          <w:u w:val="single"/>
        </w:rPr>
        <w:t>Record to be Transmitted</w:t>
      </w:r>
      <w:r w:rsidR="00A27C9D" w:rsidRPr="00EB7977">
        <w:rPr>
          <w:rFonts w:ascii="Verdana" w:hAnsi="Verdana"/>
          <w:sz w:val="24"/>
          <w:szCs w:val="24"/>
        </w:rPr>
        <w:t xml:space="preserve">.  </w:t>
      </w:r>
      <w:r w:rsidR="00081D8B" w:rsidRPr="00EB7977">
        <w:rPr>
          <w:rFonts w:ascii="Verdana" w:hAnsi="Verdana"/>
          <w:sz w:val="24"/>
          <w:szCs w:val="24"/>
        </w:rPr>
        <w:t xml:space="preserve">Within 15 days, </w:t>
      </w:r>
      <w:r w:rsidR="00AD2E14">
        <w:rPr>
          <w:rFonts w:ascii="Verdana" w:hAnsi="Verdana"/>
          <w:sz w:val="24"/>
          <w:szCs w:val="24"/>
        </w:rPr>
        <w:t xml:space="preserve">the Clerk shall forward </w:t>
      </w:r>
      <w:proofErr w:type="spellStart"/>
      <w:r w:rsidR="00081D8B" w:rsidRPr="00EB7977">
        <w:rPr>
          <w:rFonts w:ascii="Verdana" w:hAnsi="Verdana"/>
          <w:sz w:val="24"/>
          <w:szCs w:val="24"/>
        </w:rPr>
        <w:t>f</w:t>
      </w:r>
      <w:r w:rsidRPr="00EB7977">
        <w:rPr>
          <w:rFonts w:ascii="Verdana" w:hAnsi="Verdana"/>
          <w:sz w:val="24"/>
          <w:szCs w:val="24"/>
        </w:rPr>
        <w:t>orward</w:t>
      </w:r>
      <w:proofErr w:type="spellEnd"/>
      <w:r w:rsidRPr="00EB7977">
        <w:rPr>
          <w:rFonts w:ascii="Verdana" w:hAnsi="Verdana"/>
          <w:sz w:val="24"/>
          <w:szCs w:val="24"/>
        </w:rPr>
        <w:t xml:space="preserve"> to the </w:t>
      </w:r>
      <w:r w:rsidR="00AD2E14">
        <w:rPr>
          <w:rFonts w:ascii="Verdana" w:hAnsi="Verdana"/>
          <w:sz w:val="24"/>
          <w:szCs w:val="24"/>
        </w:rPr>
        <w:t>C</w:t>
      </w:r>
      <w:r w:rsidRPr="00EB7977">
        <w:rPr>
          <w:rFonts w:ascii="Verdana" w:hAnsi="Verdana"/>
          <w:sz w:val="24"/>
          <w:szCs w:val="24"/>
        </w:rPr>
        <w:t xml:space="preserve">ircuit </w:t>
      </w:r>
      <w:r w:rsidR="002E72AA" w:rsidRPr="00EB7977">
        <w:rPr>
          <w:rFonts w:ascii="Verdana" w:hAnsi="Verdana"/>
          <w:sz w:val="24"/>
          <w:szCs w:val="24"/>
        </w:rPr>
        <w:t>Clerk</w:t>
      </w:r>
      <w:r w:rsidRPr="00EB7977">
        <w:rPr>
          <w:rFonts w:ascii="Verdana" w:hAnsi="Verdana"/>
          <w:sz w:val="24"/>
          <w:szCs w:val="24"/>
        </w:rPr>
        <w:t>, the following:</w:t>
      </w:r>
    </w:p>
    <w:p w:rsidR="00A25992" w:rsidRPr="00EB7977" w:rsidRDefault="00A25992" w:rsidP="006A2001">
      <w:pPr>
        <w:shd w:val="clear" w:color="auto" w:fill="FFFFFF"/>
        <w:spacing w:after="0" w:line="240" w:lineRule="auto"/>
        <w:ind w:left="1440"/>
        <w:jc w:val="both"/>
        <w:rPr>
          <w:rFonts w:ascii="Verdana" w:hAnsi="Verdana"/>
          <w:sz w:val="24"/>
          <w:szCs w:val="24"/>
        </w:rPr>
      </w:pPr>
    </w:p>
    <w:p w:rsidR="006A2001" w:rsidRPr="00EB7977" w:rsidRDefault="00316F6E" w:rsidP="000A682A">
      <w:pPr>
        <w:pStyle w:val="ListParagraph"/>
        <w:numPr>
          <w:ilvl w:val="0"/>
          <w:numId w:val="22"/>
        </w:numPr>
        <w:spacing w:after="0" w:line="240" w:lineRule="auto"/>
        <w:ind w:left="1440"/>
        <w:jc w:val="both"/>
        <w:rPr>
          <w:rFonts w:ascii="Verdana" w:hAnsi="Verdana" w:cs="Aharoni"/>
          <w:sz w:val="24"/>
          <w:szCs w:val="24"/>
        </w:rPr>
      </w:pPr>
      <w:r w:rsidRPr="00EB7977">
        <w:rPr>
          <w:rFonts w:ascii="Verdana" w:hAnsi="Verdana"/>
          <w:sz w:val="24"/>
          <w:szCs w:val="24"/>
        </w:rPr>
        <w:t>Date file stamp the application for trial de novo with the date the application is received.</w:t>
      </w:r>
    </w:p>
    <w:p w:rsidR="00A27C9D" w:rsidRPr="00EB7977" w:rsidRDefault="00A27C9D" w:rsidP="00A27C9D">
      <w:pPr>
        <w:pStyle w:val="ListParagraph"/>
        <w:spacing w:after="0" w:line="240" w:lineRule="auto"/>
        <w:ind w:left="1080"/>
        <w:jc w:val="both"/>
        <w:rPr>
          <w:rFonts w:ascii="Verdana" w:hAnsi="Verdana" w:cs="Aharoni"/>
          <w:sz w:val="24"/>
          <w:szCs w:val="24"/>
        </w:rPr>
      </w:pPr>
    </w:p>
    <w:p w:rsidR="006A2001" w:rsidRPr="00EB7977" w:rsidRDefault="00316F6E" w:rsidP="000A682A">
      <w:pPr>
        <w:pStyle w:val="ListParagraph"/>
        <w:numPr>
          <w:ilvl w:val="0"/>
          <w:numId w:val="22"/>
        </w:numPr>
        <w:spacing w:after="0" w:line="240" w:lineRule="auto"/>
        <w:ind w:left="1440"/>
        <w:jc w:val="both"/>
        <w:rPr>
          <w:rFonts w:ascii="Verdana" w:hAnsi="Verdana"/>
          <w:sz w:val="24"/>
          <w:szCs w:val="24"/>
        </w:rPr>
      </w:pPr>
      <w:r w:rsidRPr="00EB7977">
        <w:rPr>
          <w:rFonts w:ascii="Verdana" w:hAnsi="Verdana" w:cs="Aharoni"/>
          <w:sz w:val="24"/>
          <w:szCs w:val="24"/>
        </w:rPr>
        <w:t>Collect a $30.00 application fee a</w:t>
      </w:r>
      <w:r w:rsidR="00A7262C" w:rsidRPr="00EB7977">
        <w:rPr>
          <w:rFonts w:ascii="Verdana" w:hAnsi="Verdana" w:cs="Aharoni"/>
          <w:sz w:val="24"/>
          <w:szCs w:val="24"/>
        </w:rPr>
        <w:t xml:space="preserve">nd issue a receipt to the party, unless the </w:t>
      </w:r>
      <w:r w:rsidR="00670100">
        <w:rPr>
          <w:rFonts w:ascii="Verdana" w:hAnsi="Verdana" w:cs="Aharoni"/>
          <w:sz w:val="24"/>
          <w:szCs w:val="24"/>
        </w:rPr>
        <w:t>defendant</w:t>
      </w:r>
      <w:r w:rsidR="00A7262C" w:rsidRPr="00EB7977">
        <w:rPr>
          <w:rFonts w:ascii="Verdana" w:hAnsi="Verdana" w:cs="Aharoni"/>
          <w:sz w:val="24"/>
          <w:szCs w:val="24"/>
        </w:rPr>
        <w:t xml:space="preserve"> has completed an affidavit of </w:t>
      </w:r>
      <w:proofErr w:type="spellStart"/>
      <w:r w:rsidR="00A7262C" w:rsidRPr="00EB7977">
        <w:rPr>
          <w:rFonts w:ascii="Verdana" w:hAnsi="Verdana" w:cs="Aharoni"/>
          <w:sz w:val="24"/>
          <w:szCs w:val="24"/>
        </w:rPr>
        <w:t>indigency</w:t>
      </w:r>
      <w:proofErr w:type="spellEnd"/>
      <w:r w:rsidR="00A7262C" w:rsidRPr="00EB7977">
        <w:rPr>
          <w:rFonts w:ascii="Verdana" w:hAnsi="Verdana" w:cs="Aharoni"/>
          <w:sz w:val="24"/>
          <w:szCs w:val="24"/>
        </w:rPr>
        <w:t>.</w:t>
      </w:r>
    </w:p>
    <w:p w:rsidR="00A27C9D" w:rsidRPr="00EB7977" w:rsidRDefault="00A27C9D" w:rsidP="00A27C9D">
      <w:pPr>
        <w:pStyle w:val="ListParagraph"/>
        <w:spacing w:after="0" w:line="240" w:lineRule="auto"/>
        <w:ind w:left="1080"/>
        <w:jc w:val="both"/>
        <w:rPr>
          <w:rFonts w:ascii="Verdana" w:hAnsi="Verdana"/>
          <w:sz w:val="24"/>
          <w:szCs w:val="24"/>
        </w:rPr>
      </w:pPr>
    </w:p>
    <w:p w:rsidR="006A2001" w:rsidRPr="00EB7977" w:rsidRDefault="00316F6E" w:rsidP="000A682A">
      <w:pPr>
        <w:pStyle w:val="ListParagraph"/>
        <w:numPr>
          <w:ilvl w:val="0"/>
          <w:numId w:val="22"/>
        </w:numPr>
        <w:spacing w:after="0" w:line="240" w:lineRule="auto"/>
        <w:ind w:left="1440"/>
        <w:jc w:val="both"/>
        <w:rPr>
          <w:rFonts w:ascii="Verdana" w:hAnsi="Verdana"/>
          <w:sz w:val="24"/>
          <w:szCs w:val="24"/>
        </w:rPr>
      </w:pPr>
      <w:r w:rsidRPr="00EB7977">
        <w:rPr>
          <w:rFonts w:ascii="Verdana" w:hAnsi="Verdana"/>
          <w:sz w:val="24"/>
          <w:szCs w:val="24"/>
        </w:rPr>
        <w:t>Make a notation or entry on the backer sheet of the Trial de Novo filed, using the File Stamp Date and the filing date.</w:t>
      </w:r>
    </w:p>
    <w:p w:rsidR="00A27C9D" w:rsidRPr="00EB7977" w:rsidRDefault="00A27C9D" w:rsidP="00A27C9D">
      <w:pPr>
        <w:pStyle w:val="ListParagraph"/>
        <w:spacing w:after="0" w:line="240" w:lineRule="auto"/>
        <w:ind w:left="1080"/>
        <w:jc w:val="both"/>
        <w:rPr>
          <w:rFonts w:ascii="Verdana" w:hAnsi="Verdana"/>
          <w:sz w:val="24"/>
          <w:szCs w:val="24"/>
        </w:rPr>
      </w:pPr>
    </w:p>
    <w:p w:rsidR="00316F6E" w:rsidRPr="00EB7977" w:rsidRDefault="00316F6E" w:rsidP="000A682A">
      <w:pPr>
        <w:pStyle w:val="ListParagraph"/>
        <w:numPr>
          <w:ilvl w:val="0"/>
          <w:numId w:val="22"/>
        </w:numPr>
        <w:spacing w:after="0" w:line="240" w:lineRule="auto"/>
        <w:ind w:left="1440"/>
        <w:jc w:val="both"/>
        <w:rPr>
          <w:rFonts w:ascii="Verdana" w:hAnsi="Verdana"/>
          <w:sz w:val="24"/>
          <w:szCs w:val="24"/>
        </w:rPr>
      </w:pPr>
      <w:r w:rsidRPr="00EB7977">
        <w:rPr>
          <w:rFonts w:ascii="Verdana" w:hAnsi="Verdana"/>
          <w:sz w:val="24"/>
          <w:szCs w:val="24"/>
        </w:rPr>
        <w:lastRenderedPageBreak/>
        <w:t>Make a notation of deletion of the case disposition, any probation or other program recorded, and any sentence on the back sheet.</w:t>
      </w:r>
    </w:p>
    <w:p w:rsidR="00316F6E" w:rsidRPr="00EB7977" w:rsidRDefault="00316F6E" w:rsidP="00316F6E">
      <w:pPr>
        <w:pStyle w:val="ListParagraph"/>
        <w:spacing w:after="0" w:line="240" w:lineRule="auto"/>
        <w:ind w:left="1080"/>
        <w:jc w:val="both"/>
        <w:rPr>
          <w:rFonts w:ascii="Verdana" w:hAnsi="Verdana"/>
          <w:sz w:val="24"/>
          <w:szCs w:val="24"/>
        </w:rPr>
      </w:pPr>
    </w:p>
    <w:p w:rsidR="00316F6E" w:rsidRPr="00EB7977" w:rsidRDefault="00316F6E" w:rsidP="000A682A">
      <w:pPr>
        <w:pStyle w:val="ListParagraph"/>
        <w:numPr>
          <w:ilvl w:val="0"/>
          <w:numId w:val="22"/>
        </w:numPr>
        <w:spacing w:after="0" w:line="240" w:lineRule="auto"/>
        <w:ind w:left="1440"/>
        <w:jc w:val="both"/>
        <w:rPr>
          <w:rFonts w:ascii="Verdana" w:hAnsi="Verdana"/>
          <w:sz w:val="24"/>
          <w:szCs w:val="24"/>
        </w:rPr>
      </w:pPr>
      <w:r w:rsidRPr="00EB7977">
        <w:rPr>
          <w:rFonts w:ascii="Verdana" w:hAnsi="Verdana"/>
          <w:sz w:val="24"/>
          <w:szCs w:val="24"/>
        </w:rPr>
        <w:t>Prepare and maintain a copy of the case record.</w:t>
      </w:r>
    </w:p>
    <w:p w:rsidR="00316F6E" w:rsidRPr="00EB7977" w:rsidRDefault="00316F6E" w:rsidP="00316F6E">
      <w:pPr>
        <w:pStyle w:val="ListParagraph"/>
        <w:spacing w:after="0" w:line="240" w:lineRule="auto"/>
        <w:ind w:left="1080"/>
        <w:jc w:val="both"/>
        <w:rPr>
          <w:rFonts w:ascii="Verdana" w:hAnsi="Verdana"/>
          <w:sz w:val="24"/>
          <w:szCs w:val="24"/>
        </w:rPr>
      </w:pPr>
    </w:p>
    <w:p w:rsidR="00316F6E" w:rsidRPr="00EB7977" w:rsidRDefault="00316F6E" w:rsidP="000A682A">
      <w:pPr>
        <w:pStyle w:val="ListParagraph"/>
        <w:numPr>
          <w:ilvl w:val="0"/>
          <w:numId w:val="22"/>
        </w:numPr>
        <w:spacing w:after="0" w:line="240" w:lineRule="auto"/>
        <w:ind w:left="1440"/>
        <w:jc w:val="both"/>
        <w:rPr>
          <w:rFonts w:ascii="Verdana" w:hAnsi="Verdana"/>
          <w:sz w:val="24"/>
          <w:szCs w:val="24"/>
        </w:rPr>
      </w:pPr>
      <w:r w:rsidRPr="00EB7977">
        <w:rPr>
          <w:rFonts w:ascii="Verdana" w:hAnsi="Verdana"/>
          <w:sz w:val="24"/>
          <w:szCs w:val="24"/>
        </w:rPr>
        <w:t>Forward the following to the circuit clerk:</w:t>
      </w:r>
    </w:p>
    <w:p w:rsidR="00316F6E" w:rsidRPr="00EB7977" w:rsidRDefault="00316F6E" w:rsidP="00316F6E">
      <w:pPr>
        <w:pStyle w:val="ListParagraph"/>
        <w:spacing w:after="0" w:line="240" w:lineRule="auto"/>
        <w:ind w:left="1080"/>
        <w:jc w:val="both"/>
        <w:rPr>
          <w:rFonts w:ascii="Verdana" w:hAnsi="Verdana"/>
          <w:sz w:val="24"/>
          <w:szCs w:val="24"/>
        </w:rPr>
      </w:pPr>
    </w:p>
    <w:p w:rsidR="00316F6E" w:rsidRPr="00EB7977" w:rsidRDefault="00AD2E14" w:rsidP="000A682A">
      <w:pPr>
        <w:pStyle w:val="ListParagraph"/>
        <w:numPr>
          <w:ilvl w:val="0"/>
          <w:numId w:val="23"/>
        </w:numPr>
        <w:spacing w:after="0" w:line="240" w:lineRule="auto"/>
        <w:ind w:left="1800"/>
        <w:jc w:val="both"/>
        <w:rPr>
          <w:rFonts w:ascii="Verdana" w:hAnsi="Verdana"/>
          <w:sz w:val="24"/>
          <w:szCs w:val="24"/>
        </w:rPr>
      </w:pPr>
      <w:proofErr w:type="gramStart"/>
      <w:r>
        <w:rPr>
          <w:rFonts w:ascii="Verdana" w:hAnsi="Verdana"/>
          <w:sz w:val="24"/>
          <w:szCs w:val="24"/>
        </w:rPr>
        <w:t>the</w:t>
      </w:r>
      <w:proofErr w:type="gramEnd"/>
      <w:r>
        <w:rPr>
          <w:rFonts w:ascii="Verdana" w:hAnsi="Verdana"/>
          <w:sz w:val="24"/>
          <w:szCs w:val="24"/>
        </w:rPr>
        <w:t xml:space="preserve"> application for trial de novo.</w:t>
      </w:r>
    </w:p>
    <w:p w:rsidR="00316F6E" w:rsidRPr="00EB7977" w:rsidRDefault="00316F6E" w:rsidP="00316F6E">
      <w:pPr>
        <w:pStyle w:val="ListParagraph"/>
        <w:spacing w:after="0" w:line="240" w:lineRule="auto"/>
        <w:ind w:left="1080"/>
        <w:jc w:val="both"/>
        <w:rPr>
          <w:rFonts w:ascii="Verdana" w:hAnsi="Verdana"/>
          <w:sz w:val="24"/>
          <w:szCs w:val="24"/>
        </w:rPr>
      </w:pPr>
    </w:p>
    <w:p w:rsidR="00316F6E" w:rsidRPr="00EB7977" w:rsidRDefault="00AD2E14" w:rsidP="000A682A">
      <w:pPr>
        <w:pStyle w:val="ListParagraph"/>
        <w:numPr>
          <w:ilvl w:val="0"/>
          <w:numId w:val="23"/>
        </w:numPr>
        <w:spacing w:after="0" w:line="240" w:lineRule="auto"/>
        <w:ind w:left="1800"/>
        <w:jc w:val="both"/>
        <w:rPr>
          <w:rFonts w:ascii="Verdana" w:hAnsi="Verdana"/>
          <w:sz w:val="24"/>
          <w:szCs w:val="24"/>
        </w:rPr>
      </w:pPr>
      <w:proofErr w:type="gramStart"/>
      <w:r>
        <w:rPr>
          <w:rFonts w:ascii="Verdana" w:hAnsi="Verdana"/>
          <w:sz w:val="24"/>
          <w:szCs w:val="24"/>
        </w:rPr>
        <w:t>t</w:t>
      </w:r>
      <w:r w:rsidR="00316F6E" w:rsidRPr="00EB7977">
        <w:rPr>
          <w:rFonts w:ascii="Verdana" w:hAnsi="Verdana"/>
          <w:sz w:val="24"/>
          <w:szCs w:val="24"/>
        </w:rPr>
        <w:t>he</w:t>
      </w:r>
      <w:proofErr w:type="gramEnd"/>
      <w:r w:rsidR="00316F6E" w:rsidRPr="00EB7977">
        <w:rPr>
          <w:rFonts w:ascii="Verdana" w:hAnsi="Verdana"/>
          <w:sz w:val="24"/>
          <w:szCs w:val="24"/>
        </w:rPr>
        <w:t xml:space="preserve"> certified record and all related documents, including the original, signed citation, or information.</w:t>
      </w:r>
    </w:p>
    <w:p w:rsidR="00316F6E" w:rsidRPr="00EB7977" w:rsidRDefault="00316F6E" w:rsidP="00316F6E">
      <w:pPr>
        <w:pStyle w:val="ListParagraph"/>
        <w:spacing w:after="0" w:line="240" w:lineRule="auto"/>
        <w:ind w:left="1080"/>
        <w:jc w:val="both"/>
        <w:rPr>
          <w:rFonts w:ascii="Verdana" w:hAnsi="Verdana"/>
          <w:sz w:val="24"/>
          <w:szCs w:val="24"/>
        </w:rPr>
      </w:pPr>
    </w:p>
    <w:p w:rsidR="00316F6E" w:rsidRPr="00EB7977" w:rsidRDefault="00AD2E14" w:rsidP="000A682A">
      <w:pPr>
        <w:pStyle w:val="ListParagraph"/>
        <w:numPr>
          <w:ilvl w:val="0"/>
          <w:numId w:val="23"/>
        </w:numPr>
        <w:spacing w:after="0" w:line="240" w:lineRule="auto"/>
        <w:ind w:left="1800"/>
        <w:jc w:val="both"/>
        <w:rPr>
          <w:rFonts w:ascii="Verdana" w:hAnsi="Verdana"/>
          <w:sz w:val="24"/>
          <w:szCs w:val="24"/>
        </w:rPr>
      </w:pPr>
      <w:proofErr w:type="gramStart"/>
      <w:r>
        <w:rPr>
          <w:rFonts w:ascii="Verdana" w:hAnsi="Verdana"/>
          <w:sz w:val="24"/>
          <w:szCs w:val="24"/>
        </w:rPr>
        <w:t>t</w:t>
      </w:r>
      <w:r w:rsidR="00316F6E" w:rsidRPr="00EB7977">
        <w:rPr>
          <w:rFonts w:ascii="Verdana" w:hAnsi="Verdana"/>
          <w:sz w:val="24"/>
          <w:szCs w:val="24"/>
        </w:rPr>
        <w:t>he</w:t>
      </w:r>
      <w:proofErr w:type="gramEnd"/>
      <w:r w:rsidR="00316F6E" w:rsidRPr="00EB7977">
        <w:rPr>
          <w:rFonts w:ascii="Verdana" w:hAnsi="Verdana"/>
          <w:sz w:val="24"/>
          <w:szCs w:val="24"/>
        </w:rPr>
        <w:t xml:space="preserve"> $30.00 trial de novo fee or if applicable, an affidavit of </w:t>
      </w:r>
      <w:proofErr w:type="spellStart"/>
      <w:r w:rsidR="00316F6E" w:rsidRPr="00EB7977">
        <w:rPr>
          <w:rFonts w:ascii="Verdana" w:hAnsi="Verdana"/>
          <w:sz w:val="24"/>
          <w:szCs w:val="24"/>
        </w:rPr>
        <w:t>indigency</w:t>
      </w:r>
      <w:proofErr w:type="spellEnd"/>
      <w:r w:rsidR="00316F6E" w:rsidRPr="00EB7977">
        <w:rPr>
          <w:rFonts w:ascii="Verdana" w:hAnsi="Verdana"/>
          <w:sz w:val="24"/>
          <w:szCs w:val="24"/>
        </w:rPr>
        <w:t>.</w:t>
      </w:r>
    </w:p>
    <w:p w:rsidR="00316F6E" w:rsidRPr="00EB7977" w:rsidRDefault="00316F6E" w:rsidP="00316F6E">
      <w:pPr>
        <w:pStyle w:val="ListParagraph"/>
        <w:spacing w:after="0" w:line="240" w:lineRule="auto"/>
        <w:ind w:left="1080"/>
        <w:jc w:val="both"/>
        <w:rPr>
          <w:rFonts w:ascii="Verdana" w:hAnsi="Verdana"/>
          <w:sz w:val="24"/>
          <w:szCs w:val="24"/>
        </w:rPr>
      </w:pPr>
    </w:p>
    <w:p w:rsidR="00316F6E" w:rsidRPr="00EB7977" w:rsidRDefault="00AD2E14" w:rsidP="000A682A">
      <w:pPr>
        <w:pStyle w:val="ListParagraph"/>
        <w:numPr>
          <w:ilvl w:val="0"/>
          <w:numId w:val="23"/>
        </w:numPr>
        <w:spacing w:after="0" w:line="240" w:lineRule="auto"/>
        <w:ind w:left="1800"/>
        <w:jc w:val="both"/>
        <w:rPr>
          <w:rFonts w:ascii="Verdana" w:hAnsi="Verdana"/>
          <w:sz w:val="24"/>
          <w:szCs w:val="24"/>
        </w:rPr>
      </w:pPr>
      <w:proofErr w:type="gramStart"/>
      <w:r>
        <w:rPr>
          <w:rFonts w:ascii="Verdana" w:hAnsi="Verdana"/>
          <w:sz w:val="24"/>
          <w:szCs w:val="24"/>
        </w:rPr>
        <w:t>a</w:t>
      </w:r>
      <w:r w:rsidR="00316F6E" w:rsidRPr="00EB7977">
        <w:rPr>
          <w:rFonts w:ascii="Verdana" w:hAnsi="Verdana"/>
          <w:sz w:val="24"/>
          <w:szCs w:val="24"/>
        </w:rPr>
        <w:t>ny</w:t>
      </w:r>
      <w:proofErr w:type="gramEnd"/>
      <w:r w:rsidR="00316F6E" w:rsidRPr="00EB7977">
        <w:rPr>
          <w:rFonts w:ascii="Verdana" w:hAnsi="Verdana"/>
          <w:sz w:val="24"/>
          <w:szCs w:val="24"/>
        </w:rPr>
        <w:t xml:space="preserve"> bond given as security in the case.</w:t>
      </w:r>
    </w:p>
    <w:p w:rsidR="00316F6E" w:rsidRPr="00EB7977" w:rsidRDefault="00316F6E" w:rsidP="00316F6E">
      <w:pPr>
        <w:pStyle w:val="ListParagraph"/>
        <w:spacing w:after="0" w:line="240" w:lineRule="auto"/>
        <w:ind w:left="1080"/>
        <w:jc w:val="both"/>
        <w:rPr>
          <w:rFonts w:ascii="Verdana" w:hAnsi="Verdana"/>
          <w:sz w:val="24"/>
          <w:szCs w:val="24"/>
        </w:rPr>
      </w:pPr>
    </w:p>
    <w:p w:rsidR="00316F6E" w:rsidRPr="00EB7977" w:rsidRDefault="00AD2E14" w:rsidP="000A682A">
      <w:pPr>
        <w:pStyle w:val="ListParagraph"/>
        <w:numPr>
          <w:ilvl w:val="0"/>
          <w:numId w:val="23"/>
        </w:numPr>
        <w:spacing w:after="0" w:line="240" w:lineRule="auto"/>
        <w:ind w:left="1800"/>
        <w:jc w:val="both"/>
        <w:rPr>
          <w:rFonts w:ascii="Verdana" w:hAnsi="Verdana"/>
          <w:sz w:val="24"/>
          <w:szCs w:val="24"/>
        </w:rPr>
      </w:pPr>
      <w:proofErr w:type="gramStart"/>
      <w:r>
        <w:rPr>
          <w:rFonts w:ascii="Verdana" w:hAnsi="Verdana"/>
          <w:sz w:val="24"/>
          <w:szCs w:val="24"/>
        </w:rPr>
        <w:t>a</w:t>
      </w:r>
      <w:proofErr w:type="gramEnd"/>
      <w:r w:rsidR="00316F6E" w:rsidRPr="00EB7977">
        <w:rPr>
          <w:rFonts w:ascii="Verdana" w:hAnsi="Verdana"/>
          <w:sz w:val="24"/>
          <w:szCs w:val="24"/>
        </w:rPr>
        <w:t xml:space="preserve"> copy of the fee sheet, cost bill, or documentation indicating the municipal court costs assessed with the original disposition.</w:t>
      </w:r>
    </w:p>
    <w:p w:rsidR="00316F6E" w:rsidRPr="00EB7977" w:rsidRDefault="00316F6E" w:rsidP="00316F6E">
      <w:pPr>
        <w:pStyle w:val="ListParagraph"/>
        <w:spacing w:after="0" w:line="240" w:lineRule="auto"/>
        <w:ind w:left="1080"/>
        <w:jc w:val="both"/>
        <w:rPr>
          <w:rFonts w:ascii="Verdana" w:hAnsi="Verdana"/>
          <w:sz w:val="24"/>
          <w:szCs w:val="24"/>
        </w:rPr>
      </w:pPr>
    </w:p>
    <w:p w:rsidR="00316F6E" w:rsidRPr="00EB7977" w:rsidRDefault="00AD2E14" w:rsidP="000A682A">
      <w:pPr>
        <w:pStyle w:val="ListParagraph"/>
        <w:numPr>
          <w:ilvl w:val="0"/>
          <w:numId w:val="23"/>
        </w:numPr>
        <w:spacing w:after="0" w:line="240" w:lineRule="auto"/>
        <w:ind w:left="1800"/>
        <w:jc w:val="both"/>
        <w:rPr>
          <w:rFonts w:ascii="Verdana" w:hAnsi="Verdana"/>
          <w:sz w:val="24"/>
          <w:szCs w:val="24"/>
        </w:rPr>
      </w:pPr>
      <w:proofErr w:type="gramStart"/>
      <w:r>
        <w:rPr>
          <w:rFonts w:ascii="Verdana" w:hAnsi="Verdana"/>
          <w:sz w:val="24"/>
          <w:szCs w:val="24"/>
        </w:rPr>
        <w:t>a</w:t>
      </w:r>
      <w:proofErr w:type="gramEnd"/>
      <w:r w:rsidR="00316F6E" w:rsidRPr="00EB7977">
        <w:rPr>
          <w:rFonts w:ascii="Verdana" w:hAnsi="Verdana"/>
          <w:sz w:val="24"/>
          <w:szCs w:val="24"/>
        </w:rPr>
        <w:t xml:space="preserve"> request to the circuit clerk to advise </w:t>
      </w:r>
      <w:r w:rsidR="00A7262C" w:rsidRPr="00EB7977">
        <w:rPr>
          <w:rFonts w:ascii="Verdana" w:hAnsi="Verdana"/>
          <w:sz w:val="24"/>
          <w:szCs w:val="24"/>
        </w:rPr>
        <w:t xml:space="preserve">this Court </w:t>
      </w:r>
      <w:r w:rsidR="00316F6E" w:rsidRPr="00EB7977">
        <w:rPr>
          <w:rFonts w:ascii="Verdana" w:hAnsi="Verdana"/>
          <w:sz w:val="24"/>
          <w:szCs w:val="24"/>
        </w:rPr>
        <w:t xml:space="preserve">on disposition if the case is required to be closed pursuant to </w:t>
      </w:r>
      <w:r w:rsidR="0010520E">
        <w:rPr>
          <w:rFonts w:ascii="Verdana" w:hAnsi="Verdana"/>
          <w:sz w:val="24"/>
          <w:szCs w:val="24"/>
        </w:rPr>
        <w:t>§</w:t>
      </w:r>
      <w:r w:rsidR="00316F6E" w:rsidRPr="00EB7977">
        <w:rPr>
          <w:rFonts w:ascii="Verdana" w:hAnsi="Verdana"/>
          <w:sz w:val="24"/>
          <w:szCs w:val="24"/>
        </w:rPr>
        <w:t xml:space="preserve"> 610.105 </w:t>
      </w:r>
      <w:proofErr w:type="spellStart"/>
      <w:r w:rsidR="00316F6E" w:rsidRPr="00EB7977">
        <w:rPr>
          <w:rFonts w:ascii="Verdana" w:hAnsi="Verdana"/>
          <w:sz w:val="24"/>
          <w:szCs w:val="24"/>
        </w:rPr>
        <w:t>RSMo</w:t>
      </w:r>
      <w:proofErr w:type="spellEnd"/>
      <w:r w:rsidR="00316F6E" w:rsidRPr="00EB7977">
        <w:rPr>
          <w:rFonts w:ascii="Verdana" w:hAnsi="Verdana"/>
          <w:sz w:val="24"/>
          <w:szCs w:val="24"/>
        </w:rPr>
        <w:t xml:space="preserve"> and to inform </w:t>
      </w:r>
      <w:r w:rsidR="00A7262C" w:rsidRPr="00EB7977">
        <w:rPr>
          <w:rFonts w:ascii="Verdana" w:hAnsi="Verdana"/>
          <w:sz w:val="24"/>
          <w:szCs w:val="24"/>
        </w:rPr>
        <w:t xml:space="preserve">this Court </w:t>
      </w:r>
      <w:r w:rsidR="00316F6E" w:rsidRPr="00EB7977">
        <w:rPr>
          <w:rFonts w:ascii="Verdana" w:hAnsi="Verdana"/>
          <w:sz w:val="24"/>
          <w:szCs w:val="24"/>
        </w:rPr>
        <w:t>of the amount of fine and costs assessed by the circuit court.</w:t>
      </w:r>
    </w:p>
    <w:p w:rsidR="009A0431" w:rsidRPr="00EB7977" w:rsidRDefault="009A0431" w:rsidP="009A0431">
      <w:pPr>
        <w:pStyle w:val="ListParagraph"/>
        <w:spacing w:after="0" w:line="240" w:lineRule="auto"/>
        <w:ind w:left="1080"/>
        <w:jc w:val="both"/>
        <w:rPr>
          <w:rFonts w:ascii="Verdana" w:hAnsi="Verdana"/>
          <w:sz w:val="24"/>
          <w:szCs w:val="24"/>
        </w:rPr>
      </w:pPr>
    </w:p>
    <w:p w:rsidR="00316F6E" w:rsidRPr="00EB7977" w:rsidRDefault="0034582F" w:rsidP="0034582F">
      <w:pPr>
        <w:pStyle w:val="ListParagraph"/>
        <w:spacing w:after="0" w:line="240" w:lineRule="auto"/>
        <w:ind w:left="1440" w:hanging="360"/>
        <w:jc w:val="both"/>
        <w:rPr>
          <w:rFonts w:ascii="Verdana" w:hAnsi="Verdana"/>
          <w:sz w:val="24"/>
          <w:szCs w:val="24"/>
        </w:rPr>
      </w:pPr>
      <w:proofErr w:type="spellStart"/>
      <w:proofErr w:type="gramStart"/>
      <w:r>
        <w:rPr>
          <w:rFonts w:ascii="Verdana" w:hAnsi="Verdana"/>
          <w:sz w:val="24"/>
          <w:szCs w:val="24"/>
        </w:rPr>
        <w:t>vii.</w:t>
      </w:r>
      <w:r w:rsidR="00A7262C" w:rsidRPr="00EB7977">
        <w:rPr>
          <w:rFonts w:ascii="Verdana" w:hAnsi="Verdana"/>
          <w:sz w:val="24"/>
          <w:szCs w:val="24"/>
        </w:rPr>
        <w:t>The</w:t>
      </w:r>
      <w:proofErr w:type="spellEnd"/>
      <w:proofErr w:type="gramEnd"/>
      <w:r w:rsidR="00A7262C" w:rsidRPr="00EB7977">
        <w:rPr>
          <w:rFonts w:ascii="Verdana" w:hAnsi="Verdana"/>
          <w:sz w:val="24"/>
          <w:szCs w:val="24"/>
        </w:rPr>
        <w:t xml:space="preserve"> Clerk shall maintain a procedure so as to </w:t>
      </w:r>
      <w:r w:rsidR="00316F6E" w:rsidRPr="00EB7977">
        <w:rPr>
          <w:rFonts w:ascii="Verdana" w:hAnsi="Verdana"/>
          <w:sz w:val="24"/>
          <w:szCs w:val="24"/>
        </w:rPr>
        <w:t xml:space="preserve">communicate case information </w:t>
      </w:r>
      <w:r w:rsidR="00A7262C" w:rsidRPr="00EB7977">
        <w:rPr>
          <w:rFonts w:ascii="Verdana" w:hAnsi="Verdana"/>
          <w:sz w:val="24"/>
          <w:szCs w:val="24"/>
        </w:rPr>
        <w:t xml:space="preserve">to and </w:t>
      </w:r>
      <w:r w:rsidR="00316F6E" w:rsidRPr="00EB7977">
        <w:rPr>
          <w:rFonts w:ascii="Verdana" w:hAnsi="Verdana"/>
          <w:sz w:val="24"/>
          <w:szCs w:val="24"/>
        </w:rPr>
        <w:t xml:space="preserve">from the circuit/associate division to </w:t>
      </w:r>
      <w:r w:rsidR="000766C4" w:rsidRPr="00EB7977">
        <w:rPr>
          <w:rFonts w:ascii="Verdana" w:hAnsi="Verdana"/>
          <w:sz w:val="24"/>
          <w:szCs w:val="24"/>
        </w:rPr>
        <w:t>this Court</w:t>
      </w:r>
      <w:r w:rsidR="00316F6E" w:rsidRPr="00EB7977">
        <w:rPr>
          <w:rFonts w:ascii="Verdana" w:hAnsi="Verdana"/>
          <w:sz w:val="24"/>
          <w:szCs w:val="24"/>
        </w:rPr>
        <w:t>.</w:t>
      </w:r>
    </w:p>
    <w:p w:rsidR="009A0431" w:rsidRPr="00EB7977" w:rsidRDefault="009A0431" w:rsidP="009A0431">
      <w:pPr>
        <w:pStyle w:val="ListParagraph"/>
        <w:spacing w:after="0" w:line="240" w:lineRule="auto"/>
        <w:jc w:val="both"/>
        <w:rPr>
          <w:rFonts w:ascii="Verdana" w:hAnsi="Verdana"/>
          <w:sz w:val="24"/>
          <w:szCs w:val="24"/>
        </w:rPr>
      </w:pPr>
    </w:p>
    <w:p w:rsidR="009A0431" w:rsidRPr="00EB7977" w:rsidRDefault="0034582F" w:rsidP="0034582F">
      <w:pPr>
        <w:pStyle w:val="ListParagraph"/>
        <w:spacing w:after="0" w:line="240" w:lineRule="auto"/>
        <w:ind w:left="1440" w:hanging="360"/>
        <w:jc w:val="both"/>
        <w:rPr>
          <w:rFonts w:ascii="Verdana" w:hAnsi="Verdana"/>
          <w:sz w:val="24"/>
          <w:szCs w:val="24"/>
        </w:rPr>
      </w:pPr>
      <w:r>
        <w:rPr>
          <w:rFonts w:ascii="Verdana" w:hAnsi="Verdana"/>
          <w:sz w:val="24"/>
          <w:szCs w:val="24"/>
        </w:rPr>
        <w:tab/>
      </w:r>
      <w:r w:rsidR="000766C4" w:rsidRPr="00EB7977">
        <w:rPr>
          <w:rFonts w:ascii="Verdana" w:hAnsi="Verdana"/>
          <w:sz w:val="24"/>
          <w:szCs w:val="24"/>
        </w:rPr>
        <w:t xml:space="preserve">The Clerk shall be regularly in contact with the </w:t>
      </w:r>
      <w:r w:rsidR="009A0431" w:rsidRPr="00EB7977">
        <w:rPr>
          <w:rFonts w:ascii="Verdana" w:hAnsi="Verdana"/>
          <w:sz w:val="24"/>
          <w:szCs w:val="24"/>
        </w:rPr>
        <w:t>circuit/associate division clerk on the outcome of the trial de novo.</w:t>
      </w:r>
    </w:p>
    <w:p w:rsidR="009A0431" w:rsidRPr="00EB7977" w:rsidRDefault="009A0431" w:rsidP="009A0431">
      <w:pPr>
        <w:pStyle w:val="ListParagraph"/>
        <w:spacing w:after="0" w:line="240" w:lineRule="auto"/>
        <w:ind w:left="1440"/>
        <w:jc w:val="both"/>
        <w:rPr>
          <w:rFonts w:ascii="Verdana" w:hAnsi="Verdana"/>
          <w:sz w:val="24"/>
          <w:szCs w:val="24"/>
        </w:rPr>
      </w:pPr>
    </w:p>
    <w:p w:rsidR="009A0431" w:rsidRPr="00EB7977" w:rsidRDefault="0034582F" w:rsidP="0034582F">
      <w:pPr>
        <w:pStyle w:val="ListParagraph"/>
        <w:spacing w:after="0" w:line="240" w:lineRule="auto"/>
        <w:ind w:left="1440" w:hanging="360"/>
        <w:jc w:val="both"/>
        <w:rPr>
          <w:rFonts w:ascii="Verdana" w:hAnsi="Verdana"/>
          <w:sz w:val="24"/>
          <w:szCs w:val="24"/>
        </w:rPr>
      </w:pPr>
      <w:proofErr w:type="spellStart"/>
      <w:proofErr w:type="gramStart"/>
      <w:r>
        <w:rPr>
          <w:rFonts w:ascii="Verdana" w:hAnsi="Verdana"/>
          <w:sz w:val="24"/>
          <w:szCs w:val="24"/>
        </w:rPr>
        <w:t>viii.</w:t>
      </w:r>
      <w:r w:rsidR="009A0431" w:rsidRPr="00EB7977">
        <w:rPr>
          <w:rFonts w:ascii="Verdana" w:hAnsi="Verdana"/>
          <w:sz w:val="24"/>
          <w:szCs w:val="24"/>
        </w:rPr>
        <w:t>If</w:t>
      </w:r>
      <w:proofErr w:type="spellEnd"/>
      <w:proofErr w:type="gramEnd"/>
      <w:r w:rsidR="009A0431" w:rsidRPr="00EB7977">
        <w:rPr>
          <w:rFonts w:ascii="Verdana" w:hAnsi="Verdana"/>
          <w:sz w:val="24"/>
          <w:szCs w:val="24"/>
        </w:rPr>
        <w:t xml:space="preserve"> the violation is point assessable, forward to DOR form 4704.  Request for Record Revision to stay the points</w:t>
      </w:r>
    </w:p>
    <w:p w:rsidR="000766C4" w:rsidRPr="00EB7977" w:rsidRDefault="000766C4" w:rsidP="000766C4">
      <w:pPr>
        <w:pStyle w:val="ListParagraph"/>
        <w:spacing w:after="0" w:line="240" w:lineRule="auto"/>
        <w:ind w:left="1080"/>
        <w:jc w:val="both"/>
        <w:rPr>
          <w:rFonts w:ascii="Verdana" w:hAnsi="Verdana"/>
          <w:sz w:val="24"/>
          <w:szCs w:val="24"/>
        </w:rPr>
      </w:pPr>
    </w:p>
    <w:p w:rsidR="009A0431" w:rsidRPr="00EB7977" w:rsidRDefault="0034582F" w:rsidP="0034582F">
      <w:pPr>
        <w:pStyle w:val="ListParagraph"/>
        <w:spacing w:after="0" w:line="240" w:lineRule="auto"/>
        <w:ind w:left="1440" w:hanging="360"/>
        <w:jc w:val="both"/>
        <w:rPr>
          <w:rFonts w:ascii="Verdana" w:hAnsi="Verdana"/>
          <w:sz w:val="24"/>
          <w:szCs w:val="24"/>
        </w:rPr>
      </w:pPr>
      <w:r>
        <w:rPr>
          <w:rFonts w:ascii="Verdana" w:hAnsi="Verdana"/>
          <w:sz w:val="24"/>
          <w:szCs w:val="24"/>
        </w:rPr>
        <w:t>ix.</w:t>
      </w:r>
      <w:r>
        <w:rPr>
          <w:rFonts w:ascii="Verdana" w:hAnsi="Verdana"/>
          <w:sz w:val="24"/>
          <w:szCs w:val="24"/>
        </w:rPr>
        <w:tab/>
      </w:r>
      <w:r w:rsidR="009A0431" w:rsidRPr="00EB7977">
        <w:rPr>
          <w:rFonts w:ascii="Verdana" w:hAnsi="Verdana"/>
          <w:sz w:val="24"/>
          <w:szCs w:val="24"/>
        </w:rPr>
        <w:t>Upon notification from the circuit court of the disposition of the case, add or adjust court costs on the municipal court’s case to agree with the municipal cots assessed by the circuit court at disposition.</w:t>
      </w:r>
    </w:p>
    <w:p w:rsidR="006A2001" w:rsidRPr="00EB7977" w:rsidRDefault="006A2001" w:rsidP="006A2001">
      <w:pPr>
        <w:shd w:val="clear" w:color="auto" w:fill="FFFFFF"/>
        <w:spacing w:after="0" w:line="240" w:lineRule="auto"/>
        <w:jc w:val="both"/>
        <w:rPr>
          <w:rFonts w:ascii="Verdana" w:hAnsi="Verdana"/>
          <w:sz w:val="24"/>
          <w:szCs w:val="24"/>
        </w:rPr>
      </w:pPr>
    </w:p>
    <w:p w:rsidR="006A2001" w:rsidRPr="00EB7977" w:rsidRDefault="006A2001" w:rsidP="000A682A">
      <w:pPr>
        <w:pStyle w:val="ListParagraph"/>
        <w:numPr>
          <w:ilvl w:val="0"/>
          <w:numId w:val="21"/>
        </w:numPr>
        <w:shd w:val="clear" w:color="auto" w:fill="FFFFFF"/>
        <w:spacing w:after="0" w:line="240" w:lineRule="auto"/>
        <w:ind w:left="1080"/>
        <w:jc w:val="both"/>
        <w:rPr>
          <w:rFonts w:ascii="Verdana" w:hAnsi="Verdana"/>
          <w:sz w:val="24"/>
          <w:szCs w:val="24"/>
        </w:rPr>
      </w:pPr>
      <w:r w:rsidRPr="00EB7977">
        <w:rPr>
          <w:rFonts w:ascii="Verdana" w:hAnsi="Verdana"/>
          <w:sz w:val="24"/>
          <w:szCs w:val="24"/>
          <w:u w:val="single"/>
        </w:rPr>
        <w:t>Withdrawal of Application for Trial de Novo</w:t>
      </w:r>
      <w:r w:rsidR="00A27C9D" w:rsidRPr="00EB7977">
        <w:rPr>
          <w:rFonts w:ascii="Verdana" w:hAnsi="Verdana"/>
          <w:sz w:val="24"/>
          <w:szCs w:val="24"/>
        </w:rPr>
        <w:t xml:space="preserve">.  </w:t>
      </w:r>
      <w:r w:rsidRPr="00EB7977">
        <w:rPr>
          <w:rFonts w:ascii="Verdana" w:hAnsi="Verdana"/>
          <w:sz w:val="24"/>
          <w:szCs w:val="24"/>
        </w:rPr>
        <w:t xml:space="preserve">If the </w:t>
      </w:r>
      <w:r w:rsidR="00670100">
        <w:rPr>
          <w:rFonts w:ascii="Verdana" w:hAnsi="Verdana"/>
          <w:sz w:val="24"/>
          <w:szCs w:val="24"/>
        </w:rPr>
        <w:t>defendant</w:t>
      </w:r>
      <w:r w:rsidR="00AD2E14">
        <w:rPr>
          <w:rFonts w:ascii="Verdana" w:hAnsi="Verdana"/>
          <w:sz w:val="24"/>
          <w:szCs w:val="24"/>
        </w:rPr>
        <w:t xml:space="preserve"> withdraws the request for t</w:t>
      </w:r>
      <w:r w:rsidRPr="00EB7977">
        <w:rPr>
          <w:rFonts w:ascii="Verdana" w:hAnsi="Verdana"/>
          <w:sz w:val="24"/>
          <w:szCs w:val="24"/>
        </w:rPr>
        <w:t xml:space="preserve">rial de </w:t>
      </w:r>
      <w:r w:rsidR="00AD2E14">
        <w:rPr>
          <w:rFonts w:ascii="Verdana" w:hAnsi="Verdana"/>
          <w:sz w:val="24"/>
          <w:szCs w:val="24"/>
        </w:rPr>
        <w:t>n</w:t>
      </w:r>
      <w:r w:rsidRPr="00EB7977">
        <w:rPr>
          <w:rFonts w:ascii="Verdana" w:hAnsi="Verdana"/>
          <w:sz w:val="24"/>
          <w:szCs w:val="24"/>
        </w:rPr>
        <w:t xml:space="preserve">ovo, or if before the trial begins, the </w:t>
      </w:r>
      <w:r w:rsidR="00591656">
        <w:rPr>
          <w:rFonts w:ascii="Verdana" w:hAnsi="Verdana"/>
          <w:sz w:val="24"/>
          <w:szCs w:val="24"/>
        </w:rPr>
        <w:t>circuit court</w:t>
      </w:r>
      <w:r w:rsidRPr="00EB7977">
        <w:rPr>
          <w:rFonts w:ascii="Verdana" w:hAnsi="Verdana"/>
          <w:sz w:val="24"/>
          <w:szCs w:val="24"/>
        </w:rPr>
        <w:t xml:space="preserve"> enters a finding that the </w:t>
      </w:r>
      <w:r w:rsidR="00670100">
        <w:rPr>
          <w:rFonts w:ascii="Verdana" w:hAnsi="Verdana"/>
          <w:sz w:val="24"/>
          <w:szCs w:val="24"/>
        </w:rPr>
        <w:t>defendant</w:t>
      </w:r>
      <w:r w:rsidRPr="00EB7977">
        <w:rPr>
          <w:rFonts w:ascii="Verdana" w:hAnsi="Verdana"/>
          <w:sz w:val="24"/>
          <w:szCs w:val="24"/>
        </w:rPr>
        <w:t xml:space="preserve"> abandoned the </w:t>
      </w:r>
      <w:r w:rsidR="00AD2E14">
        <w:rPr>
          <w:rFonts w:ascii="Verdana" w:hAnsi="Verdana"/>
          <w:sz w:val="24"/>
          <w:szCs w:val="24"/>
        </w:rPr>
        <w:t>t</w:t>
      </w:r>
      <w:r w:rsidRPr="00EB7977">
        <w:rPr>
          <w:rFonts w:ascii="Verdana" w:hAnsi="Verdana"/>
          <w:sz w:val="24"/>
          <w:szCs w:val="24"/>
        </w:rPr>
        <w:t xml:space="preserve">rial de </w:t>
      </w:r>
      <w:r w:rsidR="00AD2E14">
        <w:rPr>
          <w:rFonts w:ascii="Verdana" w:hAnsi="Verdana"/>
          <w:sz w:val="24"/>
          <w:szCs w:val="24"/>
        </w:rPr>
        <w:t>n</w:t>
      </w:r>
      <w:r w:rsidRPr="00EB7977">
        <w:rPr>
          <w:rFonts w:ascii="Verdana" w:hAnsi="Verdana"/>
          <w:sz w:val="24"/>
          <w:szCs w:val="24"/>
        </w:rPr>
        <w:t xml:space="preserve">ovo, the case shall be remanded to </w:t>
      </w:r>
      <w:r w:rsidR="00591656">
        <w:rPr>
          <w:rFonts w:ascii="Verdana" w:hAnsi="Verdana"/>
          <w:sz w:val="24"/>
          <w:szCs w:val="24"/>
        </w:rPr>
        <w:t>this Court</w:t>
      </w:r>
      <w:r w:rsidR="002F7FE6" w:rsidRPr="00EB7977">
        <w:rPr>
          <w:rFonts w:ascii="Verdana" w:hAnsi="Verdana"/>
          <w:sz w:val="24"/>
          <w:szCs w:val="24"/>
        </w:rPr>
        <w:t xml:space="preserve"> </w:t>
      </w:r>
      <w:r w:rsidRPr="00EB7977">
        <w:rPr>
          <w:rFonts w:ascii="Verdana" w:hAnsi="Verdana"/>
          <w:sz w:val="24"/>
          <w:szCs w:val="24"/>
        </w:rPr>
        <w:t>for execution of judgment.</w:t>
      </w:r>
      <w:r w:rsidR="00662536" w:rsidRPr="00EB7977">
        <w:rPr>
          <w:rFonts w:ascii="Verdana" w:hAnsi="Verdana"/>
          <w:sz w:val="24"/>
          <w:szCs w:val="24"/>
        </w:rPr>
        <w:t xml:space="preserve"> </w:t>
      </w:r>
      <w:r w:rsidR="00662536" w:rsidRPr="00EB7977">
        <w:rPr>
          <w:rFonts w:ascii="Verdana" w:hAnsi="Verdana"/>
          <w:i/>
          <w:sz w:val="24"/>
          <w:szCs w:val="24"/>
        </w:rPr>
        <w:t>(S</w:t>
      </w:r>
      <w:r w:rsidR="00591656">
        <w:rPr>
          <w:rFonts w:ascii="Verdana" w:hAnsi="Verdana"/>
          <w:i/>
          <w:sz w:val="24"/>
          <w:szCs w:val="24"/>
        </w:rPr>
        <w:t>CR</w:t>
      </w:r>
      <w:r w:rsidR="00662536" w:rsidRPr="00EB7977">
        <w:rPr>
          <w:rFonts w:ascii="Verdana" w:hAnsi="Verdana"/>
          <w:i/>
          <w:sz w:val="24"/>
          <w:szCs w:val="24"/>
        </w:rPr>
        <w:t xml:space="preserve"> 37.72</w:t>
      </w:r>
      <w:r w:rsidR="00A25992" w:rsidRPr="00EB7977">
        <w:rPr>
          <w:rFonts w:ascii="Verdana" w:hAnsi="Verdana"/>
          <w:i/>
          <w:sz w:val="24"/>
          <w:szCs w:val="24"/>
        </w:rPr>
        <w:t>)</w:t>
      </w:r>
    </w:p>
    <w:p w:rsidR="00914E24" w:rsidRDefault="00914E24" w:rsidP="00B034B7">
      <w:pPr>
        <w:spacing w:after="0"/>
        <w:rPr>
          <w:rFonts w:ascii="Verdana" w:hAnsi="Verdana"/>
          <w:sz w:val="24"/>
          <w:szCs w:val="24"/>
        </w:rPr>
      </w:pPr>
    </w:p>
    <w:p w:rsidR="00C15CF9" w:rsidRPr="00EB7977" w:rsidRDefault="002F7FE6" w:rsidP="000766C4">
      <w:pPr>
        <w:shd w:val="clear" w:color="auto" w:fill="FFFFFF"/>
        <w:spacing w:after="0" w:line="240" w:lineRule="auto"/>
        <w:jc w:val="center"/>
        <w:rPr>
          <w:rFonts w:ascii="Georgia" w:hAnsi="Georgia"/>
          <w:b/>
          <w:sz w:val="32"/>
          <w:szCs w:val="32"/>
        </w:rPr>
      </w:pPr>
      <w:r w:rsidRPr="00EB7977">
        <w:rPr>
          <w:rFonts w:ascii="Georgia" w:hAnsi="Georgia"/>
          <w:b/>
          <w:sz w:val="32"/>
          <w:szCs w:val="32"/>
        </w:rPr>
        <w:t>CHAPTER</w:t>
      </w:r>
      <w:r w:rsidR="000766C4" w:rsidRPr="00EB7977">
        <w:rPr>
          <w:rFonts w:ascii="Georgia" w:hAnsi="Georgia"/>
          <w:b/>
          <w:sz w:val="32"/>
          <w:szCs w:val="32"/>
        </w:rPr>
        <w:t xml:space="preserve"> 6</w:t>
      </w:r>
    </w:p>
    <w:p w:rsidR="0034582F" w:rsidRDefault="0055702A" w:rsidP="000766C4">
      <w:pPr>
        <w:shd w:val="clear" w:color="auto" w:fill="FFFFFF"/>
        <w:spacing w:after="0" w:line="240" w:lineRule="auto"/>
        <w:jc w:val="center"/>
        <w:rPr>
          <w:rFonts w:ascii="Georgia" w:hAnsi="Georgia"/>
          <w:b/>
          <w:sz w:val="32"/>
          <w:szCs w:val="32"/>
        </w:rPr>
      </w:pPr>
      <w:r w:rsidRPr="00EB7977">
        <w:rPr>
          <w:rFonts w:ascii="Georgia" w:hAnsi="Georgia"/>
          <w:b/>
          <w:sz w:val="32"/>
          <w:szCs w:val="32"/>
        </w:rPr>
        <w:t>FINES, COURT COSTS</w:t>
      </w:r>
      <w:r w:rsidR="0034582F">
        <w:rPr>
          <w:rFonts w:ascii="Georgia" w:hAnsi="Georgia"/>
          <w:b/>
          <w:sz w:val="32"/>
          <w:szCs w:val="32"/>
        </w:rPr>
        <w:t>,</w:t>
      </w:r>
      <w:r w:rsidRPr="00EB7977">
        <w:rPr>
          <w:rFonts w:ascii="Georgia" w:hAnsi="Georgia"/>
          <w:b/>
          <w:sz w:val="32"/>
          <w:szCs w:val="32"/>
        </w:rPr>
        <w:t xml:space="preserve"> FEES</w:t>
      </w:r>
      <w:r w:rsidR="0034582F">
        <w:rPr>
          <w:rFonts w:ascii="Georgia" w:hAnsi="Georgia"/>
          <w:b/>
          <w:sz w:val="32"/>
          <w:szCs w:val="32"/>
        </w:rPr>
        <w:t>, PAYMENT</w:t>
      </w:r>
    </w:p>
    <w:p w:rsidR="0034582F" w:rsidRDefault="0034582F" w:rsidP="000766C4">
      <w:pPr>
        <w:shd w:val="clear" w:color="auto" w:fill="FFFFFF"/>
        <w:spacing w:after="0" w:line="240" w:lineRule="auto"/>
        <w:jc w:val="center"/>
        <w:rPr>
          <w:rFonts w:ascii="Georgia" w:hAnsi="Georgia"/>
          <w:b/>
          <w:sz w:val="32"/>
          <w:szCs w:val="32"/>
        </w:rPr>
      </w:pPr>
      <w:r>
        <w:rPr>
          <w:rFonts w:ascii="Georgia" w:hAnsi="Georgia"/>
          <w:b/>
          <w:sz w:val="32"/>
          <w:szCs w:val="32"/>
        </w:rPr>
        <w:t>PLANS, PROBATION,</w:t>
      </w:r>
      <w:r w:rsidR="000F7DB0" w:rsidRPr="00EB7977">
        <w:rPr>
          <w:rFonts w:ascii="Georgia" w:hAnsi="Georgia"/>
          <w:b/>
          <w:sz w:val="32"/>
          <w:szCs w:val="32"/>
        </w:rPr>
        <w:t xml:space="preserve"> COMPLIANCE</w:t>
      </w:r>
      <w:r>
        <w:rPr>
          <w:rFonts w:ascii="Georgia" w:hAnsi="Georgia"/>
          <w:b/>
          <w:sz w:val="32"/>
          <w:szCs w:val="32"/>
        </w:rPr>
        <w:t xml:space="preserve"> WITH THE</w:t>
      </w:r>
    </w:p>
    <w:p w:rsidR="00C15CF9" w:rsidRPr="00EB7977" w:rsidRDefault="00D7554B" w:rsidP="000766C4">
      <w:pPr>
        <w:shd w:val="clear" w:color="auto" w:fill="FFFFFF"/>
        <w:spacing w:after="0" w:line="240" w:lineRule="auto"/>
        <w:jc w:val="center"/>
        <w:rPr>
          <w:rFonts w:ascii="Georgia" w:hAnsi="Georgia"/>
          <w:b/>
          <w:sz w:val="32"/>
          <w:szCs w:val="32"/>
        </w:rPr>
      </w:pPr>
      <w:r w:rsidRPr="00EB7977">
        <w:rPr>
          <w:rFonts w:ascii="Georgia" w:hAnsi="Georgia"/>
          <w:b/>
          <w:sz w:val="32"/>
          <w:szCs w:val="32"/>
        </w:rPr>
        <w:lastRenderedPageBreak/>
        <w:t>MINIMUM OPERATING STANDARDS</w:t>
      </w:r>
    </w:p>
    <w:p w:rsidR="00C15CF9" w:rsidRPr="00EB7977" w:rsidRDefault="00C15CF9" w:rsidP="00C15CF9">
      <w:pPr>
        <w:shd w:val="clear" w:color="auto" w:fill="FFFFFF"/>
        <w:spacing w:after="0" w:line="240" w:lineRule="auto"/>
        <w:ind w:left="720"/>
        <w:jc w:val="both"/>
        <w:rPr>
          <w:rFonts w:ascii="Verdana" w:hAnsi="Verdana"/>
          <w:sz w:val="24"/>
          <w:szCs w:val="24"/>
        </w:rPr>
      </w:pPr>
    </w:p>
    <w:p w:rsidR="00F708AB" w:rsidRPr="00EB7977" w:rsidRDefault="000766C4" w:rsidP="009A1E76">
      <w:pPr>
        <w:spacing w:after="0" w:line="240" w:lineRule="auto"/>
        <w:jc w:val="both"/>
        <w:rPr>
          <w:rFonts w:ascii="Verdana" w:hAnsi="Verdana"/>
          <w:i/>
          <w:sz w:val="24"/>
          <w:szCs w:val="24"/>
          <w:u w:val="single"/>
        </w:rPr>
      </w:pPr>
      <w:r w:rsidRPr="00EB7977">
        <w:rPr>
          <w:rFonts w:ascii="Verdana" w:hAnsi="Verdana"/>
          <w:sz w:val="24"/>
          <w:szCs w:val="24"/>
        </w:rPr>
        <w:t>6</w:t>
      </w:r>
      <w:r w:rsidR="00E118C4" w:rsidRPr="00EB7977">
        <w:rPr>
          <w:rFonts w:ascii="Verdana" w:hAnsi="Verdana"/>
          <w:sz w:val="24"/>
          <w:szCs w:val="24"/>
        </w:rPr>
        <w:t>.1</w:t>
      </w:r>
      <w:r w:rsidR="002F7FE6" w:rsidRPr="00EB7977">
        <w:rPr>
          <w:rFonts w:ascii="Verdana" w:hAnsi="Verdana"/>
          <w:sz w:val="24"/>
          <w:szCs w:val="24"/>
        </w:rPr>
        <w:tab/>
      </w:r>
      <w:r w:rsidR="000F7DB0" w:rsidRPr="00EB7977">
        <w:rPr>
          <w:rFonts w:ascii="Verdana" w:hAnsi="Verdana"/>
          <w:b/>
          <w:sz w:val="24"/>
          <w:szCs w:val="24"/>
          <w:u w:val="single"/>
        </w:rPr>
        <w:t>Maximum Fines</w:t>
      </w:r>
      <w:r w:rsidR="009A1E76" w:rsidRPr="00EB7977">
        <w:rPr>
          <w:rFonts w:ascii="Verdana" w:hAnsi="Verdana"/>
          <w:sz w:val="24"/>
          <w:szCs w:val="24"/>
        </w:rPr>
        <w:t>.</w:t>
      </w:r>
    </w:p>
    <w:p w:rsidR="00AC349F" w:rsidRPr="00EB7977" w:rsidRDefault="00AC349F" w:rsidP="00AC349F">
      <w:pPr>
        <w:spacing w:after="0" w:line="240" w:lineRule="auto"/>
        <w:jc w:val="both"/>
        <w:rPr>
          <w:rFonts w:ascii="Verdana" w:hAnsi="Verdana"/>
          <w:sz w:val="24"/>
          <w:szCs w:val="24"/>
        </w:rPr>
      </w:pPr>
    </w:p>
    <w:p w:rsidR="000F7DB0" w:rsidRPr="00EB7977" w:rsidRDefault="00D676C1" w:rsidP="00782E04">
      <w:pPr>
        <w:pStyle w:val="ListParagraph"/>
        <w:numPr>
          <w:ilvl w:val="0"/>
          <w:numId w:val="8"/>
        </w:numPr>
        <w:spacing w:after="0" w:line="240" w:lineRule="auto"/>
        <w:ind w:left="1080"/>
        <w:jc w:val="both"/>
        <w:rPr>
          <w:rFonts w:ascii="Verdana" w:hAnsi="Verdana"/>
          <w:sz w:val="24"/>
          <w:szCs w:val="24"/>
        </w:rPr>
      </w:pPr>
      <w:r>
        <w:rPr>
          <w:rFonts w:ascii="Verdana" w:hAnsi="Verdana"/>
          <w:sz w:val="24"/>
          <w:szCs w:val="24"/>
          <w:u w:val="single"/>
        </w:rPr>
        <w:t>General</w:t>
      </w:r>
      <w:r>
        <w:rPr>
          <w:rFonts w:ascii="Verdana" w:hAnsi="Verdana"/>
          <w:sz w:val="24"/>
          <w:szCs w:val="24"/>
        </w:rPr>
        <w:t xml:space="preserve">.  </w:t>
      </w:r>
      <w:r w:rsidR="000F7DB0" w:rsidRPr="00EB7977">
        <w:rPr>
          <w:rFonts w:ascii="Verdana" w:hAnsi="Verdana"/>
          <w:sz w:val="24"/>
          <w:szCs w:val="24"/>
        </w:rPr>
        <w:t xml:space="preserve">This Court shall not fine any person more than the maximum fine set forth in City Ordinance or by </w:t>
      </w:r>
      <w:r w:rsidR="00525298" w:rsidRPr="00EB7977">
        <w:rPr>
          <w:rFonts w:ascii="Verdana" w:hAnsi="Verdana"/>
          <w:sz w:val="24"/>
          <w:szCs w:val="24"/>
        </w:rPr>
        <w:t xml:space="preserve">State </w:t>
      </w:r>
      <w:r w:rsidR="00AD2E14">
        <w:rPr>
          <w:rFonts w:ascii="Verdana" w:hAnsi="Verdana"/>
          <w:sz w:val="24"/>
          <w:szCs w:val="24"/>
        </w:rPr>
        <w:t>s</w:t>
      </w:r>
      <w:r w:rsidR="00525298" w:rsidRPr="00EB7977">
        <w:rPr>
          <w:rFonts w:ascii="Verdana" w:hAnsi="Verdana"/>
          <w:sz w:val="24"/>
          <w:szCs w:val="24"/>
        </w:rPr>
        <w:t>tatute</w:t>
      </w:r>
      <w:r w:rsidR="000F7DB0" w:rsidRPr="00EB7977">
        <w:rPr>
          <w:rFonts w:ascii="Verdana" w:hAnsi="Verdana"/>
          <w:sz w:val="24"/>
          <w:szCs w:val="24"/>
        </w:rPr>
        <w:t>, whichever is less.</w:t>
      </w:r>
      <w:r w:rsidR="00591656">
        <w:rPr>
          <w:rFonts w:ascii="Verdana" w:hAnsi="Verdana"/>
          <w:sz w:val="24"/>
          <w:szCs w:val="24"/>
        </w:rPr>
        <w:t xml:space="preserve"> (</w:t>
      </w:r>
      <w:r w:rsidR="00591656">
        <w:rPr>
          <w:rFonts w:ascii="Verdana" w:hAnsi="Verdana"/>
          <w:i/>
          <w:sz w:val="24"/>
          <w:szCs w:val="24"/>
        </w:rPr>
        <w:t>Source:  MOS #4</w:t>
      </w:r>
      <w:r w:rsidR="00591656">
        <w:rPr>
          <w:rFonts w:ascii="Verdana" w:hAnsi="Verdana"/>
          <w:sz w:val="24"/>
          <w:szCs w:val="24"/>
        </w:rPr>
        <w:t>)</w:t>
      </w:r>
    </w:p>
    <w:p w:rsidR="00C64137" w:rsidRPr="00EB7977" w:rsidRDefault="00C64137" w:rsidP="00C64137">
      <w:pPr>
        <w:pStyle w:val="ListParagraph"/>
        <w:spacing w:after="0" w:line="240" w:lineRule="auto"/>
        <w:jc w:val="both"/>
        <w:rPr>
          <w:rFonts w:ascii="Verdana" w:hAnsi="Verdana"/>
          <w:sz w:val="24"/>
          <w:szCs w:val="24"/>
        </w:rPr>
      </w:pPr>
    </w:p>
    <w:p w:rsidR="000F7DB0" w:rsidRPr="00EB7977" w:rsidRDefault="000F7DB0" w:rsidP="00782E04">
      <w:pPr>
        <w:pStyle w:val="ListParagraph"/>
        <w:numPr>
          <w:ilvl w:val="0"/>
          <w:numId w:val="8"/>
        </w:numPr>
        <w:spacing w:after="0" w:line="240" w:lineRule="auto"/>
        <w:ind w:left="1080"/>
        <w:jc w:val="both"/>
        <w:rPr>
          <w:rFonts w:ascii="Verdana" w:hAnsi="Verdana"/>
          <w:sz w:val="24"/>
          <w:szCs w:val="24"/>
        </w:rPr>
      </w:pPr>
      <w:r w:rsidRPr="00EB7977">
        <w:rPr>
          <w:rFonts w:ascii="Verdana" w:hAnsi="Verdana"/>
          <w:sz w:val="24"/>
          <w:szCs w:val="24"/>
          <w:u w:val="single"/>
        </w:rPr>
        <w:t xml:space="preserve">Special Rule for </w:t>
      </w:r>
      <w:r w:rsidR="00BF18B5">
        <w:rPr>
          <w:rFonts w:ascii="Verdana" w:hAnsi="Verdana"/>
          <w:sz w:val="24"/>
          <w:szCs w:val="24"/>
          <w:u w:val="single"/>
        </w:rPr>
        <w:t>Minor Traffic Violation</w:t>
      </w:r>
      <w:r w:rsidRPr="00EB7977">
        <w:rPr>
          <w:rFonts w:ascii="Verdana" w:hAnsi="Verdana"/>
          <w:sz w:val="24"/>
          <w:szCs w:val="24"/>
          <w:u w:val="single"/>
        </w:rPr>
        <w:t>s</w:t>
      </w:r>
      <w:r w:rsidRPr="00EB7977">
        <w:rPr>
          <w:rFonts w:ascii="Verdana" w:hAnsi="Verdana"/>
          <w:sz w:val="24"/>
          <w:szCs w:val="24"/>
        </w:rPr>
        <w:t xml:space="preserve">.  </w:t>
      </w:r>
      <w:r w:rsidR="00BF18B5">
        <w:rPr>
          <w:rFonts w:ascii="Verdana" w:hAnsi="Verdana"/>
          <w:sz w:val="24"/>
          <w:szCs w:val="24"/>
        </w:rPr>
        <w:t>Minor Traffic Violation</w:t>
      </w:r>
      <w:r w:rsidRPr="00EB7977">
        <w:rPr>
          <w:rFonts w:ascii="Verdana" w:hAnsi="Verdana"/>
          <w:sz w:val="24"/>
          <w:szCs w:val="24"/>
        </w:rPr>
        <w:t xml:space="preserve">s, defined </w:t>
      </w:r>
      <w:r w:rsidR="003D2028">
        <w:rPr>
          <w:rFonts w:ascii="Verdana" w:hAnsi="Verdana"/>
          <w:sz w:val="24"/>
          <w:szCs w:val="24"/>
        </w:rPr>
        <w:t>in</w:t>
      </w:r>
      <w:r w:rsidR="00591656">
        <w:rPr>
          <w:rFonts w:ascii="Verdana" w:hAnsi="Verdana"/>
          <w:sz w:val="24"/>
          <w:szCs w:val="24"/>
        </w:rPr>
        <w:t xml:space="preserve"> § 479.350(3) </w:t>
      </w:r>
      <w:proofErr w:type="spellStart"/>
      <w:r w:rsidR="00591656">
        <w:rPr>
          <w:rFonts w:ascii="Verdana" w:hAnsi="Verdana"/>
          <w:sz w:val="24"/>
          <w:szCs w:val="24"/>
        </w:rPr>
        <w:t>RSMo</w:t>
      </w:r>
      <w:proofErr w:type="spellEnd"/>
      <w:r w:rsidR="00591656">
        <w:rPr>
          <w:rFonts w:ascii="Verdana" w:hAnsi="Verdana"/>
          <w:sz w:val="24"/>
          <w:szCs w:val="24"/>
        </w:rPr>
        <w:t xml:space="preserve"> </w:t>
      </w:r>
      <w:r w:rsidRPr="00EB7977">
        <w:rPr>
          <w:rFonts w:ascii="Verdana" w:hAnsi="Verdana"/>
          <w:sz w:val="24"/>
          <w:szCs w:val="24"/>
        </w:rPr>
        <w:t>shall not be asse</w:t>
      </w:r>
      <w:r w:rsidR="00591656">
        <w:rPr>
          <w:rFonts w:ascii="Verdana" w:hAnsi="Verdana"/>
          <w:sz w:val="24"/>
          <w:szCs w:val="24"/>
        </w:rPr>
        <w:t>sse</w:t>
      </w:r>
      <w:r w:rsidRPr="00EB7977">
        <w:rPr>
          <w:rFonts w:ascii="Verdana" w:hAnsi="Verdana"/>
          <w:sz w:val="24"/>
          <w:szCs w:val="24"/>
        </w:rPr>
        <w:t xml:space="preserve">d fine </w:t>
      </w:r>
      <w:r w:rsidR="00591656">
        <w:rPr>
          <w:rFonts w:ascii="Verdana" w:hAnsi="Verdana"/>
          <w:sz w:val="24"/>
          <w:szCs w:val="24"/>
        </w:rPr>
        <w:t xml:space="preserve">and </w:t>
      </w:r>
      <w:r w:rsidRPr="00EB7977">
        <w:rPr>
          <w:rFonts w:ascii="Verdana" w:hAnsi="Verdana"/>
          <w:sz w:val="24"/>
          <w:szCs w:val="24"/>
        </w:rPr>
        <w:t>cost in excess of $225.00</w:t>
      </w:r>
      <w:r w:rsidR="00C64137" w:rsidRPr="00EB7977">
        <w:rPr>
          <w:rFonts w:ascii="Verdana" w:hAnsi="Verdana"/>
          <w:sz w:val="24"/>
          <w:szCs w:val="24"/>
        </w:rPr>
        <w:t>.</w:t>
      </w:r>
      <w:r w:rsidR="00591656">
        <w:rPr>
          <w:rFonts w:ascii="Verdana" w:hAnsi="Verdana"/>
          <w:sz w:val="24"/>
          <w:szCs w:val="24"/>
        </w:rPr>
        <w:t xml:space="preserve">  (</w:t>
      </w:r>
      <w:r w:rsidR="00591656">
        <w:rPr>
          <w:rFonts w:ascii="Verdana" w:hAnsi="Verdana"/>
          <w:i/>
          <w:sz w:val="24"/>
          <w:szCs w:val="24"/>
        </w:rPr>
        <w:t>Source: § 479.35</w:t>
      </w:r>
      <w:r w:rsidR="003D2028">
        <w:rPr>
          <w:rFonts w:ascii="Verdana" w:hAnsi="Verdana"/>
          <w:i/>
          <w:sz w:val="24"/>
          <w:szCs w:val="24"/>
        </w:rPr>
        <w:t>3</w:t>
      </w:r>
      <w:r w:rsidR="00591656">
        <w:rPr>
          <w:rFonts w:ascii="Verdana" w:hAnsi="Verdana"/>
          <w:i/>
          <w:sz w:val="24"/>
          <w:szCs w:val="24"/>
        </w:rPr>
        <w:t>(1)(a)</w:t>
      </w:r>
      <w:r w:rsidR="0034582F">
        <w:rPr>
          <w:rFonts w:ascii="Verdana" w:hAnsi="Verdana"/>
          <w:i/>
          <w:sz w:val="24"/>
          <w:szCs w:val="24"/>
        </w:rPr>
        <w:t xml:space="preserve"> and MOS #4</w:t>
      </w:r>
      <w:r w:rsidR="00591656">
        <w:rPr>
          <w:rFonts w:ascii="Verdana" w:hAnsi="Verdana"/>
          <w:sz w:val="24"/>
          <w:szCs w:val="24"/>
        </w:rPr>
        <w:t>)</w:t>
      </w:r>
    </w:p>
    <w:p w:rsidR="00C64137" w:rsidRPr="00EB7977" w:rsidRDefault="00C64137" w:rsidP="00C64137">
      <w:pPr>
        <w:pStyle w:val="ListParagraph"/>
        <w:spacing w:after="0" w:line="240" w:lineRule="auto"/>
        <w:jc w:val="both"/>
        <w:rPr>
          <w:rFonts w:ascii="Verdana" w:hAnsi="Verdana"/>
          <w:sz w:val="24"/>
          <w:szCs w:val="24"/>
        </w:rPr>
      </w:pPr>
    </w:p>
    <w:p w:rsidR="00C64137" w:rsidRPr="00EB7977" w:rsidRDefault="00BF18B5" w:rsidP="00782E04">
      <w:pPr>
        <w:pStyle w:val="ListParagraph"/>
        <w:numPr>
          <w:ilvl w:val="0"/>
          <w:numId w:val="8"/>
        </w:numPr>
        <w:spacing w:after="0" w:line="240" w:lineRule="auto"/>
        <w:ind w:left="1080"/>
        <w:jc w:val="both"/>
        <w:rPr>
          <w:rFonts w:ascii="Verdana" w:hAnsi="Verdana"/>
          <w:sz w:val="24"/>
          <w:szCs w:val="24"/>
        </w:rPr>
      </w:pPr>
      <w:r>
        <w:rPr>
          <w:rFonts w:ascii="Verdana" w:hAnsi="Verdana"/>
          <w:sz w:val="24"/>
          <w:szCs w:val="24"/>
          <w:u w:val="single"/>
        </w:rPr>
        <w:t>Municipal Ordinance Violation</w:t>
      </w:r>
      <w:r w:rsidR="00C64137" w:rsidRPr="00EB7977">
        <w:rPr>
          <w:rFonts w:ascii="Verdana" w:hAnsi="Verdana"/>
          <w:sz w:val="24"/>
          <w:szCs w:val="24"/>
          <w:u w:val="single"/>
        </w:rPr>
        <w:t>s</w:t>
      </w:r>
      <w:r w:rsidR="00C64137" w:rsidRPr="00EB7977">
        <w:rPr>
          <w:rFonts w:ascii="Verdana" w:hAnsi="Verdana"/>
          <w:sz w:val="24"/>
          <w:szCs w:val="24"/>
        </w:rPr>
        <w:t xml:space="preserve">.  </w:t>
      </w:r>
      <w:r>
        <w:rPr>
          <w:rFonts w:ascii="Verdana" w:hAnsi="Verdana"/>
          <w:sz w:val="24"/>
          <w:szCs w:val="24"/>
        </w:rPr>
        <w:t xml:space="preserve">Municipal </w:t>
      </w:r>
      <w:r w:rsidR="00611A0C">
        <w:rPr>
          <w:rFonts w:ascii="Verdana" w:hAnsi="Verdana"/>
          <w:sz w:val="24"/>
          <w:szCs w:val="24"/>
        </w:rPr>
        <w:t>o</w:t>
      </w:r>
      <w:r>
        <w:rPr>
          <w:rFonts w:ascii="Verdana" w:hAnsi="Verdana"/>
          <w:sz w:val="24"/>
          <w:szCs w:val="24"/>
        </w:rPr>
        <w:t xml:space="preserve">rdinance </w:t>
      </w:r>
      <w:r w:rsidR="00611A0C">
        <w:rPr>
          <w:rFonts w:ascii="Verdana" w:hAnsi="Verdana"/>
          <w:sz w:val="24"/>
          <w:szCs w:val="24"/>
        </w:rPr>
        <w:t>v</w:t>
      </w:r>
      <w:r>
        <w:rPr>
          <w:rFonts w:ascii="Verdana" w:hAnsi="Verdana"/>
          <w:sz w:val="24"/>
          <w:szCs w:val="24"/>
        </w:rPr>
        <w:t>iolation</w:t>
      </w:r>
      <w:r w:rsidR="00C64137" w:rsidRPr="00EB7977">
        <w:rPr>
          <w:rFonts w:ascii="Verdana" w:hAnsi="Verdana"/>
          <w:sz w:val="24"/>
          <w:szCs w:val="24"/>
        </w:rPr>
        <w:t xml:space="preserve">s, as defined </w:t>
      </w:r>
      <w:r w:rsidR="003D2028">
        <w:rPr>
          <w:rFonts w:ascii="Verdana" w:hAnsi="Verdana"/>
          <w:sz w:val="24"/>
          <w:szCs w:val="24"/>
        </w:rPr>
        <w:t>in</w:t>
      </w:r>
      <w:r w:rsidR="00B8281A">
        <w:rPr>
          <w:rFonts w:ascii="Verdana" w:hAnsi="Verdana"/>
          <w:sz w:val="24"/>
          <w:szCs w:val="24"/>
        </w:rPr>
        <w:t xml:space="preserve"> § </w:t>
      </w:r>
      <w:r w:rsidR="00B8281A">
        <w:rPr>
          <w:rFonts w:ascii="Verdana" w:hAnsi="Verdana"/>
          <w:i/>
          <w:sz w:val="24"/>
          <w:szCs w:val="24"/>
        </w:rPr>
        <w:t xml:space="preserve">479.350(4) </w:t>
      </w:r>
      <w:proofErr w:type="spellStart"/>
      <w:r w:rsidR="00B8281A">
        <w:rPr>
          <w:rFonts w:ascii="Verdana" w:hAnsi="Verdana"/>
          <w:i/>
          <w:sz w:val="24"/>
          <w:szCs w:val="24"/>
        </w:rPr>
        <w:t>RSMo</w:t>
      </w:r>
      <w:proofErr w:type="spellEnd"/>
      <w:r w:rsidR="00611A0C">
        <w:rPr>
          <w:rFonts w:ascii="Verdana" w:hAnsi="Verdana"/>
          <w:i/>
          <w:sz w:val="24"/>
          <w:szCs w:val="24"/>
        </w:rPr>
        <w:t xml:space="preserve"> (“Municipal Ordinance Violations”)</w:t>
      </w:r>
      <w:r w:rsidR="00B8281A">
        <w:rPr>
          <w:rFonts w:ascii="Verdana" w:hAnsi="Verdana"/>
          <w:i/>
          <w:sz w:val="24"/>
          <w:szCs w:val="24"/>
        </w:rPr>
        <w:t xml:space="preserve">, </w:t>
      </w:r>
      <w:r w:rsidR="00AD2E14" w:rsidRPr="00AD2E14">
        <w:rPr>
          <w:rFonts w:ascii="Verdana" w:hAnsi="Verdana"/>
          <w:sz w:val="24"/>
          <w:szCs w:val="24"/>
        </w:rPr>
        <w:t>committed</w:t>
      </w:r>
      <w:r w:rsidR="00AD2E14">
        <w:rPr>
          <w:rFonts w:ascii="Verdana" w:hAnsi="Verdana"/>
          <w:i/>
          <w:sz w:val="24"/>
          <w:szCs w:val="24"/>
        </w:rPr>
        <w:t xml:space="preserve"> </w:t>
      </w:r>
      <w:r w:rsidR="00C64137" w:rsidRPr="00EB7977">
        <w:rPr>
          <w:rFonts w:ascii="Verdana" w:hAnsi="Verdana"/>
          <w:sz w:val="24"/>
          <w:szCs w:val="24"/>
        </w:rPr>
        <w:t>wit</w:t>
      </w:r>
      <w:r w:rsidR="00525298" w:rsidRPr="00EB7977">
        <w:rPr>
          <w:rFonts w:ascii="Verdana" w:hAnsi="Verdana"/>
          <w:sz w:val="24"/>
          <w:szCs w:val="24"/>
        </w:rPr>
        <w:t xml:space="preserve">hin a 12 </w:t>
      </w:r>
      <w:r w:rsidR="00C64137" w:rsidRPr="00EB7977">
        <w:rPr>
          <w:rFonts w:ascii="Verdana" w:hAnsi="Verdana"/>
          <w:sz w:val="24"/>
          <w:szCs w:val="24"/>
        </w:rPr>
        <w:t>month period beginning with the first violation shall not be assessed a fine and cost exceeding those set forth by law as follows:</w:t>
      </w:r>
    </w:p>
    <w:p w:rsidR="00C64137" w:rsidRPr="00EB7977" w:rsidRDefault="00C64137" w:rsidP="00C64137">
      <w:pPr>
        <w:pStyle w:val="ListParagraph"/>
        <w:spacing w:after="0" w:line="240" w:lineRule="auto"/>
        <w:jc w:val="both"/>
        <w:rPr>
          <w:rFonts w:ascii="Verdana" w:hAnsi="Verdana"/>
          <w:sz w:val="24"/>
          <w:szCs w:val="24"/>
        </w:rPr>
      </w:pPr>
    </w:p>
    <w:p w:rsidR="00C64137" w:rsidRPr="00EB7977" w:rsidRDefault="00C64137" w:rsidP="000A682A">
      <w:pPr>
        <w:numPr>
          <w:ilvl w:val="0"/>
          <w:numId w:val="24"/>
        </w:numPr>
        <w:shd w:val="clear" w:color="auto" w:fill="FFFFFF"/>
        <w:spacing w:after="0" w:line="240" w:lineRule="auto"/>
        <w:ind w:left="1440"/>
        <w:jc w:val="both"/>
        <w:rPr>
          <w:rFonts w:ascii="Verdana" w:hAnsi="Verdana"/>
          <w:sz w:val="24"/>
          <w:szCs w:val="24"/>
        </w:rPr>
      </w:pPr>
      <w:r w:rsidRPr="00EB7977">
        <w:rPr>
          <w:rFonts w:ascii="Verdana" w:hAnsi="Verdana"/>
          <w:sz w:val="24"/>
          <w:szCs w:val="24"/>
        </w:rPr>
        <w:t>$200.00 1</w:t>
      </w:r>
      <w:r w:rsidRPr="00EB7977">
        <w:rPr>
          <w:rFonts w:ascii="Verdana" w:hAnsi="Verdana"/>
          <w:sz w:val="24"/>
          <w:szCs w:val="24"/>
          <w:vertAlign w:val="superscript"/>
        </w:rPr>
        <w:t>st</w:t>
      </w:r>
      <w:r w:rsidRPr="00EB7977">
        <w:rPr>
          <w:rFonts w:ascii="Verdana" w:hAnsi="Verdana"/>
          <w:sz w:val="24"/>
          <w:szCs w:val="24"/>
        </w:rPr>
        <w:t xml:space="preserve"> violation</w:t>
      </w:r>
    </w:p>
    <w:p w:rsidR="00C64137" w:rsidRPr="00EB7977" w:rsidRDefault="00C64137" w:rsidP="000A682A">
      <w:pPr>
        <w:numPr>
          <w:ilvl w:val="0"/>
          <w:numId w:val="24"/>
        </w:numPr>
        <w:shd w:val="clear" w:color="auto" w:fill="FFFFFF"/>
        <w:spacing w:after="0" w:line="240" w:lineRule="auto"/>
        <w:ind w:left="1440"/>
        <w:jc w:val="both"/>
        <w:rPr>
          <w:rFonts w:ascii="Verdana" w:hAnsi="Verdana"/>
          <w:sz w:val="24"/>
          <w:szCs w:val="24"/>
        </w:rPr>
      </w:pPr>
      <w:r w:rsidRPr="00EB7977">
        <w:rPr>
          <w:rFonts w:ascii="Verdana" w:hAnsi="Verdana"/>
          <w:sz w:val="24"/>
          <w:szCs w:val="24"/>
        </w:rPr>
        <w:t>$275.00 2</w:t>
      </w:r>
      <w:r w:rsidRPr="00EB7977">
        <w:rPr>
          <w:rFonts w:ascii="Verdana" w:hAnsi="Verdana"/>
          <w:sz w:val="24"/>
          <w:szCs w:val="24"/>
          <w:vertAlign w:val="superscript"/>
        </w:rPr>
        <w:t>nd</w:t>
      </w:r>
      <w:r w:rsidRPr="00EB7977">
        <w:rPr>
          <w:rFonts w:ascii="Verdana" w:hAnsi="Verdana"/>
          <w:sz w:val="24"/>
          <w:szCs w:val="24"/>
        </w:rPr>
        <w:t xml:space="preserve"> violation</w:t>
      </w:r>
    </w:p>
    <w:p w:rsidR="00C64137" w:rsidRPr="00EB7977" w:rsidRDefault="00C64137" w:rsidP="000A682A">
      <w:pPr>
        <w:numPr>
          <w:ilvl w:val="0"/>
          <w:numId w:val="24"/>
        </w:numPr>
        <w:shd w:val="clear" w:color="auto" w:fill="FFFFFF"/>
        <w:spacing w:after="0" w:line="240" w:lineRule="auto"/>
        <w:ind w:left="1440"/>
        <w:jc w:val="both"/>
        <w:rPr>
          <w:rFonts w:ascii="Verdana" w:hAnsi="Verdana"/>
          <w:sz w:val="24"/>
          <w:szCs w:val="24"/>
        </w:rPr>
      </w:pPr>
      <w:r w:rsidRPr="00EB7977">
        <w:rPr>
          <w:rFonts w:ascii="Verdana" w:hAnsi="Verdana"/>
          <w:sz w:val="24"/>
          <w:szCs w:val="24"/>
        </w:rPr>
        <w:t>$350.00 3</w:t>
      </w:r>
      <w:r w:rsidRPr="00EB7977">
        <w:rPr>
          <w:rFonts w:ascii="Verdana" w:hAnsi="Verdana"/>
          <w:sz w:val="24"/>
          <w:szCs w:val="24"/>
          <w:vertAlign w:val="superscript"/>
        </w:rPr>
        <w:t>rd</w:t>
      </w:r>
      <w:r w:rsidRPr="00EB7977">
        <w:rPr>
          <w:rFonts w:ascii="Verdana" w:hAnsi="Verdana"/>
          <w:sz w:val="24"/>
          <w:szCs w:val="24"/>
        </w:rPr>
        <w:t xml:space="preserve"> violation</w:t>
      </w:r>
    </w:p>
    <w:p w:rsidR="00C64137" w:rsidRPr="00EB7977" w:rsidRDefault="00C64137" w:rsidP="000A682A">
      <w:pPr>
        <w:numPr>
          <w:ilvl w:val="0"/>
          <w:numId w:val="24"/>
        </w:numPr>
        <w:shd w:val="clear" w:color="auto" w:fill="FFFFFF"/>
        <w:spacing w:after="0" w:line="240" w:lineRule="auto"/>
        <w:ind w:left="1440"/>
        <w:jc w:val="both"/>
        <w:rPr>
          <w:rFonts w:ascii="Verdana" w:hAnsi="Verdana"/>
          <w:sz w:val="24"/>
          <w:szCs w:val="24"/>
        </w:rPr>
      </w:pPr>
      <w:r w:rsidRPr="00EB7977">
        <w:rPr>
          <w:rFonts w:ascii="Verdana" w:hAnsi="Verdana"/>
          <w:sz w:val="24"/>
          <w:szCs w:val="24"/>
        </w:rPr>
        <w:t>$450.00 4</w:t>
      </w:r>
      <w:r w:rsidRPr="00EB7977">
        <w:rPr>
          <w:rFonts w:ascii="Verdana" w:hAnsi="Verdana"/>
          <w:sz w:val="24"/>
          <w:szCs w:val="24"/>
          <w:vertAlign w:val="superscript"/>
        </w:rPr>
        <w:t>th</w:t>
      </w:r>
      <w:r w:rsidRPr="00EB7977">
        <w:rPr>
          <w:rFonts w:ascii="Verdana" w:hAnsi="Verdana"/>
          <w:sz w:val="24"/>
          <w:szCs w:val="24"/>
        </w:rPr>
        <w:t xml:space="preserve"> and subsequent offenses</w:t>
      </w:r>
    </w:p>
    <w:p w:rsidR="00C64137" w:rsidRPr="0034582F" w:rsidRDefault="0034582F" w:rsidP="00C64137">
      <w:pPr>
        <w:pStyle w:val="ListParagraph"/>
        <w:shd w:val="clear" w:color="auto" w:fill="FFFFFF"/>
        <w:spacing w:after="0" w:line="240" w:lineRule="auto"/>
        <w:ind w:left="1080"/>
        <w:jc w:val="both"/>
        <w:rPr>
          <w:rFonts w:ascii="Verdana" w:hAnsi="Verdana"/>
          <w:sz w:val="24"/>
          <w:szCs w:val="24"/>
        </w:rPr>
      </w:pPr>
      <w:r>
        <w:rPr>
          <w:rFonts w:ascii="Verdana" w:hAnsi="Verdana"/>
          <w:sz w:val="24"/>
          <w:szCs w:val="24"/>
        </w:rPr>
        <w:t>(</w:t>
      </w:r>
      <w:r>
        <w:rPr>
          <w:rFonts w:ascii="Verdana" w:hAnsi="Verdana"/>
          <w:i/>
          <w:sz w:val="24"/>
          <w:szCs w:val="24"/>
        </w:rPr>
        <w:t>Source: §479.353(1</w:t>
      </w:r>
      <w:proofErr w:type="gramStart"/>
      <w:r>
        <w:rPr>
          <w:rFonts w:ascii="Verdana" w:hAnsi="Verdana"/>
          <w:i/>
          <w:sz w:val="24"/>
          <w:szCs w:val="24"/>
        </w:rPr>
        <w:t>)(</w:t>
      </w:r>
      <w:proofErr w:type="gramEnd"/>
      <w:r>
        <w:rPr>
          <w:rFonts w:ascii="Verdana" w:hAnsi="Verdana"/>
          <w:i/>
          <w:sz w:val="24"/>
          <w:szCs w:val="24"/>
        </w:rPr>
        <w:t xml:space="preserve">b) </w:t>
      </w:r>
      <w:proofErr w:type="spellStart"/>
      <w:r>
        <w:rPr>
          <w:rFonts w:ascii="Verdana" w:hAnsi="Verdana"/>
          <w:i/>
          <w:sz w:val="24"/>
          <w:szCs w:val="24"/>
        </w:rPr>
        <w:t>RSMo</w:t>
      </w:r>
      <w:proofErr w:type="spellEnd"/>
      <w:r>
        <w:rPr>
          <w:rFonts w:ascii="Verdana" w:hAnsi="Verdana"/>
          <w:sz w:val="24"/>
          <w:szCs w:val="24"/>
        </w:rPr>
        <w:t>)</w:t>
      </w:r>
    </w:p>
    <w:p w:rsidR="0034582F" w:rsidRPr="00EB7977" w:rsidRDefault="0034582F" w:rsidP="00C64137">
      <w:pPr>
        <w:pStyle w:val="ListParagraph"/>
        <w:shd w:val="clear" w:color="auto" w:fill="FFFFFF"/>
        <w:spacing w:after="0" w:line="240" w:lineRule="auto"/>
        <w:ind w:left="1080"/>
        <w:jc w:val="both"/>
        <w:rPr>
          <w:rFonts w:ascii="Verdana" w:hAnsi="Verdana"/>
          <w:sz w:val="24"/>
          <w:szCs w:val="24"/>
        </w:rPr>
      </w:pPr>
    </w:p>
    <w:p w:rsidR="00525298" w:rsidRPr="0034582F" w:rsidRDefault="00525298" w:rsidP="00525298">
      <w:pPr>
        <w:spacing w:after="0" w:line="240" w:lineRule="auto"/>
        <w:ind w:left="1080"/>
        <w:jc w:val="both"/>
        <w:rPr>
          <w:rFonts w:ascii="Verdana" w:hAnsi="Verdana"/>
          <w:sz w:val="24"/>
          <w:szCs w:val="24"/>
        </w:rPr>
      </w:pPr>
      <w:r w:rsidRPr="00EB7977">
        <w:rPr>
          <w:rFonts w:ascii="Verdana" w:hAnsi="Verdana"/>
          <w:sz w:val="24"/>
          <w:szCs w:val="24"/>
        </w:rPr>
        <w:t xml:space="preserve">The </w:t>
      </w:r>
      <w:r w:rsidR="00611A0C">
        <w:rPr>
          <w:rFonts w:ascii="Verdana" w:hAnsi="Verdana"/>
          <w:sz w:val="24"/>
          <w:szCs w:val="24"/>
        </w:rPr>
        <w:t xml:space="preserve">Prosecuting </w:t>
      </w:r>
      <w:r w:rsidRPr="00EB7977">
        <w:rPr>
          <w:rFonts w:ascii="Verdana" w:hAnsi="Verdana"/>
          <w:sz w:val="24"/>
          <w:szCs w:val="24"/>
        </w:rPr>
        <w:t>Clerk shall maintain adequate records</w:t>
      </w:r>
      <w:r w:rsidR="0034582F">
        <w:rPr>
          <w:rFonts w:ascii="Verdana" w:hAnsi="Verdana"/>
          <w:sz w:val="24"/>
          <w:szCs w:val="24"/>
        </w:rPr>
        <w:t xml:space="preserve"> and shall </w:t>
      </w:r>
      <w:r w:rsidRPr="00EB7977">
        <w:rPr>
          <w:rFonts w:ascii="Verdana" w:hAnsi="Verdana"/>
          <w:sz w:val="24"/>
          <w:szCs w:val="24"/>
        </w:rPr>
        <w:t>advise the Prosecutor of the number</w:t>
      </w:r>
      <w:r w:rsidR="0034582F">
        <w:rPr>
          <w:rFonts w:ascii="Verdana" w:hAnsi="Verdana"/>
          <w:sz w:val="24"/>
          <w:szCs w:val="24"/>
        </w:rPr>
        <w:t>, if any,</w:t>
      </w:r>
      <w:r w:rsidRPr="00EB7977">
        <w:rPr>
          <w:rFonts w:ascii="Verdana" w:hAnsi="Verdana"/>
          <w:sz w:val="24"/>
          <w:szCs w:val="24"/>
        </w:rPr>
        <w:t xml:space="preserve"> of prior violations </w:t>
      </w:r>
      <w:r w:rsidR="0034582F">
        <w:rPr>
          <w:rFonts w:ascii="Verdana" w:hAnsi="Verdana"/>
          <w:sz w:val="24"/>
          <w:szCs w:val="24"/>
        </w:rPr>
        <w:t xml:space="preserve">by the defendant </w:t>
      </w:r>
      <w:r w:rsidRPr="00EB7977">
        <w:rPr>
          <w:rFonts w:ascii="Verdana" w:hAnsi="Verdana"/>
          <w:sz w:val="24"/>
          <w:szCs w:val="24"/>
        </w:rPr>
        <w:t xml:space="preserve">related to </w:t>
      </w:r>
      <w:r w:rsidR="00BF18B5">
        <w:rPr>
          <w:rFonts w:ascii="Verdana" w:hAnsi="Verdana"/>
          <w:sz w:val="24"/>
          <w:szCs w:val="24"/>
        </w:rPr>
        <w:t>Municipal Ordinance Violation</w:t>
      </w:r>
      <w:r w:rsidRPr="00EB7977">
        <w:rPr>
          <w:rFonts w:ascii="Verdana" w:hAnsi="Verdana"/>
          <w:sz w:val="24"/>
          <w:szCs w:val="24"/>
        </w:rPr>
        <w:t>s</w:t>
      </w:r>
      <w:r w:rsidR="00AA3A73">
        <w:rPr>
          <w:rFonts w:ascii="Verdana" w:hAnsi="Verdana"/>
          <w:sz w:val="24"/>
          <w:szCs w:val="24"/>
        </w:rPr>
        <w:t xml:space="preserve"> </w:t>
      </w:r>
      <w:r w:rsidRPr="00EB7977">
        <w:rPr>
          <w:rFonts w:ascii="Verdana" w:hAnsi="Verdana"/>
          <w:sz w:val="24"/>
          <w:szCs w:val="24"/>
        </w:rPr>
        <w:t>within the previous 12 month period</w:t>
      </w:r>
      <w:r w:rsidR="00AA3A73">
        <w:rPr>
          <w:rFonts w:ascii="Verdana" w:hAnsi="Verdana"/>
          <w:sz w:val="24"/>
          <w:szCs w:val="24"/>
        </w:rPr>
        <w:t>,</w:t>
      </w:r>
      <w:r w:rsidR="00AA3A73" w:rsidRPr="00AA3A73">
        <w:rPr>
          <w:rFonts w:ascii="Verdana" w:hAnsi="Verdana"/>
          <w:sz w:val="24"/>
          <w:szCs w:val="24"/>
        </w:rPr>
        <w:t xml:space="preserve"> </w:t>
      </w:r>
      <w:r w:rsidR="00AA3A73">
        <w:rPr>
          <w:rFonts w:ascii="Verdana" w:hAnsi="Verdana"/>
          <w:sz w:val="24"/>
          <w:szCs w:val="24"/>
        </w:rPr>
        <w:t>and the Judge shall be made aware of any violations after a plea of guilty for purposes of sentencing</w:t>
      </w:r>
      <w:r w:rsidRPr="00EB7977">
        <w:rPr>
          <w:rFonts w:ascii="Verdana" w:hAnsi="Verdana"/>
          <w:sz w:val="24"/>
          <w:szCs w:val="24"/>
        </w:rPr>
        <w:t>.</w:t>
      </w:r>
      <w:r w:rsidR="0034582F">
        <w:rPr>
          <w:rFonts w:ascii="Verdana" w:hAnsi="Verdana"/>
          <w:sz w:val="24"/>
          <w:szCs w:val="24"/>
        </w:rPr>
        <w:t xml:space="preserve">  (</w:t>
      </w:r>
      <w:r w:rsidR="0034582F">
        <w:rPr>
          <w:rFonts w:ascii="Verdana" w:hAnsi="Verdana"/>
          <w:i/>
          <w:sz w:val="24"/>
          <w:szCs w:val="24"/>
        </w:rPr>
        <w:t>Source:  MOS #4</w:t>
      </w:r>
      <w:r w:rsidR="0034582F">
        <w:rPr>
          <w:rFonts w:ascii="Verdana" w:hAnsi="Verdana"/>
          <w:sz w:val="24"/>
          <w:szCs w:val="24"/>
        </w:rPr>
        <w:t>)</w:t>
      </w:r>
    </w:p>
    <w:p w:rsidR="00525298" w:rsidRPr="00EB7977" w:rsidRDefault="00525298" w:rsidP="00525298">
      <w:pPr>
        <w:spacing w:after="0" w:line="240" w:lineRule="auto"/>
        <w:ind w:left="1080"/>
        <w:jc w:val="both"/>
        <w:rPr>
          <w:rFonts w:ascii="Verdana" w:hAnsi="Verdana"/>
          <w:sz w:val="24"/>
          <w:szCs w:val="24"/>
        </w:rPr>
      </w:pPr>
    </w:p>
    <w:p w:rsidR="00C64137" w:rsidRPr="00EB7977" w:rsidRDefault="00525298" w:rsidP="00C64137">
      <w:pPr>
        <w:spacing w:after="0" w:line="240" w:lineRule="auto"/>
        <w:jc w:val="both"/>
        <w:rPr>
          <w:rFonts w:ascii="Verdana" w:hAnsi="Verdana"/>
          <w:sz w:val="24"/>
          <w:szCs w:val="24"/>
        </w:rPr>
      </w:pPr>
      <w:r w:rsidRPr="00EB7977">
        <w:rPr>
          <w:rFonts w:ascii="Verdana" w:hAnsi="Verdana"/>
          <w:sz w:val="24"/>
          <w:szCs w:val="24"/>
        </w:rPr>
        <w:t>6</w:t>
      </w:r>
      <w:r w:rsidR="00C64137" w:rsidRPr="00EB7977">
        <w:rPr>
          <w:rFonts w:ascii="Verdana" w:hAnsi="Verdana"/>
          <w:sz w:val="24"/>
          <w:szCs w:val="24"/>
        </w:rPr>
        <w:t>.2</w:t>
      </w:r>
      <w:r w:rsidR="00C64137" w:rsidRPr="00EB7977">
        <w:rPr>
          <w:rFonts w:ascii="Verdana" w:hAnsi="Verdana"/>
          <w:sz w:val="24"/>
          <w:szCs w:val="24"/>
        </w:rPr>
        <w:tab/>
      </w:r>
      <w:r w:rsidR="00C64137" w:rsidRPr="00EB7977">
        <w:rPr>
          <w:rFonts w:ascii="Verdana" w:hAnsi="Verdana"/>
          <w:b/>
          <w:sz w:val="24"/>
          <w:szCs w:val="24"/>
          <w:u w:val="single"/>
        </w:rPr>
        <w:t>Court Costs</w:t>
      </w:r>
    </w:p>
    <w:p w:rsidR="00C64137" w:rsidRPr="00EB7977" w:rsidRDefault="00C64137" w:rsidP="00C64137">
      <w:pPr>
        <w:shd w:val="clear" w:color="auto" w:fill="FFFFFF"/>
        <w:spacing w:after="0" w:line="240" w:lineRule="auto"/>
        <w:ind w:left="720"/>
        <w:jc w:val="both"/>
        <w:rPr>
          <w:rFonts w:ascii="Verdana" w:hAnsi="Verdana"/>
          <w:b/>
          <w:sz w:val="24"/>
          <w:szCs w:val="24"/>
        </w:rPr>
      </w:pPr>
      <w:r w:rsidRPr="00EB7977">
        <w:rPr>
          <w:rFonts w:ascii="Verdana" w:hAnsi="Verdana"/>
          <w:b/>
          <w:sz w:val="24"/>
          <w:szCs w:val="24"/>
        </w:rPr>
        <w:tab/>
      </w:r>
    </w:p>
    <w:p w:rsidR="00C64137" w:rsidRPr="00EB7977" w:rsidRDefault="00C64137" w:rsidP="00C64137">
      <w:pPr>
        <w:shd w:val="clear" w:color="auto" w:fill="FFFFFF"/>
        <w:spacing w:after="0" w:line="240" w:lineRule="auto"/>
        <w:ind w:left="720"/>
        <w:jc w:val="both"/>
        <w:rPr>
          <w:rFonts w:ascii="Verdana" w:hAnsi="Verdana"/>
          <w:sz w:val="24"/>
          <w:szCs w:val="24"/>
        </w:rPr>
      </w:pPr>
      <w:r w:rsidRPr="00EB7977">
        <w:rPr>
          <w:rFonts w:ascii="Verdana" w:hAnsi="Verdana"/>
          <w:sz w:val="24"/>
          <w:szCs w:val="24"/>
        </w:rPr>
        <w:t xml:space="preserve">The City’s court costs shall be </w:t>
      </w:r>
      <w:r w:rsidR="003D2028">
        <w:rPr>
          <w:rFonts w:ascii="Verdana" w:hAnsi="Verdana"/>
          <w:sz w:val="24"/>
          <w:szCs w:val="24"/>
        </w:rPr>
        <w:t xml:space="preserve">assessed only by authority of </w:t>
      </w:r>
      <w:r w:rsidR="0034582F">
        <w:rPr>
          <w:rFonts w:ascii="Verdana" w:hAnsi="Verdana"/>
          <w:sz w:val="24"/>
          <w:szCs w:val="24"/>
        </w:rPr>
        <w:t>City</w:t>
      </w:r>
      <w:r w:rsidR="003D2028">
        <w:rPr>
          <w:rFonts w:ascii="Verdana" w:hAnsi="Verdana"/>
          <w:sz w:val="24"/>
          <w:szCs w:val="24"/>
        </w:rPr>
        <w:t xml:space="preserve"> </w:t>
      </w:r>
      <w:r w:rsidRPr="00EB7977">
        <w:rPr>
          <w:rFonts w:ascii="Verdana" w:hAnsi="Verdana"/>
          <w:sz w:val="24"/>
          <w:szCs w:val="24"/>
        </w:rPr>
        <w:t xml:space="preserve">Ordinance and </w:t>
      </w:r>
      <w:r w:rsidR="0034582F">
        <w:rPr>
          <w:rFonts w:ascii="Verdana" w:hAnsi="Verdana"/>
          <w:sz w:val="24"/>
          <w:szCs w:val="24"/>
        </w:rPr>
        <w:t xml:space="preserve">as </w:t>
      </w:r>
      <w:r w:rsidR="00525298" w:rsidRPr="00EB7977">
        <w:rPr>
          <w:rFonts w:ascii="Verdana" w:hAnsi="Verdana"/>
          <w:sz w:val="24"/>
          <w:szCs w:val="24"/>
        </w:rPr>
        <w:t xml:space="preserve">specifically </w:t>
      </w:r>
      <w:r w:rsidRPr="00EB7977">
        <w:rPr>
          <w:rFonts w:ascii="Verdana" w:hAnsi="Verdana"/>
          <w:sz w:val="24"/>
          <w:szCs w:val="24"/>
        </w:rPr>
        <w:t xml:space="preserve">authorized by </w:t>
      </w:r>
      <w:r w:rsidR="00D676C1">
        <w:rPr>
          <w:rFonts w:ascii="Verdana" w:hAnsi="Verdana"/>
          <w:sz w:val="24"/>
          <w:szCs w:val="24"/>
        </w:rPr>
        <w:t>State statute</w:t>
      </w:r>
      <w:r w:rsidRPr="00EB7977">
        <w:rPr>
          <w:rFonts w:ascii="Verdana" w:hAnsi="Verdana"/>
          <w:sz w:val="24"/>
          <w:szCs w:val="24"/>
        </w:rPr>
        <w:t xml:space="preserve">.  The </w:t>
      </w:r>
      <w:r w:rsidR="00AD2E14">
        <w:rPr>
          <w:rFonts w:ascii="Verdana" w:hAnsi="Verdana"/>
          <w:sz w:val="24"/>
          <w:szCs w:val="24"/>
        </w:rPr>
        <w:t xml:space="preserve">current </w:t>
      </w:r>
      <w:r w:rsidRPr="00EB7977">
        <w:rPr>
          <w:rFonts w:ascii="Verdana" w:hAnsi="Verdana"/>
          <w:sz w:val="24"/>
          <w:szCs w:val="24"/>
        </w:rPr>
        <w:t xml:space="preserve">OSCA </w:t>
      </w:r>
      <w:proofErr w:type="spellStart"/>
      <w:r w:rsidRPr="00EB7977">
        <w:rPr>
          <w:rFonts w:ascii="Verdana" w:hAnsi="Verdana"/>
          <w:sz w:val="24"/>
          <w:szCs w:val="24"/>
        </w:rPr>
        <w:t>Benchcard</w:t>
      </w:r>
      <w:proofErr w:type="spellEnd"/>
      <w:r w:rsidRPr="00EB7977">
        <w:rPr>
          <w:rFonts w:ascii="Verdana" w:hAnsi="Verdana"/>
          <w:sz w:val="24"/>
          <w:szCs w:val="24"/>
        </w:rPr>
        <w:t xml:space="preserve"> on </w:t>
      </w:r>
      <w:r w:rsidR="00D676C1">
        <w:rPr>
          <w:rFonts w:ascii="Verdana" w:hAnsi="Verdana"/>
          <w:sz w:val="24"/>
          <w:szCs w:val="24"/>
        </w:rPr>
        <w:t>m</w:t>
      </w:r>
      <w:r w:rsidRPr="00EB7977">
        <w:rPr>
          <w:rFonts w:ascii="Verdana" w:hAnsi="Verdana"/>
          <w:sz w:val="24"/>
          <w:szCs w:val="24"/>
        </w:rPr>
        <w:t xml:space="preserve">unicipal </w:t>
      </w:r>
      <w:r w:rsidR="00D676C1">
        <w:rPr>
          <w:rFonts w:ascii="Verdana" w:hAnsi="Verdana"/>
          <w:sz w:val="24"/>
          <w:szCs w:val="24"/>
        </w:rPr>
        <w:t>c</w:t>
      </w:r>
      <w:r w:rsidRPr="00EB7977">
        <w:rPr>
          <w:rFonts w:ascii="Verdana" w:hAnsi="Verdana"/>
          <w:sz w:val="24"/>
          <w:szCs w:val="24"/>
        </w:rPr>
        <w:t xml:space="preserve">ourt </w:t>
      </w:r>
      <w:r w:rsidR="00D676C1">
        <w:rPr>
          <w:rFonts w:ascii="Verdana" w:hAnsi="Verdana"/>
          <w:sz w:val="24"/>
          <w:szCs w:val="24"/>
        </w:rPr>
        <w:t>c</w:t>
      </w:r>
      <w:r w:rsidRPr="00EB7977">
        <w:rPr>
          <w:rFonts w:ascii="Verdana" w:hAnsi="Verdana"/>
          <w:sz w:val="24"/>
          <w:szCs w:val="24"/>
        </w:rPr>
        <w:t>osts shall be used as a r</w:t>
      </w:r>
      <w:r w:rsidR="0034582F">
        <w:rPr>
          <w:rFonts w:ascii="Verdana" w:hAnsi="Verdana"/>
          <w:sz w:val="24"/>
          <w:szCs w:val="24"/>
        </w:rPr>
        <w:t>eference.  Court c</w:t>
      </w:r>
      <w:r w:rsidRPr="00EB7977">
        <w:rPr>
          <w:rFonts w:ascii="Verdana" w:hAnsi="Verdana"/>
          <w:sz w:val="24"/>
          <w:szCs w:val="24"/>
        </w:rPr>
        <w:t xml:space="preserve">osts shall not be assessed for any case that has been dismissed, or </w:t>
      </w:r>
      <w:r w:rsidR="00D676C1">
        <w:rPr>
          <w:rFonts w:ascii="Verdana" w:hAnsi="Verdana"/>
          <w:sz w:val="24"/>
          <w:szCs w:val="24"/>
        </w:rPr>
        <w:t xml:space="preserve">when </w:t>
      </w:r>
      <w:r w:rsidRPr="00EB7977">
        <w:rPr>
          <w:rFonts w:ascii="Verdana" w:hAnsi="Verdana"/>
          <w:sz w:val="24"/>
          <w:szCs w:val="24"/>
        </w:rPr>
        <w:t xml:space="preserve">a </w:t>
      </w:r>
      <w:r w:rsidR="00AD2E14">
        <w:rPr>
          <w:rFonts w:ascii="Verdana" w:hAnsi="Verdana"/>
          <w:sz w:val="24"/>
          <w:szCs w:val="24"/>
        </w:rPr>
        <w:t xml:space="preserve">determination of </w:t>
      </w:r>
      <w:proofErr w:type="spellStart"/>
      <w:r w:rsidRPr="00EB7977">
        <w:rPr>
          <w:rFonts w:ascii="Verdana" w:hAnsi="Verdana"/>
          <w:sz w:val="24"/>
          <w:szCs w:val="24"/>
        </w:rPr>
        <w:t>indigency</w:t>
      </w:r>
      <w:proofErr w:type="spellEnd"/>
      <w:r w:rsidRPr="00EB7977">
        <w:rPr>
          <w:rFonts w:ascii="Verdana" w:hAnsi="Verdana"/>
          <w:sz w:val="24"/>
          <w:szCs w:val="24"/>
        </w:rPr>
        <w:t xml:space="preserve"> has been determined</w:t>
      </w:r>
      <w:r w:rsidR="00B8281A">
        <w:rPr>
          <w:rFonts w:ascii="Verdana" w:hAnsi="Verdana"/>
          <w:sz w:val="24"/>
          <w:szCs w:val="24"/>
        </w:rPr>
        <w:t xml:space="preserve">, based </w:t>
      </w:r>
      <w:r w:rsidR="00AD2E14">
        <w:rPr>
          <w:rFonts w:ascii="Verdana" w:hAnsi="Verdana"/>
          <w:sz w:val="24"/>
          <w:szCs w:val="24"/>
        </w:rPr>
        <w:t>up</w:t>
      </w:r>
      <w:r w:rsidR="00B8281A">
        <w:rPr>
          <w:rFonts w:ascii="Verdana" w:hAnsi="Verdana"/>
          <w:sz w:val="24"/>
          <w:szCs w:val="24"/>
        </w:rPr>
        <w:t>on standards set by the Missouri Supreme Court</w:t>
      </w:r>
      <w:r w:rsidR="00393052">
        <w:rPr>
          <w:rFonts w:ascii="Verdana" w:hAnsi="Verdana"/>
          <w:sz w:val="24"/>
          <w:szCs w:val="24"/>
        </w:rPr>
        <w:t>, including Statement of Financial Condition</w:t>
      </w:r>
      <w:r w:rsidRPr="00EB7977">
        <w:rPr>
          <w:rFonts w:ascii="Verdana" w:hAnsi="Verdana"/>
          <w:sz w:val="24"/>
          <w:szCs w:val="24"/>
        </w:rPr>
        <w:t>.  (</w:t>
      </w:r>
      <w:r w:rsidRPr="00EB7977">
        <w:rPr>
          <w:rFonts w:ascii="Verdana" w:hAnsi="Verdana"/>
          <w:i/>
          <w:sz w:val="24"/>
          <w:szCs w:val="24"/>
        </w:rPr>
        <w:t>Source:  MOS #4</w:t>
      </w:r>
      <w:r w:rsidRPr="00EB7977">
        <w:rPr>
          <w:rFonts w:ascii="Verdana" w:hAnsi="Verdana"/>
          <w:sz w:val="24"/>
          <w:szCs w:val="24"/>
        </w:rPr>
        <w:t>)</w:t>
      </w:r>
    </w:p>
    <w:p w:rsidR="00914E24" w:rsidRPr="00B034B7" w:rsidRDefault="00914E24" w:rsidP="00B034B7">
      <w:pPr>
        <w:shd w:val="clear" w:color="auto" w:fill="FFFFFF"/>
        <w:spacing w:after="0" w:line="240" w:lineRule="auto"/>
        <w:ind w:left="720"/>
        <w:jc w:val="both"/>
        <w:rPr>
          <w:rFonts w:ascii="Verdana" w:hAnsi="Verdana"/>
          <w:sz w:val="24"/>
          <w:szCs w:val="24"/>
        </w:rPr>
      </w:pPr>
    </w:p>
    <w:p w:rsidR="00C64137" w:rsidRPr="00EB7977" w:rsidRDefault="00525298" w:rsidP="00C64137">
      <w:pPr>
        <w:spacing w:after="0" w:line="240" w:lineRule="auto"/>
        <w:jc w:val="both"/>
        <w:rPr>
          <w:rFonts w:ascii="Verdana" w:hAnsi="Verdana"/>
          <w:sz w:val="24"/>
          <w:szCs w:val="24"/>
        </w:rPr>
      </w:pPr>
      <w:r w:rsidRPr="00EB7977">
        <w:rPr>
          <w:rFonts w:ascii="Verdana" w:hAnsi="Verdana"/>
          <w:sz w:val="24"/>
          <w:szCs w:val="24"/>
        </w:rPr>
        <w:t>6</w:t>
      </w:r>
      <w:r w:rsidR="00C64137" w:rsidRPr="00EB7977">
        <w:rPr>
          <w:rFonts w:ascii="Verdana" w:hAnsi="Verdana"/>
          <w:sz w:val="24"/>
          <w:szCs w:val="24"/>
        </w:rPr>
        <w:t>.3</w:t>
      </w:r>
      <w:r w:rsidR="00C64137" w:rsidRPr="00EB7977">
        <w:rPr>
          <w:rFonts w:ascii="Verdana" w:hAnsi="Verdana"/>
          <w:sz w:val="24"/>
          <w:szCs w:val="24"/>
        </w:rPr>
        <w:tab/>
      </w:r>
      <w:r w:rsidR="00B8281A">
        <w:rPr>
          <w:rFonts w:ascii="Verdana" w:hAnsi="Verdana"/>
          <w:b/>
          <w:sz w:val="24"/>
          <w:szCs w:val="24"/>
          <w:u w:val="single"/>
        </w:rPr>
        <w:t>Payments by Mail, in Person or by Electronic Means</w:t>
      </w:r>
    </w:p>
    <w:p w:rsidR="00C64137" w:rsidRPr="00B034B7" w:rsidRDefault="00C64137" w:rsidP="00C64137">
      <w:pPr>
        <w:shd w:val="clear" w:color="auto" w:fill="FFFFFF"/>
        <w:spacing w:after="0" w:line="240" w:lineRule="auto"/>
        <w:ind w:left="720"/>
        <w:jc w:val="both"/>
        <w:rPr>
          <w:rFonts w:ascii="Verdana" w:hAnsi="Verdana"/>
          <w:sz w:val="24"/>
          <w:szCs w:val="24"/>
        </w:rPr>
      </w:pPr>
      <w:r w:rsidRPr="00EB7977">
        <w:rPr>
          <w:rFonts w:ascii="Verdana" w:hAnsi="Verdana"/>
          <w:b/>
          <w:sz w:val="24"/>
          <w:szCs w:val="24"/>
        </w:rPr>
        <w:tab/>
      </w:r>
    </w:p>
    <w:p w:rsidR="00C64137" w:rsidRPr="00EB7977" w:rsidRDefault="00C64137" w:rsidP="000A682A">
      <w:pPr>
        <w:pStyle w:val="ListParagraph"/>
        <w:numPr>
          <w:ilvl w:val="0"/>
          <w:numId w:val="27"/>
        </w:numPr>
        <w:spacing w:after="0" w:line="240" w:lineRule="auto"/>
        <w:ind w:left="1080"/>
        <w:jc w:val="both"/>
        <w:rPr>
          <w:rFonts w:ascii="Verdana" w:hAnsi="Verdana"/>
          <w:sz w:val="24"/>
          <w:szCs w:val="24"/>
        </w:rPr>
      </w:pPr>
      <w:r w:rsidRPr="00EB7977">
        <w:rPr>
          <w:rFonts w:ascii="Verdana" w:hAnsi="Verdana"/>
          <w:sz w:val="24"/>
          <w:szCs w:val="24"/>
        </w:rPr>
        <w:t xml:space="preserve">The Court </w:t>
      </w:r>
      <w:r w:rsidR="00B8281A">
        <w:rPr>
          <w:rFonts w:ascii="Verdana" w:hAnsi="Verdana"/>
          <w:sz w:val="24"/>
          <w:szCs w:val="24"/>
        </w:rPr>
        <w:t>shall</w:t>
      </w:r>
      <w:r w:rsidRPr="00EB7977">
        <w:rPr>
          <w:rFonts w:ascii="Verdana" w:hAnsi="Verdana"/>
          <w:sz w:val="24"/>
          <w:szCs w:val="24"/>
        </w:rPr>
        <w:t xml:space="preserve"> accept payment by mail, in person, or </w:t>
      </w:r>
      <w:r w:rsidR="0034582F">
        <w:rPr>
          <w:rFonts w:ascii="Verdana" w:hAnsi="Verdana"/>
          <w:sz w:val="24"/>
          <w:szCs w:val="24"/>
        </w:rPr>
        <w:t>b</w:t>
      </w:r>
      <w:r w:rsidR="00B8281A">
        <w:rPr>
          <w:rFonts w:ascii="Verdana" w:hAnsi="Verdana"/>
          <w:sz w:val="24"/>
          <w:szCs w:val="24"/>
        </w:rPr>
        <w:t>y electronic means</w:t>
      </w:r>
      <w:r w:rsidRPr="00EB7977">
        <w:rPr>
          <w:rFonts w:ascii="Verdana" w:hAnsi="Verdana"/>
          <w:sz w:val="24"/>
          <w:szCs w:val="24"/>
        </w:rPr>
        <w:t xml:space="preserve">, for all offenses listed on the Violations Bureau Schedule </w:t>
      </w:r>
      <w:r w:rsidR="00393052">
        <w:rPr>
          <w:rFonts w:ascii="Verdana" w:hAnsi="Verdana"/>
          <w:sz w:val="24"/>
          <w:szCs w:val="24"/>
        </w:rPr>
        <w:t xml:space="preserve">as </w:t>
      </w:r>
      <w:r w:rsidR="00B8281A">
        <w:rPr>
          <w:rFonts w:ascii="Verdana" w:hAnsi="Verdana"/>
          <w:sz w:val="24"/>
          <w:szCs w:val="24"/>
        </w:rPr>
        <w:t xml:space="preserve">approved and </w:t>
      </w:r>
      <w:r w:rsidRPr="00EB7977">
        <w:rPr>
          <w:rFonts w:ascii="Verdana" w:hAnsi="Verdana"/>
          <w:sz w:val="24"/>
          <w:szCs w:val="24"/>
        </w:rPr>
        <w:t xml:space="preserve">signed by the Judge.  If </w:t>
      </w:r>
      <w:r w:rsidR="00B8281A">
        <w:rPr>
          <w:rFonts w:ascii="Verdana" w:hAnsi="Verdana"/>
          <w:sz w:val="24"/>
          <w:szCs w:val="24"/>
        </w:rPr>
        <w:t>an</w:t>
      </w:r>
      <w:r w:rsidRPr="00EB7977">
        <w:rPr>
          <w:rFonts w:ascii="Verdana" w:hAnsi="Verdana"/>
          <w:sz w:val="24"/>
          <w:szCs w:val="24"/>
        </w:rPr>
        <w:t xml:space="preserve"> offense is not listed on the</w:t>
      </w:r>
      <w:r w:rsidR="00B8281A">
        <w:rPr>
          <w:rFonts w:ascii="Verdana" w:hAnsi="Verdana"/>
          <w:sz w:val="24"/>
          <w:szCs w:val="24"/>
        </w:rPr>
        <w:t xml:space="preserve"> Court’s</w:t>
      </w:r>
      <w:r w:rsidRPr="00EB7977">
        <w:rPr>
          <w:rFonts w:ascii="Verdana" w:hAnsi="Verdana"/>
          <w:sz w:val="24"/>
          <w:szCs w:val="24"/>
        </w:rPr>
        <w:t xml:space="preserve"> adopted Violations Bureau Schedule, but </w:t>
      </w:r>
      <w:r w:rsidR="00525298" w:rsidRPr="00EB7977">
        <w:rPr>
          <w:rFonts w:ascii="Verdana" w:hAnsi="Verdana"/>
          <w:sz w:val="24"/>
          <w:szCs w:val="24"/>
        </w:rPr>
        <w:t xml:space="preserve">there </w:t>
      </w:r>
      <w:r w:rsidRPr="00EB7977">
        <w:rPr>
          <w:rFonts w:ascii="Verdana" w:hAnsi="Verdana"/>
          <w:sz w:val="24"/>
          <w:szCs w:val="24"/>
        </w:rPr>
        <w:t xml:space="preserve">has </w:t>
      </w:r>
      <w:r w:rsidR="00525298" w:rsidRPr="00EB7977">
        <w:rPr>
          <w:rFonts w:ascii="Verdana" w:hAnsi="Verdana"/>
          <w:sz w:val="24"/>
          <w:szCs w:val="24"/>
        </w:rPr>
        <w:t xml:space="preserve">been </w:t>
      </w:r>
      <w:r w:rsidRPr="00EB7977">
        <w:rPr>
          <w:rFonts w:ascii="Verdana" w:hAnsi="Verdana"/>
          <w:sz w:val="24"/>
          <w:szCs w:val="24"/>
        </w:rPr>
        <w:t xml:space="preserve">a judgment entered by the Judge, including a fine and costs assessment, </w:t>
      </w:r>
      <w:r w:rsidRPr="00EB7977">
        <w:rPr>
          <w:rFonts w:ascii="Verdana" w:hAnsi="Verdana"/>
          <w:sz w:val="24"/>
          <w:szCs w:val="24"/>
        </w:rPr>
        <w:lastRenderedPageBreak/>
        <w:t xml:space="preserve">and </w:t>
      </w:r>
      <w:r w:rsidR="00393052">
        <w:rPr>
          <w:rFonts w:ascii="Verdana" w:hAnsi="Verdana"/>
          <w:sz w:val="24"/>
          <w:szCs w:val="24"/>
        </w:rPr>
        <w:t xml:space="preserve">in addition when </w:t>
      </w:r>
      <w:r w:rsidR="00525298" w:rsidRPr="00EB7977">
        <w:rPr>
          <w:rFonts w:ascii="Verdana" w:hAnsi="Verdana"/>
          <w:sz w:val="24"/>
          <w:szCs w:val="24"/>
        </w:rPr>
        <w:t xml:space="preserve">the </w:t>
      </w:r>
      <w:r w:rsidR="00670100">
        <w:rPr>
          <w:rFonts w:ascii="Verdana" w:hAnsi="Verdana"/>
          <w:sz w:val="24"/>
          <w:szCs w:val="24"/>
        </w:rPr>
        <w:t>defendant</w:t>
      </w:r>
      <w:r w:rsidR="00525298" w:rsidRPr="00EB7977">
        <w:rPr>
          <w:rFonts w:ascii="Verdana" w:hAnsi="Verdana"/>
          <w:sz w:val="24"/>
          <w:szCs w:val="24"/>
        </w:rPr>
        <w:t xml:space="preserve"> </w:t>
      </w:r>
      <w:r w:rsidRPr="00EB7977">
        <w:rPr>
          <w:rFonts w:ascii="Verdana" w:hAnsi="Verdana"/>
          <w:sz w:val="24"/>
          <w:szCs w:val="24"/>
        </w:rPr>
        <w:t xml:space="preserve">has signed the approved installment </w:t>
      </w:r>
      <w:r w:rsidR="00525298" w:rsidRPr="00EB7977">
        <w:rPr>
          <w:rFonts w:ascii="Verdana" w:hAnsi="Verdana"/>
          <w:sz w:val="24"/>
          <w:szCs w:val="24"/>
        </w:rPr>
        <w:t xml:space="preserve">or delayed </w:t>
      </w:r>
      <w:r w:rsidRPr="00EB7977">
        <w:rPr>
          <w:rFonts w:ascii="Verdana" w:hAnsi="Verdana"/>
          <w:sz w:val="24"/>
          <w:szCs w:val="24"/>
        </w:rPr>
        <w:t xml:space="preserve">payment agreement form, the payment shall be accepted by mail, in person, or </w:t>
      </w:r>
      <w:r w:rsidR="00B8281A">
        <w:rPr>
          <w:rFonts w:ascii="Verdana" w:hAnsi="Verdana"/>
          <w:sz w:val="24"/>
          <w:szCs w:val="24"/>
        </w:rPr>
        <w:t>by electronic means</w:t>
      </w:r>
      <w:r w:rsidRPr="00EB7977">
        <w:rPr>
          <w:rFonts w:ascii="Verdana" w:hAnsi="Verdana"/>
          <w:sz w:val="24"/>
          <w:szCs w:val="24"/>
        </w:rPr>
        <w:t>.</w:t>
      </w:r>
      <w:r w:rsidR="00B8281A">
        <w:rPr>
          <w:rFonts w:ascii="Verdana" w:hAnsi="Verdana"/>
          <w:sz w:val="24"/>
          <w:szCs w:val="24"/>
        </w:rPr>
        <w:t xml:space="preserve">  </w:t>
      </w:r>
    </w:p>
    <w:p w:rsidR="00C64137" w:rsidRPr="00EB7977" w:rsidRDefault="00C64137" w:rsidP="00C64137">
      <w:pPr>
        <w:shd w:val="clear" w:color="auto" w:fill="FFFFFF"/>
        <w:spacing w:after="0" w:line="240" w:lineRule="auto"/>
        <w:ind w:left="720"/>
        <w:jc w:val="both"/>
        <w:rPr>
          <w:rFonts w:ascii="Verdana" w:hAnsi="Verdana"/>
          <w:sz w:val="24"/>
          <w:szCs w:val="24"/>
        </w:rPr>
      </w:pPr>
    </w:p>
    <w:p w:rsidR="00C64137" w:rsidRPr="00EB7977" w:rsidRDefault="00B8281A" w:rsidP="000A682A">
      <w:pPr>
        <w:pStyle w:val="ListParagraph"/>
        <w:numPr>
          <w:ilvl w:val="0"/>
          <w:numId w:val="27"/>
        </w:numPr>
        <w:spacing w:after="0" w:line="240" w:lineRule="auto"/>
        <w:ind w:left="1080"/>
        <w:jc w:val="both"/>
        <w:rPr>
          <w:rFonts w:ascii="Verdana" w:hAnsi="Verdana"/>
          <w:sz w:val="24"/>
          <w:szCs w:val="24"/>
        </w:rPr>
      </w:pPr>
      <w:r>
        <w:rPr>
          <w:rFonts w:ascii="Verdana" w:hAnsi="Verdana"/>
          <w:sz w:val="24"/>
          <w:szCs w:val="24"/>
          <w:u w:val="single"/>
        </w:rPr>
        <w:t>Plea Agreements</w:t>
      </w:r>
      <w:r>
        <w:rPr>
          <w:rFonts w:ascii="Verdana" w:hAnsi="Verdana"/>
          <w:sz w:val="24"/>
          <w:szCs w:val="24"/>
        </w:rPr>
        <w:t>.  Irrespective</w:t>
      </w:r>
      <w:r w:rsidR="00C64137" w:rsidRPr="00EB7977">
        <w:rPr>
          <w:rFonts w:ascii="Verdana" w:hAnsi="Verdana"/>
          <w:sz w:val="24"/>
          <w:szCs w:val="24"/>
        </w:rPr>
        <w:t xml:space="preserve"> of the </w:t>
      </w:r>
      <w:r>
        <w:rPr>
          <w:rFonts w:ascii="Verdana" w:hAnsi="Verdana"/>
          <w:sz w:val="24"/>
          <w:szCs w:val="24"/>
        </w:rPr>
        <w:t xml:space="preserve">nature of the </w:t>
      </w:r>
      <w:r w:rsidR="00C64137" w:rsidRPr="00EB7977">
        <w:rPr>
          <w:rFonts w:ascii="Verdana" w:hAnsi="Verdana"/>
          <w:sz w:val="24"/>
          <w:szCs w:val="24"/>
        </w:rPr>
        <w:t xml:space="preserve">original or amended offense charged, </w:t>
      </w:r>
      <w:r>
        <w:rPr>
          <w:rFonts w:ascii="Verdana" w:hAnsi="Verdana"/>
          <w:sz w:val="24"/>
          <w:szCs w:val="24"/>
        </w:rPr>
        <w:t xml:space="preserve">if pursuant to </w:t>
      </w:r>
      <w:r w:rsidR="00C64137" w:rsidRPr="00EB7977">
        <w:rPr>
          <w:rFonts w:ascii="Verdana" w:hAnsi="Verdana"/>
          <w:sz w:val="24"/>
          <w:szCs w:val="24"/>
        </w:rPr>
        <w:t>a plea agreement</w:t>
      </w:r>
      <w:r>
        <w:rPr>
          <w:rFonts w:ascii="Verdana" w:hAnsi="Verdana"/>
          <w:sz w:val="24"/>
          <w:szCs w:val="24"/>
        </w:rPr>
        <w:t xml:space="preserve"> </w:t>
      </w:r>
      <w:r w:rsidR="00C64137" w:rsidRPr="00EB7977">
        <w:rPr>
          <w:rFonts w:ascii="Verdana" w:hAnsi="Verdana"/>
          <w:sz w:val="24"/>
          <w:szCs w:val="24"/>
        </w:rPr>
        <w:t xml:space="preserve">reached between </w:t>
      </w:r>
      <w:r w:rsidR="00525298" w:rsidRPr="00EB7977">
        <w:rPr>
          <w:rFonts w:ascii="Verdana" w:hAnsi="Verdana"/>
          <w:sz w:val="24"/>
          <w:szCs w:val="24"/>
        </w:rPr>
        <w:t>a</w:t>
      </w:r>
      <w:r w:rsidR="00C64137" w:rsidRPr="00EB7977">
        <w:rPr>
          <w:rFonts w:ascii="Verdana" w:hAnsi="Verdana"/>
          <w:sz w:val="24"/>
          <w:szCs w:val="24"/>
        </w:rPr>
        <w:t xml:space="preserve"> </w:t>
      </w:r>
      <w:r w:rsidR="00670100">
        <w:rPr>
          <w:rFonts w:ascii="Verdana" w:hAnsi="Verdana"/>
          <w:sz w:val="24"/>
          <w:szCs w:val="24"/>
        </w:rPr>
        <w:t>defendant</w:t>
      </w:r>
      <w:r w:rsidR="00C64137" w:rsidRPr="00EB7977">
        <w:rPr>
          <w:rFonts w:ascii="Verdana" w:hAnsi="Verdana"/>
          <w:sz w:val="24"/>
          <w:szCs w:val="24"/>
        </w:rPr>
        <w:t xml:space="preserve"> </w:t>
      </w:r>
      <w:r w:rsidR="003A3EBE">
        <w:rPr>
          <w:rFonts w:ascii="Verdana" w:hAnsi="Verdana"/>
          <w:sz w:val="24"/>
          <w:szCs w:val="24"/>
        </w:rPr>
        <w:t xml:space="preserve">(and/or </w:t>
      </w:r>
      <w:r w:rsidR="00393052">
        <w:rPr>
          <w:rFonts w:ascii="Verdana" w:hAnsi="Verdana"/>
          <w:sz w:val="24"/>
          <w:szCs w:val="24"/>
        </w:rPr>
        <w:t xml:space="preserve">a defendant’s lawyer, if applicable) </w:t>
      </w:r>
      <w:r w:rsidR="00C64137" w:rsidRPr="00EB7977">
        <w:rPr>
          <w:rFonts w:ascii="Verdana" w:hAnsi="Verdana"/>
          <w:sz w:val="24"/>
          <w:szCs w:val="24"/>
        </w:rPr>
        <w:t xml:space="preserve">and the City Prosecutor, and approved by the Judge, </w:t>
      </w:r>
      <w:r>
        <w:rPr>
          <w:rFonts w:ascii="Verdana" w:hAnsi="Verdana"/>
          <w:sz w:val="24"/>
          <w:szCs w:val="24"/>
        </w:rPr>
        <w:t xml:space="preserve">such payment </w:t>
      </w:r>
      <w:r w:rsidR="00C64137" w:rsidRPr="00EB7977">
        <w:rPr>
          <w:rFonts w:ascii="Verdana" w:hAnsi="Verdana"/>
          <w:sz w:val="24"/>
          <w:szCs w:val="24"/>
        </w:rPr>
        <w:t xml:space="preserve">shall be accepted in person, by mail, or </w:t>
      </w:r>
      <w:r w:rsidR="00525298" w:rsidRPr="00EB7977">
        <w:rPr>
          <w:rFonts w:ascii="Verdana" w:hAnsi="Verdana"/>
          <w:sz w:val="24"/>
          <w:szCs w:val="24"/>
        </w:rPr>
        <w:t>by electronic means</w:t>
      </w:r>
      <w:r w:rsidR="00C64137" w:rsidRPr="00EB7977">
        <w:rPr>
          <w:rFonts w:ascii="Verdana" w:hAnsi="Verdana"/>
          <w:sz w:val="24"/>
          <w:szCs w:val="24"/>
        </w:rPr>
        <w:t>.</w:t>
      </w:r>
    </w:p>
    <w:p w:rsidR="00C64137" w:rsidRDefault="00C64137" w:rsidP="00C64137">
      <w:pPr>
        <w:spacing w:after="0" w:line="240" w:lineRule="auto"/>
        <w:jc w:val="both"/>
        <w:rPr>
          <w:rFonts w:ascii="Verdana" w:hAnsi="Verdana"/>
          <w:sz w:val="24"/>
          <w:szCs w:val="24"/>
        </w:rPr>
      </w:pPr>
    </w:p>
    <w:p w:rsidR="00D676C1" w:rsidRPr="00D676C1" w:rsidRDefault="00C809F7" w:rsidP="00393052">
      <w:pPr>
        <w:spacing w:after="0" w:line="240" w:lineRule="auto"/>
        <w:jc w:val="center"/>
        <w:rPr>
          <w:rFonts w:ascii="Verdana" w:hAnsi="Verdana" w:cs="Aharoni"/>
          <w:sz w:val="24"/>
          <w:szCs w:val="24"/>
        </w:rPr>
      </w:pPr>
      <w:r w:rsidRPr="00C809F7">
        <w:rPr>
          <w:rFonts w:ascii="Verdana" w:hAnsi="Verdana" w:cs="Aharoni"/>
          <w:b/>
          <w:i/>
          <w:sz w:val="24"/>
          <w:szCs w:val="24"/>
        </w:rPr>
        <w:t>SEE PROCEDURE VI</w:t>
      </w:r>
    </w:p>
    <w:p w:rsidR="00D676C1" w:rsidRPr="00EB7977" w:rsidRDefault="00D676C1" w:rsidP="00C64137">
      <w:pPr>
        <w:spacing w:after="0" w:line="240" w:lineRule="auto"/>
        <w:jc w:val="both"/>
        <w:rPr>
          <w:rFonts w:ascii="Verdana" w:hAnsi="Verdana"/>
          <w:sz w:val="24"/>
          <w:szCs w:val="24"/>
        </w:rPr>
      </w:pPr>
    </w:p>
    <w:p w:rsidR="00C64137" w:rsidRPr="00EB7977" w:rsidRDefault="00525298" w:rsidP="00C64137">
      <w:pPr>
        <w:spacing w:after="0" w:line="240" w:lineRule="auto"/>
        <w:jc w:val="both"/>
        <w:rPr>
          <w:rFonts w:ascii="Verdana" w:hAnsi="Verdana"/>
          <w:b/>
          <w:sz w:val="24"/>
          <w:szCs w:val="24"/>
          <w:u w:val="single"/>
        </w:rPr>
      </w:pPr>
      <w:r w:rsidRPr="00EB7977">
        <w:rPr>
          <w:rFonts w:ascii="Verdana" w:hAnsi="Verdana"/>
          <w:sz w:val="24"/>
          <w:szCs w:val="24"/>
        </w:rPr>
        <w:t>6</w:t>
      </w:r>
      <w:r w:rsidR="00C64137" w:rsidRPr="00EB7977">
        <w:rPr>
          <w:rFonts w:ascii="Verdana" w:hAnsi="Verdana"/>
          <w:sz w:val="24"/>
          <w:szCs w:val="24"/>
        </w:rPr>
        <w:t>.4</w:t>
      </w:r>
      <w:r w:rsidR="00C64137" w:rsidRPr="00EB7977">
        <w:rPr>
          <w:rFonts w:ascii="Verdana" w:hAnsi="Verdana"/>
          <w:sz w:val="24"/>
          <w:szCs w:val="24"/>
        </w:rPr>
        <w:tab/>
      </w:r>
      <w:r w:rsidR="00905B8F" w:rsidRPr="00EB7977">
        <w:rPr>
          <w:rFonts w:ascii="Verdana" w:hAnsi="Verdana"/>
          <w:b/>
          <w:sz w:val="24"/>
          <w:szCs w:val="24"/>
          <w:u w:val="single"/>
        </w:rPr>
        <w:t>Payment Plans, Delay in Payment, Order to Show Cause</w:t>
      </w:r>
    </w:p>
    <w:p w:rsidR="00C64137" w:rsidRPr="00EB7977" w:rsidRDefault="00C64137" w:rsidP="00C64137">
      <w:pPr>
        <w:spacing w:after="0" w:line="240" w:lineRule="auto"/>
        <w:jc w:val="both"/>
        <w:rPr>
          <w:rFonts w:ascii="Verdana" w:hAnsi="Verdana"/>
          <w:sz w:val="24"/>
          <w:szCs w:val="24"/>
        </w:rPr>
      </w:pPr>
    </w:p>
    <w:p w:rsidR="00A25992" w:rsidRPr="00EB7977" w:rsidRDefault="00905B8F" w:rsidP="000A682A">
      <w:pPr>
        <w:pStyle w:val="ListParagraph"/>
        <w:numPr>
          <w:ilvl w:val="0"/>
          <w:numId w:val="34"/>
        </w:numPr>
        <w:shd w:val="clear" w:color="auto" w:fill="FFFFFF"/>
        <w:spacing w:after="0" w:line="240" w:lineRule="auto"/>
        <w:ind w:left="1080"/>
        <w:jc w:val="both"/>
        <w:rPr>
          <w:rFonts w:ascii="Verdana" w:hAnsi="Verdana"/>
          <w:sz w:val="24"/>
          <w:szCs w:val="24"/>
        </w:rPr>
      </w:pPr>
      <w:r w:rsidRPr="00EB7977">
        <w:rPr>
          <w:rFonts w:ascii="Verdana" w:hAnsi="Verdana"/>
          <w:sz w:val="24"/>
          <w:szCs w:val="24"/>
          <w:u w:val="single"/>
        </w:rPr>
        <w:t>Stay of Execution</w:t>
      </w:r>
      <w:r w:rsidR="00525298" w:rsidRPr="00EB7977">
        <w:rPr>
          <w:rFonts w:ascii="Verdana" w:hAnsi="Verdana"/>
          <w:sz w:val="24"/>
          <w:szCs w:val="24"/>
          <w:u w:val="single"/>
        </w:rPr>
        <w:t xml:space="preserve"> Procedure</w:t>
      </w:r>
      <w:r w:rsidRPr="00EB7977">
        <w:rPr>
          <w:rFonts w:ascii="Verdana" w:hAnsi="Verdana"/>
          <w:sz w:val="24"/>
          <w:szCs w:val="24"/>
        </w:rPr>
        <w:t xml:space="preserve">.  </w:t>
      </w:r>
      <w:r w:rsidR="00761E4E" w:rsidRPr="00EB7977">
        <w:rPr>
          <w:rFonts w:ascii="Verdana" w:hAnsi="Verdana"/>
          <w:sz w:val="24"/>
          <w:szCs w:val="24"/>
        </w:rPr>
        <w:t xml:space="preserve">The Judge shall inquire of </w:t>
      </w:r>
      <w:r w:rsidR="00D676C1">
        <w:rPr>
          <w:rFonts w:ascii="Verdana" w:hAnsi="Verdana"/>
          <w:sz w:val="24"/>
          <w:szCs w:val="24"/>
        </w:rPr>
        <w:t>each</w:t>
      </w:r>
      <w:r w:rsidR="00761E4E" w:rsidRPr="00EB7977">
        <w:rPr>
          <w:rFonts w:ascii="Verdana" w:hAnsi="Verdana"/>
          <w:sz w:val="24"/>
          <w:szCs w:val="24"/>
        </w:rPr>
        <w:t xml:space="preserve"> </w:t>
      </w:r>
      <w:r w:rsidR="00670100">
        <w:rPr>
          <w:rFonts w:ascii="Verdana" w:hAnsi="Verdana"/>
          <w:sz w:val="24"/>
          <w:szCs w:val="24"/>
        </w:rPr>
        <w:t>defendant</w:t>
      </w:r>
      <w:r w:rsidR="00761E4E" w:rsidRPr="00EB7977">
        <w:rPr>
          <w:rFonts w:ascii="Verdana" w:hAnsi="Verdana"/>
          <w:sz w:val="24"/>
          <w:szCs w:val="24"/>
        </w:rPr>
        <w:t xml:space="preserve"> about </w:t>
      </w:r>
      <w:r w:rsidR="00D676C1">
        <w:rPr>
          <w:rFonts w:ascii="Verdana" w:hAnsi="Verdana"/>
          <w:sz w:val="24"/>
          <w:szCs w:val="24"/>
        </w:rPr>
        <w:t xml:space="preserve">that </w:t>
      </w:r>
      <w:r w:rsidR="00670100">
        <w:rPr>
          <w:rFonts w:ascii="Verdana" w:hAnsi="Verdana"/>
          <w:sz w:val="24"/>
          <w:szCs w:val="24"/>
        </w:rPr>
        <w:t>defendant</w:t>
      </w:r>
      <w:r w:rsidR="00525298" w:rsidRPr="00EB7977">
        <w:rPr>
          <w:rFonts w:ascii="Verdana" w:hAnsi="Verdana"/>
          <w:sz w:val="24"/>
          <w:szCs w:val="24"/>
        </w:rPr>
        <w:t xml:space="preserve">’s </w:t>
      </w:r>
      <w:r w:rsidR="00761E4E" w:rsidRPr="00EB7977">
        <w:rPr>
          <w:rFonts w:ascii="Verdana" w:hAnsi="Verdana"/>
          <w:sz w:val="24"/>
          <w:szCs w:val="24"/>
        </w:rPr>
        <w:t xml:space="preserve">ability to pay.  </w:t>
      </w:r>
      <w:r w:rsidR="00D676C1">
        <w:rPr>
          <w:rFonts w:ascii="Verdana" w:hAnsi="Verdana"/>
          <w:sz w:val="24"/>
          <w:szCs w:val="24"/>
        </w:rPr>
        <w:t>D</w:t>
      </w:r>
      <w:r w:rsidR="00525298" w:rsidRPr="00EB7977">
        <w:rPr>
          <w:rFonts w:ascii="Verdana" w:hAnsi="Verdana"/>
          <w:sz w:val="24"/>
          <w:szCs w:val="24"/>
        </w:rPr>
        <w:t>efendant</w:t>
      </w:r>
      <w:r w:rsidR="00D676C1">
        <w:rPr>
          <w:rFonts w:ascii="Verdana" w:hAnsi="Verdana"/>
          <w:sz w:val="24"/>
          <w:szCs w:val="24"/>
        </w:rPr>
        <w:t>s</w:t>
      </w:r>
      <w:r w:rsidR="00525298" w:rsidRPr="00EB7977">
        <w:rPr>
          <w:rFonts w:ascii="Verdana" w:hAnsi="Verdana"/>
          <w:sz w:val="24"/>
          <w:szCs w:val="24"/>
        </w:rPr>
        <w:t xml:space="preserve"> shall </w:t>
      </w:r>
      <w:r w:rsidR="00D676C1">
        <w:rPr>
          <w:rFonts w:ascii="Verdana" w:hAnsi="Verdana"/>
          <w:sz w:val="24"/>
          <w:szCs w:val="24"/>
        </w:rPr>
        <w:t xml:space="preserve">be allowed </w:t>
      </w:r>
      <w:r w:rsidR="00525298" w:rsidRPr="00EB7977">
        <w:rPr>
          <w:rFonts w:ascii="Verdana" w:hAnsi="Verdana"/>
          <w:sz w:val="24"/>
          <w:szCs w:val="24"/>
        </w:rPr>
        <w:t xml:space="preserve">the right to present evidence about their financial condition and assessing their ability to pay to establish payment requirements.  </w:t>
      </w:r>
      <w:r w:rsidR="00761E4E" w:rsidRPr="00EB7977">
        <w:rPr>
          <w:rFonts w:ascii="Verdana" w:hAnsi="Verdana"/>
          <w:sz w:val="24"/>
          <w:szCs w:val="24"/>
        </w:rPr>
        <w:t xml:space="preserve">The Court shall </w:t>
      </w:r>
      <w:r w:rsidR="00525298" w:rsidRPr="00EB7977">
        <w:rPr>
          <w:rFonts w:ascii="Verdana" w:hAnsi="Verdana"/>
          <w:sz w:val="24"/>
          <w:szCs w:val="24"/>
        </w:rPr>
        <w:t xml:space="preserve">utilize the </w:t>
      </w:r>
      <w:r w:rsidR="00393052">
        <w:rPr>
          <w:rFonts w:ascii="Verdana" w:hAnsi="Verdana"/>
          <w:sz w:val="24"/>
          <w:szCs w:val="24"/>
        </w:rPr>
        <w:t>Supreme Court approved</w:t>
      </w:r>
      <w:r w:rsidR="00525298" w:rsidRPr="00EB7977">
        <w:rPr>
          <w:rFonts w:ascii="Verdana" w:hAnsi="Verdana"/>
          <w:sz w:val="24"/>
          <w:szCs w:val="24"/>
        </w:rPr>
        <w:t xml:space="preserve"> Statement of Financial Condition </w:t>
      </w:r>
      <w:r w:rsidR="00393052">
        <w:rPr>
          <w:rFonts w:ascii="Verdana" w:hAnsi="Verdana"/>
          <w:sz w:val="24"/>
          <w:szCs w:val="24"/>
        </w:rPr>
        <w:t xml:space="preserve">form </w:t>
      </w:r>
      <w:r w:rsidR="00525298" w:rsidRPr="00EB7977">
        <w:rPr>
          <w:rFonts w:ascii="Verdana" w:hAnsi="Verdana"/>
          <w:sz w:val="24"/>
          <w:szCs w:val="24"/>
        </w:rPr>
        <w:t xml:space="preserve">to determine </w:t>
      </w:r>
      <w:proofErr w:type="spellStart"/>
      <w:r w:rsidR="00761E4E" w:rsidRPr="00EB7977">
        <w:rPr>
          <w:rFonts w:ascii="Verdana" w:hAnsi="Verdana"/>
          <w:sz w:val="24"/>
          <w:szCs w:val="24"/>
        </w:rPr>
        <w:t>indigency</w:t>
      </w:r>
      <w:proofErr w:type="spellEnd"/>
      <w:r w:rsidR="00110799">
        <w:rPr>
          <w:rFonts w:ascii="Verdana" w:hAnsi="Verdana"/>
          <w:sz w:val="24"/>
          <w:szCs w:val="24"/>
        </w:rPr>
        <w:t xml:space="preserve">.  </w:t>
      </w:r>
      <w:r w:rsidR="00F708AB" w:rsidRPr="004C02E4">
        <w:rPr>
          <w:rFonts w:ascii="Verdana" w:hAnsi="Verdana"/>
          <w:sz w:val="24"/>
          <w:szCs w:val="24"/>
        </w:rPr>
        <w:t>When</w:t>
      </w:r>
      <w:r w:rsidR="00F708AB" w:rsidRPr="00EB7977">
        <w:rPr>
          <w:rFonts w:ascii="Verdana" w:hAnsi="Verdana"/>
          <w:sz w:val="24"/>
          <w:szCs w:val="24"/>
        </w:rPr>
        <w:t xml:space="preserve"> a fine is assessed</w:t>
      </w:r>
      <w:r w:rsidR="00EF5675" w:rsidRPr="00EB7977">
        <w:rPr>
          <w:rFonts w:ascii="Verdana" w:hAnsi="Verdana"/>
          <w:sz w:val="24"/>
          <w:szCs w:val="24"/>
        </w:rPr>
        <w:t>,</w:t>
      </w:r>
      <w:r w:rsidR="00F708AB" w:rsidRPr="00EB7977">
        <w:rPr>
          <w:rFonts w:ascii="Verdana" w:hAnsi="Verdana"/>
          <w:sz w:val="24"/>
          <w:szCs w:val="24"/>
        </w:rPr>
        <w:t xml:space="preserve"> and it appears to the </w:t>
      </w:r>
      <w:r w:rsidR="008C11F6" w:rsidRPr="00EB7977">
        <w:rPr>
          <w:rFonts w:ascii="Verdana" w:hAnsi="Verdana"/>
          <w:sz w:val="24"/>
          <w:szCs w:val="24"/>
        </w:rPr>
        <w:t>Judge</w:t>
      </w:r>
      <w:r w:rsidR="00F708AB" w:rsidRPr="00EB7977">
        <w:rPr>
          <w:rFonts w:ascii="Verdana" w:hAnsi="Verdana"/>
          <w:sz w:val="24"/>
          <w:szCs w:val="24"/>
        </w:rPr>
        <w:t xml:space="preserve"> that the </w:t>
      </w:r>
      <w:r w:rsidR="00670100">
        <w:rPr>
          <w:rFonts w:ascii="Verdana" w:hAnsi="Verdana"/>
          <w:sz w:val="24"/>
          <w:szCs w:val="24"/>
        </w:rPr>
        <w:t>defendant</w:t>
      </w:r>
      <w:r w:rsidR="00F708AB" w:rsidRPr="00EB7977">
        <w:rPr>
          <w:rFonts w:ascii="Verdana" w:hAnsi="Verdana"/>
          <w:sz w:val="24"/>
          <w:szCs w:val="24"/>
        </w:rPr>
        <w:t xml:space="preserve"> does not have at that time the present means to pay the fine, the </w:t>
      </w:r>
      <w:r w:rsidR="008C11F6" w:rsidRPr="00EB7977">
        <w:rPr>
          <w:rFonts w:ascii="Verdana" w:hAnsi="Verdana"/>
          <w:sz w:val="24"/>
          <w:szCs w:val="24"/>
        </w:rPr>
        <w:t>Judge</w:t>
      </w:r>
      <w:r w:rsidR="00F708AB" w:rsidRPr="00EB7977">
        <w:rPr>
          <w:rFonts w:ascii="Verdana" w:hAnsi="Verdana"/>
          <w:sz w:val="24"/>
          <w:szCs w:val="24"/>
        </w:rPr>
        <w:t xml:space="preserve"> shall order a stay of execution on the payment of the fine</w:t>
      </w:r>
      <w:r w:rsidR="00A25992" w:rsidRPr="00EB7977">
        <w:rPr>
          <w:rFonts w:ascii="Verdana" w:hAnsi="Verdana"/>
          <w:sz w:val="24"/>
          <w:szCs w:val="24"/>
        </w:rPr>
        <w:t>,</w:t>
      </w:r>
      <w:r w:rsidR="00F708AB" w:rsidRPr="00EB7977">
        <w:rPr>
          <w:rFonts w:ascii="Verdana" w:hAnsi="Verdana"/>
          <w:sz w:val="24"/>
          <w:szCs w:val="24"/>
        </w:rPr>
        <w:t xml:space="preserve"> and:</w:t>
      </w:r>
    </w:p>
    <w:p w:rsidR="00A25992" w:rsidRPr="00EB7977" w:rsidRDefault="00A25992" w:rsidP="00C55543">
      <w:pPr>
        <w:spacing w:after="0" w:line="240" w:lineRule="auto"/>
        <w:ind w:left="1440"/>
        <w:jc w:val="both"/>
        <w:rPr>
          <w:rFonts w:ascii="Verdana" w:hAnsi="Verdana"/>
          <w:sz w:val="24"/>
          <w:szCs w:val="24"/>
        </w:rPr>
      </w:pPr>
    </w:p>
    <w:p w:rsidR="00A25992" w:rsidRPr="00EB7977" w:rsidRDefault="00F708AB" w:rsidP="000A682A">
      <w:pPr>
        <w:pStyle w:val="ListParagraph"/>
        <w:numPr>
          <w:ilvl w:val="0"/>
          <w:numId w:val="33"/>
        </w:numPr>
        <w:shd w:val="clear" w:color="auto" w:fill="FFFFFF"/>
        <w:spacing w:after="0" w:line="240" w:lineRule="auto"/>
        <w:ind w:left="1440"/>
        <w:jc w:val="both"/>
        <w:rPr>
          <w:rFonts w:ascii="Verdana" w:hAnsi="Verdana"/>
          <w:sz w:val="24"/>
          <w:szCs w:val="24"/>
        </w:rPr>
      </w:pPr>
      <w:r w:rsidRPr="00EB7977">
        <w:rPr>
          <w:rFonts w:ascii="Verdana" w:hAnsi="Verdana"/>
          <w:sz w:val="24"/>
          <w:szCs w:val="24"/>
        </w:rPr>
        <w:t xml:space="preserve">Grant the </w:t>
      </w:r>
      <w:r w:rsidR="00670100">
        <w:rPr>
          <w:rFonts w:ascii="Verdana" w:hAnsi="Verdana"/>
          <w:sz w:val="24"/>
          <w:szCs w:val="24"/>
        </w:rPr>
        <w:t>defendant</w:t>
      </w:r>
      <w:r w:rsidRPr="00EB7977">
        <w:rPr>
          <w:rFonts w:ascii="Verdana" w:hAnsi="Verdana"/>
          <w:sz w:val="24"/>
          <w:szCs w:val="24"/>
        </w:rPr>
        <w:t xml:space="preserve"> a specified period of time withi</w:t>
      </w:r>
      <w:r w:rsidR="00A25992" w:rsidRPr="00EB7977">
        <w:rPr>
          <w:rFonts w:ascii="Verdana" w:hAnsi="Verdana"/>
          <w:sz w:val="24"/>
          <w:szCs w:val="24"/>
        </w:rPr>
        <w:t>n which to pay the fine in full</w:t>
      </w:r>
      <w:r w:rsidR="004C02E4">
        <w:rPr>
          <w:rFonts w:ascii="Verdana" w:hAnsi="Verdana"/>
          <w:sz w:val="24"/>
          <w:szCs w:val="24"/>
        </w:rPr>
        <w:t>; or</w:t>
      </w:r>
    </w:p>
    <w:p w:rsidR="00A25992" w:rsidRPr="00EB7977" w:rsidRDefault="00A25992" w:rsidP="002F7FE6">
      <w:pPr>
        <w:pStyle w:val="ListParagraph"/>
        <w:shd w:val="clear" w:color="auto" w:fill="FFFFFF"/>
        <w:spacing w:after="0" w:line="240" w:lineRule="auto"/>
        <w:ind w:left="2520" w:hanging="360"/>
        <w:jc w:val="both"/>
        <w:rPr>
          <w:rFonts w:ascii="Verdana" w:hAnsi="Verdana"/>
          <w:sz w:val="24"/>
          <w:szCs w:val="24"/>
        </w:rPr>
      </w:pPr>
    </w:p>
    <w:p w:rsidR="00FF62F6" w:rsidRPr="00EB7977" w:rsidRDefault="00F708AB" w:rsidP="000A682A">
      <w:pPr>
        <w:pStyle w:val="ListParagraph"/>
        <w:numPr>
          <w:ilvl w:val="0"/>
          <w:numId w:val="33"/>
        </w:numPr>
        <w:shd w:val="clear" w:color="auto" w:fill="FFFFFF"/>
        <w:spacing w:after="0" w:line="240" w:lineRule="auto"/>
        <w:ind w:left="1440"/>
        <w:jc w:val="both"/>
        <w:rPr>
          <w:rFonts w:ascii="Verdana" w:hAnsi="Verdana"/>
          <w:sz w:val="24"/>
          <w:szCs w:val="24"/>
        </w:rPr>
      </w:pPr>
      <w:r w:rsidRPr="00EB7977">
        <w:rPr>
          <w:rFonts w:ascii="Verdana" w:hAnsi="Verdana"/>
          <w:sz w:val="24"/>
          <w:szCs w:val="24"/>
        </w:rPr>
        <w:t>Provide for the payment of the fine on an installment basis</w:t>
      </w:r>
      <w:r w:rsidR="00EF5675" w:rsidRPr="00EB7977">
        <w:rPr>
          <w:rFonts w:ascii="Verdana" w:hAnsi="Verdana"/>
          <w:sz w:val="24"/>
          <w:szCs w:val="24"/>
        </w:rPr>
        <w:t xml:space="preserve"> </w:t>
      </w:r>
      <w:r w:rsidR="0061565A">
        <w:rPr>
          <w:rFonts w:ascii="Verdana" w:hAnsi="Verdana"/>
          <w:sz w:val="24"/>
          <w:szCs w:val="24"/>
        </w:rPr>
        <w:t>under such terms and conditions as the Judge may deem appropriate</w:t>
      </w:r>
      <w:r w:rsidR="004C02E4">
        <w:rPr>
          <w:rFonts w:ascii="Verdana" w:hAnsi="Verdana"/>
          <w:sz w:val="24"/>
          <w:szCs w:val="24"/>
        </w:rPr>
        <w:t>; or</w:t>
      </w:r>
    </w:p>
    <w:p w:rsidR="00EF5675" w:rsidRPr="00EB7977" w:rsidRDefault="00EF5675" w:rsidP="00EF5675">
      <w:pPr>
        <w:pStyle w:val="ListParagraph"/>
        <w:shd w:val="clear" w:color="auto" w:fill="FFFFFF"/>
        <w:spacing w:after="0" w:line="240" w:lineRule="auto"/>
        <w:ind w:left="1080"/>
        <w:jc w:val="both"/>
        <w:rPr>
          <w:rFonts w:ascii="Verdana" w:hAnsi="Verdana"/>
          <w:sz w:val="24"/>
          <w:szCs w:val="24"/>
        </w:rPr>
      </w:pPr>
    </w:p>
    <w:p w:rsidR="00EF5675" w:rsidRDefault="00EF5675" w:rsidP="000A682A">
      <w:pPr>
        <w:pStyle w:val="ListParagraph"/>
        <w:numPr>
          <w:ilvl w:val="0"/>
          <w:numId w:val="33"/>
        </w:numPr>
        <w:shd w:val="clear" w:color="auto" w:fill="FFFFFF"/>
        <w:spacing w:after="0" w:line="240" w:lineRule="auto"/>
        <w:ind w:left="1440"/>
        <w:jc w:val="both"/>
        <w:rPr>
          <w:rFonts w:ascii="Verdana" w:hAnsi="Verdana"/>
          <w:sz w:val="24"/>
          <w:szCs w:val="24"/>
        </w:rPr>
      </w:pPr>
      <w:r w:rsidRPr="00EB7977">
        <w:rPr>
          <w:rFonts w:ascii="Verdana" w:hAnsi="Verdana"/>
          <w:sz w:val="24"/>
          <w:szCs w:val="24"/>
        </w:rPr>
        <w:t xml:space="preserve">Utilize community service with no fee assessed to the </w:t>
      </w:r>
      <w:r w:rsidR="00670100">
        <w:rPr>
          <w:rFonts w:ascii="Verdana" w:hAnsi="Verdana"/>
          <w:sz w:val="24"/>
          <w:szCs w:val="24"/>
        </w:rPr>
        <w:t>defendant</w:t>
      </w:r>
      <w:r w:rsidRPr="00EB7977">
        <w:rPr>
          <w:rFonts w:ascii="Verdana" w:hAnsi="Verdana"/>
          <w:sz w:val="24"/>
          <w:szCs w:val="24"/>
        </w:rPr>
        <w:t>.</w:t>
      </w:r>
    </w:p>
    <w:p w:rsidR="00E558CB" w:rsidRPr="00E558CB" w:rsidRDefault="00E558CB" w:rsidP="00E558CB">
      <w:pPr>
        <w:pStyle w:val="ListParagraph"/>
        <w:shd w:val="clear" w:color="auto" w:fill="FFFFFF"/>
        <w:spacing w:after="0" w:line="240" w:lineRule="auto"/>
        <w:ind w:left="1080"/>
        <w:jc w:val="both"/>
        <w:rPr>
          <w:rFonts w:ascii="Verdana" w:hAnsi="Verdana"/>
          <w:sz w:val="24"/>
          <w:szCs w:val="24"/>
        </w:rPr>
      </w:pPr>
      <w:r>
        <w:rPr>
          <w:rFonts w:ascii="Verdana" w:hAnsi="Verdana"/>
          <w:sz w:val="24"/>
          <w:szCs w:val="24"/>
        </w:rPr>
        <w:t>(</w:t>
      </w:r>
      <w:r>
        <w:rPr>
          <w:rFonts w:ascii="Verdana" w:hAnsi="Verdana"/>
          <w:i/>
          <w:sz w:val="24"/>
          <w:szCs w:val="24"/>
        </w:rPr>
        <w:t>Source:  MOS #2 and SCR 37.65</w:t>
      </w:r>
      <w:r>
        <w:rPr>
          <w:rFonts w:ascii="Verdana" w:hAnsi="Verdana"/>
          <w:sz w:val="24"/>
          <w:szCs w:val="24"/>
        </w:rPr>
        <w:t>)</w:t>
      </w:r>
    </w:p>
    <w:p w:rsidR="00A25992" w:rsidRDefault="00A25992" w:rsidP="00C55543">
      <w:pPr>
        <w:spacing w:after="0" w:line="240" w:lineRule="auto"/>
        <w:ind w:left="1440"/>
        <w:jc w:val="both"/>
        <w:rPr>
          <w:rFonts w:ascii="Verdana" w:hAnsi="Verdana"/>
          <w:sz w:val="24"/>
          <w:szCs w:val="24"/>
        </w:rPr>
      </w:pPr>
    </w:p>
    <w:p w:rsidR="00110799" w:rsidRDefault="00110799" w:rsidP="00710FEB">
      <w:pPr>
        <w:spacing w:after="0" w:line="240" w:lineRule="auto"/>
        <w:jc w:val="center"/>
        <w:rPr>
          <w:rFonts w:ascii="Verdana" w:hAnsi="Verdana"/>
          <w:b/>
          <w:sz w:val="24"/>
          <w:szCs w:val="24"/>
        </w:rPr>
      </w:pPr>
      <w:r w:rsidRPr="00C52294">
        <w:rPr>
          <w:rFonts w:ascii="Verdana" w:hAnsi="Verdana"/>
          <w:b/>
          <w:i/>
          <w:sz w:val="24"/>
          <w:szCs w:val="24"/>
        </w:rPr>
        <w:t xml:space="preserve">SEE </w:t>
      </w:r>
      <w:r w:rsidR="00F6000E">
        <w:rPr>
          <w:rFonts w:ascii="Verdana" w:hAnsi="Verdana"/>
          <w:b/>
          <w:i/>
          <w:sz w:val="24"/>
          <w:szCs w:val="24"/>
        </w:rPr>
        <w:t>PROCEDURE</w:t>
      </w:r>
      <w:r w:rsidR="00DA1080">
        <w:rPr>
          <w:rFonts w:ascii="Verdana" w:hAnsi="Verdana"/>
          <w:b/>
          <w:i/>
          <w:sz w:val="24"/>
          <w:szCs w:val="24"/>
        </w:rPr>
        <w:t xml:space="preserve"> </w:t>
      </w:r>
      <w:r w:rsidR="00200F48">
        <w:rPr>
          <w:rFonts w:ascii="Verdana" w:hAnsi="Verdana"/>
          <w:b/>
          <w:i/>
          <w:sz w:val="24"/>
          <w:szCs w:val="24"/>
        </w:rPr>
        <w:t>III</w:t>
      </w:r>
    </w:p>
    <w:p w:rsidR="00710FEB" w:rsidRPr="00EB7977" w:rsidRDefault="00710FEB" w:rsidP="00110799">
      <w:pPr>
        <w:spacing w:after="0" w:line="240" w:lineRule="auto"/>
        <w:ind w:left="1080"/>
        <w:jc w:val="both"/>
        <w:rPr>
          <w:rFonts w:ascii="Verdana" w:hAnsi="Verdana"/>
          <w:sz w:val="24"/>
          <w:szCs w:val="24"/>
        </w:rPr>
      </w:pPr>
    </w:p>
    <w:p w:rsidR="003D35E5" w:rsidRPr="00EB7977" w:rsidRDefault="00E558CB" w:rsidP="000A682A">
      <w:pPr>
        <w:pStyle w:val="ListParagraph"/>
        <w:numPr>
          <w:ilvl w:val="0"/>
          <w:numId w:val="34"/>
        </w:numPr>
        <w:spacing w:after="0" w:line="240" w:lineRule="auto"/>
        <w:ind w:left="1080"/>
        <w:jc w:val="both"/>
        <w:rPr>
          <w:rFonts w:ascii="Verdana" w:hAnsi="Verdana"/>
          <w:sz w:val="24"/>
          <w:szCs w:val="24"/>
        </w:rPr>
      </w:pPr>
      <w:r>
        <w:rPr>
          <w:rFonts w:ascii="Verdana" w:hAnsi="Verdana"/>
          <w:sz w:val="24"/>
          <w:szCs w:val="24"/>
          <w:u w:val="single"/>
        </w:rPr>
        <w:t xml:space="preserve">Procedures in SCR 37.65 – Order to Show Cause, Default, </w:t>
      </w:r>
      <w:proofErr w:type="gramStart"/>
      <w:r>
        <w:rPr>
          <w:rFonts w:ascii="Verdana" w:hAnsi="Verdana"/>
          <w:sz w:val="24"/>
          <w:szCs w:val="24"/>
          <w:u w:val="single"/>
        </w:rPr>
        <w:t>Confinement</w:t>
      </w:r>
      <w:proofErr w:type="gramEnd"/>
      <w:r w:rsidR="00905B8F" w:rsidRPr="00EB7977">
        <w:rPr>
          <w:rFonts w:ascii="Verdana" w:hAnsi="Verdana"/>
          <w:sz w:val="24"/>
          <w:szCs w:val="24"/>
        </w:rPr>
        <w:t xml:space="preserve">.  </w:t>
      </w:r>
    </w:p>
    <w:p w:rsidR="003D35E5" w:rsidRDefault="003D35E5" w:rsidP="003D35E5">
      <w:pPr>
        <w:pStyle w:val="ListParagraph"/>
        <w:shd w:val="clear" w:color="auto" w:fill="FFFFFF"/>
        <w:spacing w:after="0" w:line="240" w:lineRule="auto"/>
        <w:ind w:left="1080"/>
        <w:jc w:val="both"/>
        <w:rPr>
          <w:rFonts w:ascii="Verdana" w:hAnsi="Verdana"/>
          <w:sz w:val="24"/>
          <w:szCs w:val="24"/>
        </w:rPr>
      </w:pPr>
    </w:p>
    <w:p w:rsidR="00E558CB" w:rsidRPr="00EB7977" w:rsidRDefault="00E558CB" w:rsidP="003D35E5">
      <w:pPr>
        <w:pStyle w:val="ListParagraph"/>
        <w:shd w:val="clear" w:color="auto" w:fill="FFFFFF"/>
        <w:spacing w:after="0" w:line="240" w:lineRule="auto"/>
        <w:ind w:left="1080"/>
        <w:jc w:val="both"/>
        <w:rPr>
          <w:rFonts w:ascii="Verdana" w:hAnsi="Verdana"/>
          <w:sz w:val="24"/>
          <w:szCs w:val="24"/>
        </w:rPr>
      </w:pPr>
      <w:r>
        <w:rPr>
          <w:rFonts w:ascii="Verdana" w:hAnsi="Verdana"/>
          <w:sz w:val="24"/>
          <w:szCs w:val="24"/>
        </w:rPr>
        <w:t>This Court shall utilize the procedures set forth in SCR 37.65 for</w:t>
      </w:r>
      <w:r w:rsidR="00710FEB">
        <w:rPr>
          <w:rFonts w:ascii="Verdana" w:hAnsi="Verdana"/>
          <w:sz w:val="24"/>
          <w:szCs w:val="24"/>
        </w:rPr>
        <w:t xml:space="preserve"> due process</w:t>
      </w:r>
      <w:r>
        <w:rPr>
          <w:rFonts w:ascii="Verdana" w:hAnsi="Verdana"/>
          <w:sz w:val="24"/>
          <w:szCs w:val="24"/>
        </w:rPr>
        <w:t xml:space="preserve"> procedures when there has been a failure to appear on a show cause order, or default in the payment of a fine.  This Court shall not deviate from the provisions of that Rule.</w:t>
      </w:r>
    </w:p>
    <w:p w:rsidR="00C55543" w:rsidRPr="00EB7977" w:rsidRDefault="00C55543" w:rsidP="00C55543">
      <w:pPr>
        <w:spacing w:after="0" w:line="240" w:lineRule="auto"/>
        <w:jc w:val="both"/>
        <w:rPr>
          <w:rFonts w:ascii="Verdana" w:hAnsi="Verdana"/>
          <w:sz w:val="24"/>
          <w:szCs w:val="24"/>
        </w:rPr>
      </w:pPr>
    </w:p>
    <w:p w:rsidR="00DB0358" w:rsidRPr="00EB7977" w:rsidRDefault="00EF5675" w:rsidP="009A1E76">
      <w:pPr>
        <w:spacing w:after="0" w:line="240" w:lineRule="auto"/>
        <w:jc w:val="both"/>
        <w:rPr>
          <w:rFonts w:ascii="Verdana" w:hAnsi="Verdana"/>
          <w:i/>
          <w:sz w:val="24"/>
          <w:szCs w:val="24"/>
        </w:rPr>
      </w:pPr>
      <w:r w:rsidRPr="00EB7977">
        <w:rPr>
          <w:rFonts w:ascii="Verdana" w:hAnsi="Verdana"/>
          <w:sz w:val="24"/>
          <w:szCs w:val="24"/>
        </w:rPr>
        <w:t>6</w:t>
      </w:r>
      <w:r w:rsidR="00E118C4" w:rsidRPr="00EB7977">
        <w:rPr>
          <w:rFonts w:ascii="Verdana" w:hAnsi="Verdana"/>
          <w:sz w:val="24"/>
          <w:szCs w:val="24"/>
        </w:rPr>
        <w:t>.</w:t>
      </w:r>
      <w:r w:rsidR="00905B8F" w:rsidRPr="00EB7977">
        <w:rPr>
          <w:rFonts w:ascii="Verdana" w:hAnsi="Verdana"/>
          <w:sz w:val="24"/>
          <w:szCs w:val="24"/>
        </w:rPr>
        <w:t>5</w:t>
      </w:r>
      <w:r w:rsidR="002F7FE6" w:rsidRPr="00EB7977">
        <w:rPr>
          <w:rFonts w:ascii="Verdana" w:hAnsi="Verdana"/>
          <w:sz w:val="24"/>
          <w:szCs w:val="24"/>
        </w:rPr>
        <w:tab/>
      </w:r>
      <w:r w:rsidR="00DB0358" w:rsidRPr="00EB7977">
        <w:rPr>
          <w:rFonts w:ascii="Verdana" w:hAnsi="Verdana"/>
          <w:b/>
          <w:sz w:val="24"/>
          <w:szCs w:val="24"/>
          <w:u w:val="single"/>
        </w:rPr>
        <w:t>Community Service</w:t>
      </w:r>
      <w:r w:rsidR="009A1E76" w:rsidRPr="00EB7977">
        <w:rPr>
          <w:rFonts w:ascii="Verdana" w:hAnsi="Verdana"/>
          <w:sz w:val="24"/>
          <w:szCs w:val="24"/>
        </w:rPr>
        <w:t>.</w:t>
      </w:r>
    </w:p>
    <w:p w:rsidR="009A1E76" w:rsidRPr="00EB7977" w:rsidRDefault="009A1E76" w:rsidP="00C55543">
      <w:pPr>
        <w:spacing w:after="0" w:line="240" w:lineRule="auto"/>
        <w:ind w:left="1440"/>
        <w:jc w:val="both"/>
        <w:rPr>
          <w:rFonts w:ascii="Verdana" w:hAnsi="Verdana"/>
          <w:sz w:val="24"/>
          <w:szCs w:val="24"/>
        </w:rPr>
      </w:pPr>
    </w:p>
    <w:p w:rsidR="003A43E9" w:rsidRPr="00EB7977" w:rsidRDefault="00DB0358" w:rsidP="009A1E76">
      <w:pPr>
        <w:spacing w:after="0" w:line="240" w:lineRule="auto"/>
        <w:ind w:left="720"/>
        <w:jc w:val="both"/>
        <w:rPr>
          <w:rFonts w:ascii="Verdana" w:hAnsi="Verdana"/>
          <w:sz w:val="24"/>
          <w:szCs w:val="24"/>
        </w:rPr>
      </w:pPr>
      <w:r w:rsidRPr="00EB7977">
        <w:rPr>
          <w:rFonts w:ascii="Verdana" w:hAnsi="Verdana"/>
          <w:sz w:val="24"/>
          <w:szCs w:val="24"/>
        </w:rPr>
        <w:t xml:space="preserve">The </w:t>
      </w:r>
      <w:r w:rsidR="008C11F6" w:rsidRPr="00EB7977">
        <w:rPr>
          <w:rFonts w:ascii="Verdana" w:hAnsi="Verdana"/>
          <w:sz w:val="24"/>
          <w:szCs w:val="24"/>
        </w:rPr>
        <w:t>Court</w:t>
      </w:r>
      <w:r w:rsidR="00C15BE9">
        <w:rPr>
          <w:rFonts w:ascii="Verdana" w:hAnsi="Verdana"/>
          <w:sz w:val="24"/>
          <w:szCs w:val="24"/>
        </w:rPr>
        <w:t xml:space="preserve"> shall have available</w:t>
      </w:r>
      <w:r w:rsidRPr="00EB7977">
        <w:rPr>
          <w:rFonts w:ascii="Verdana" w:hAnsi="Verdana"/>
          <w:sz w:val="24"/>
          <w:szCs w:val="24"/>
        </w:rPr>
        <w:t xml:space="preserve"> community service </w:t>
      </w:r>
      <w:r w:rsidR="00C15BE9">
        <w:rPr>
          <w:rFonts w:ascii="Verdana" w:hAnsi="Verdana"/>
          <w:sz w:val="24"/>
          <w:szCs w:val="24"/>
        </w:rPr>
        <w:t xml:space="preserve">plans, which may be utilized </w:t>
      </w:r>
      <w:r w:rsidRPr="00EB7977">
        <w:rPr>
          <w:rFonts w:ascii="Verdana" w:hAnsi="Verdana"/>
          <w:sz w:val="24"/>
          <w:szCs w:val="24"/>
        </w:rPr>
        <w:t xml:space="preserve">as a condition of probation, as a </w:t>
      </w:r>
      <w:r w:rsidR="00E118C4" w:rsidRPr="00EB7977">
        <w:rPr>
          <w:rFonts w:ascii="Verdana" w:hAnsi="Verdana"/>
          <w:sz w:val="24"/>
          <w:szCs w:val="24"/>
        </w:rPr>
        <w:t>s</w:t>
      </w:r>
      <w:r w:rsidRPr="00EB7977">
        <w:rPr>
          <w:rFonts w:ascii="Verdana" w:hAnsi="Verdana"/>
          <w:sz w:val="24"/>
          <w:szCs w:val="24"/>
        </w:rPr>
        <w:t>entencing option</w:t>
      </w:r>
      <w:r w:rsidR="00C15BE9">
        <w:rPr>
          <w:rFonts w:ascii="Verdana" w:hAnsi="Verdana"/>
          <w:sz w:val="24"/>
          <w:szCs w:val="24"/>
        </w:rPr>
        <w:t>,</w:t>
      </w:r>
      <w:r w:rsidRPr="00EB7977">
        <w:rPr>
          <w:rFonts w:ascii="Verdana" w:hAnsi="Verdana"/>
          <w:sz w:val="24"/>
          <w:szCs w:val="24"/>
        </w:rPr>
        <w:t xml:space="preserve"> or in lieu of </w:t>
      </w:r>
      <w:r w:rsidR="003A43E9" w:rsidRPr="00EB7977">
        <w:rPr>
          <w:rFonts w:ascii="Verdana" w:hAnsi="Verdana"/>
          <w:sz w:val="24"/>
          <w:szCs w:val="24"/>
        </w:rPr>
        <w:t xml:space="preserve">a </w:t>
      </w:r>
      <w:r w:rsidR="003A43E9" w:rsidRPr="00EB7977">
        <w:rPr>
          <w:rFonts w:ascii="Verdana" w:hAnsi="Verdana"/>
          <w:sz w:val="24"/>
          <w:szCs w:val="24"/>
        </w:rPr>
        <w:lastRenderedPageBreak/>
        <w:t xml:space="preserve">fine or </w:t>
      </w:r>
      <w:r w:rsidR="003D35E5" w:rsidRPr="00EB7977">
        <w:rPr>
          <w:rFonts w:ascii="Verdana" w:hAnsi="Verdana"/>
          <w:sz w:val="24"/>
          <w:szCs w:val="24"/>
        </w:rPr>
        <w:t xml:space="preserve">jail sentence </w:t>
      </w:r>
      <w:r w:rsidR="003A43E9" w:rsidRPr="00EB7977">
        <w:rPr>
          <w:rFonts w:ascii="Verdana" w:hAnsi="Verdana"/>
          <w:sz w:val="24"/>
          <w:szCs w:val="24"/>
        </w:rPr>
        <w:t>or both.</w:t>
      </w:r>
      <w:r w:rsidR="000A5DFD" w:rsidRPr="00EB7977">
        <w:rPr>
          <w:rFonts w:ascii="Verdana" w:hAnsi="Verdana"/>
          <w:sz w:val="24"/>
          <w:szCs w:val="24"/>
        </w:rPr>
        <w:t xml:space="preserve"> No fees shall be assessed </w:t>
      </w:r>
      <w:r w:rsidR="004C02E4">
        <w:rPr>
          <w:rFonts w:ascii="Verdana" w:hAnsi="Verdana"/>
          <w:sz w:val="24"/>
          <w:szCs w:val="24"/>
        </w:rPr>
        <w:t xml:space="preserve">to a </w:t>
      </w:r>
      <w:r w:rsidR="00670100">
        <w:rPr>
          <w:rFonts w:ascii="Verdana" w:hAnsi="Verdana"/>
          <w:sz w:val="24"/>
          <w:szCs w:val="24"/>
        </w:rPr>
        <w:t>defendant</w:t>
      </w:r>
      <w:r w:rsidR="004C02E4">
        <w:rPr>
          <w:rFonts w:ascii="Verdana" w:hAnsi="Verdana"/>
          <w:sz w:val="24"/>
          <w:szCs w:val="24"/>
        </w:rPr>
        <w:t xml:space="preserve"> </w:t>
      </w:r>
      <w:r w:rsidR="000A5DFD" w:rsidRPr="00EB7977">
        <w:rPr>
          <w:rFonts w:ascii="Verdana" w:hAnsi="Verdana"/>
          <w:sz w:val="24"/>
          <w:szCs w:val="24"/>
        </w:rPr>
        <w:t xml:space="preserve">for utilizing </w:t>
      </w:r>
      <w:r w:rsidR="00905B8F" w:rsidRPr="00EB7977">
        <w:rPr>
          <w:rFonts w:ascii="Verdana" w:hAnsi="Verdana"/>
          <w:sz w:val="24"/>
          <w:szCs w:val="24"/>
        </w:rPr>
        <w:t>c</w:t>
      </w:r>
      <w:r w:rsidR="000A5DFD" w:rsidRPr="00EB7977">
        <w:rPr>
          <w:rFonts w:ascii="Verdana" w:hAnsi="Verdana"/>
          <w:sz w:val="24"/>
          <w:szCs w:val="24"/>
        </w:rPr>
        <w:t xml:space="preserve">ommunity </w:t>
      </w:r>
      <w:r w:rsidR="00905B8F" w:rsidRPr="00EB7977">
        <w:rPr>
          <w:rFonts w:ascii="Verdana" w:hAnsi="Verdana"/>
          <w:sz w:val="24"/>
          <w:szCs w:val="24"/>
        </w:rPr>
        <w:t>s</w:t>
      </w:r>
      <w:r w:rsidR="000A5DFD" w:rsidRPr="00EB7977">
        <w:rPr>
          <w:rFonts w:ascii="Verdana" w:hAnsi="Verdana"/>
          <w:sz w:val="24"/>
          <w:szCs w:val="24"/>
        </w:rPr>
        <w:t>ervice</w:t>
      </w:r>
      <w:r w:rsidR="004C02E4">
        <w:rPr>
          <w:rFonts w:ascii="Verdana" w:hAnsi="Verdana"/>
          <w:sz w:val="24"/>
          <w:szCs w:val="24"/>
        </w:rPr>
        <w:t xml:space="preserve">, including its use to </w:t>
      </w:r>
      <w:r w:rsidR="000A5DFD" w:rsidRPr="00EB7977">
        <w:rPr>
          <w:rFonts w:ascii="Verdana" w:hAnsi="Verdana"/>
          <w:sz w:val="24"/>
          <w:szCs w:val="24"/>
        </w:rPr>
        <w:t>satisfy a judgment.</w:t>
      </w:r>
      <w:r w:rsidR="00905B8F" w:rsidRPr="00EB7977">
        <w:rPr>
          <w:rFonts w:ascii="Verdana" w:hAnsi="Verdana"/>
          <w:sz w:val="24"/>
          <w:szCs w:val="24"/>
        </w:rPr>
        <w:t xml:space="preserve">  (</w:t>
      </w:r>
      <w:r w:rsidR="00905B8F" w:rsidRPr="00EB7977">
        <w:rPr>
          <w:rFonts w:ascii="Verdana" w:hAnsi="Verdana"/>
          <w:i/>
          <w:sz w:val="24"/>
          <w:szCs w:val="24"/>
        </w:rPr>
        <w:t>Source:  MOS #2</w:t>
      </w:r>
      <w:r w:rsidR="00905B8F" w:rsidRPr="00EB7977">
        <w:rPr>
          <w:rFonts w:ascii="Verdana" w:hAnsi="Verdana"/>
          <w:sz w:val="24"/>
          <w:szCs w:val="24"/>
        </w:rPr>
        <w:t>)</w:t>
      </w:r>
    </w:p>
    <w:p w:rsidR="009A1E76" w:rsidRPr="00EB7977" w:rsidRDefault="009A1E76" w:rsidP="00C55543">
      <w:pPr>
        <w:spacing w:after="0" w:line="240" w:lineRule="auto"/>
        <w:ind w:left="1440"/>
        <w:jc w:val="both"/>
        <w:rPr>
          <w:rFonts w:ascii="Verdana" w:hAnsi="Verdana"/>
          <w:sz w:val="24"/>
          <w:szCs w:val="24"/>
        </w:rPr>
      </w:pPr>
    </w:p>
    <w:p w:rsidR="009A1E76" w:rsidRPr="00EB7977" w:rsidRDefault="009A1E76" w:rsidP="009A1E76">
      <w:pPr>
        <w:spacing w:after="0" w:line="240" w:lineRule="auto"/>
        <w:ind w:left="720"/>
        <w:jc w:val="both"/>
        <w:rPr>
          <w:rFonts w:ascii="Verdana" w:hAnsi="Verdana"/>
          <w:sz w:val="24"/>
          <w:szCs w:val="24"/>
        </w:rPr>
      </w:pPr>
      <w:r w:rsidRPr="00EB7977">
        <w:rPr>
          <w:rFonts w:ascii="Verdana" w:hAnsi="Verdana"/>
          <w:sz w:val="24"/>
          <w:szCs w:val="24"/>
        </w:rPr>
        <w:t xml:space="preserve">The Clerk shall develop and maintain a list of </w:t>
      </w:r>
      <w:r w:rsidR="00C15BE9">
        <w:rPr>
          <w:rFonts w:ascii="Verdana" w:hAnsi="Verdana"/>
          <w:sz w:val="24"/>
          <w:szCs w:val="24"/>
        </w:rPr>
        <w:t xml:space="preserve">local </w:t>
      </w:r>
      <w:r w:rsidR="00D676C1">
        <w:rPr>
          <w:rFonts w:ascii="Verdana" w:hAnsi="Verdana"/>
          <w:sz w:val="24"/>
          <w:szCs w:val="24"/>
        </w:rPr>
        <w:t>non</w:t>
      </w:r>
      <w:r w:rsidR="00C15BE9">
        <w:rPr>
          <w:rFonts w:ascii="Verdana" w:hAnsi="Verdana"/>
          <w:sz w:val="24"/>
          <w:szCs w:val="24"/>
        </w:rPr>
        <w:t xml:space="preserve">profit </w:t>
      </w:r>
      <w:r w:rsidRPr="00EB7977">
        <w:rPr>
          <w:rFonts w:ascii="Verdana" w:hAnsi="Verdana"/>
          <w:sz w:val="24"/>
          <w:szCs w:val="24"/>
        </w:rPr>
        <w:t xml:space="preserve">organizations, </w:t>
      </w:r>
      <w:r w:rsidR="00C15BE9">
        <w:rPr>
          <w:rFonts w:ascii="Verdana" w:hAnsi="Verdana"/>
          <w:sz w:val="24"/>
          <w:szCs w:val="24"/>
        </w:rPr>
        <w:t>including 501(c</w:t>
      </w:r>
      <w:proofErr w:type="gramStart"/>
      <w:r w:rsidR="00C15BE9">
        <w:rPr>
          <w:rFonts w:ascii="Verdana" w:hAnsi="Verdana"/>
          <w:sz w:val="24"/>
          <w:szCs w:val="24"/>
        </w:rPr>
        <w:t>)(</w:t>
      </w:r>
      <w:proofErr w:type="gramEnd"/>
      <w:r w:rsidR="00C15BE9">
        <w:rPr>
          <w:rFonts w:ascii="Verdana" w:hAnsi="Verdana"/>
          <w:sz w:val="24"/>
          <w:szCs w:val="24"/>
        </w:rPr>
        <w:t xml:space="preserve">3) organizations, </w:t>
      </w:r>
      <w:r w:rsidRPr="00EB7977">
        <w:rPr>
          <w:rFonts w:ascii="Verdana" w:hAnsi="Verdana"/>
          <w:sz w:val="24"/>
          <w:szCs w:val="24"/>
        </w:rPr>
        <w:t xml:space="preserve">and that list shall be </w:t>
      </w:r>
      <w:r w:rsidR="00C15BE9">
        <w:rPr>
          <w:rFonts w:ascii="Verdana" w:hAnsi="Verdana"/>
          <w:sz w:val="24"/>
          <w:szCs w:val="24"/>
        </w:rPr>
        <w:t xml:space="preserve">available </w:t>
      </w:r>
      <w:r w:rsidRPr="00EB7977">
        <w:rPr>
          <w:rFonts w:ascii="Verdana" w:hAnsi="Verdana"/>
          <w:sz w:val="24"/>
          <w:szCs w:val="24"/>
        </w:rPr>
        <w:t xml:space="preserve">to all </w:t>
      </w:r>
      <w:r w:rsidR="00670100">
        <w:rPr>
          <w:rFonts w:ascii="Verdana" w:hAnsi="Verdana"/>
          <w:sz w:val="24"/>
          <w:szCs w:val="24"/>
        </w:rPr>
        <w:t>defendant</w:t>
      </w:r>
      <w:r w:rsidRPr="00EB7977">
        <w:rPr>
          <w:rFonts w:ascii="Verdana" w:hAnsi="Verdana"/>
          <w:sz w:val="24"/>
          <w:szCs w:val="24"/>
        </w:rPr>
        <w:t xml:space="preserve">s for which the </w:t>
      </w:r>
      <w:r w:rsidR="00C15BE9">
        <w:rPr>
          <w:rFonts w:ascii="Verdana" w:hAnsi="Verdana"/>
          <w:sz w:val="24"/>
          <w:szCs w:val="24"/>
        </w:rPr>
        <w:t xml:space="preserve">Judge has </w:t>
      </w:r>
      <w:r w:rsidR="00D676C1">
        <w:rPr>
          <w:rFonts w:ascii="Verdana" w:hAnsi="Verdana"/>
          <w:sz w:val="24"/>
          <w:szCs w:val="24"/>
        </w:rPr>
        <w:t xml:space="preserve">authorized </w:t>
      </w:r>
      <w:r w:rsidR="00905B8F" w:rsidRPr="00EB7977">
        <w:rPr>
          <w:rFonts w:ascii="Verdana" w:hAnsi="Verdana"/>
          <w:sz w:val="24"/>
          <w:szCs w:val="24"/>
        </w:rPr>
        <w:t>c</w:t>
      </w:r>
      <w:r w:rsidRPr="00EB7977">
        <w:rPr>
          <w:rFonts w:ascii="Verdana" w:hAnsi="Verdana"/>
          <w:sz w:val="24"/>
          <w:szCs w:val="24"/>
        </w:rPr>
        <w:t xml:space="preserve">ommunity </w:t>
      </w:r>
      <w:r w:rsidR="00905B8F" w:rsidRPr="00EB7977">
        <w:rPr>
          <w:rFonts w:ascii="Verdana" w:hAnsi="Verdana"/>
          <w:sz w:val="24"/>
          <w:szCs w:val="24"/>
        </w:rPr>
        <w:t>s</w:t>
      </w:r>
      <w:r w:rsidRPr="00EB7977">
        <w:rPr>
          <w:rFonts w:ascii="Verdana" w:hAnsi="Verdana"/>
          <w:sz w:val="24"/>
          <w:szCs w:val="24"/>
        </w:rPr>
        <w:t>ervice.</w:t>
      </w:r>
      <w:r w:rsidR="00905B8F" w:rsidRPr="00EB7977">
        <w:rPr>
          <w:rFonts w:ascii="Verdana" w:hAnsi="Verdana"/>
          <w:sz w:val="24"/>
          <w:szCs w:val="24"/>
        </w:rPr>
        <w:t xml:space="preserve">  If the City shall provide community service</w:t>
      </w:r>
      <w:r w:rsidR="00C15BE9">
        <w:rPr>
          <w:rFonts w:ascii="Verdana" w:hAnsi="Verdana"/>
          <w:sz w:val="24"/>
          <w:szCs w:val="24"/>
        </w:rPr>
        <w:t xml:space="preserve"> as an option</w:t>
      </w:r>
      <w:r w:rsidR="00905B8F" w:rsidRPr="00EB7977">
        <w:rPr>
          <w:rFonts w:ascii="Verdana" w:hAnsi="Verdana"/>
          <w:sz w:val="24"/>
          <w:szCs w:val="24"/>
        </w:rPr>
        <w:t xml:space="preserve">, the Clerk </w:t>
      </w:r>
      <w:r w:rsidR="004C02E4">
        <w:rPr>
          <w:rFonts w:ascii="Verdana" w:hAnsi="Verdana"/>
          <w:sz w:val="24"/>
          <w:szCs w:val="24"/>
        </w:rPr>
        <w:t>shall</w:t>
      </w:r>
      <w:r w:rsidR="00905B8F" w:rsidRPr="00EB7977">
        <w:rPr>
          <w:rFonts w:ascii="Verdana" w:hAnsi="Verdana"/>
          <w:sz w:val="24"/>
          <w:szCs w:val="24"/>
        </w:rPr>
        <w:t xml:space="preserve"> direct the </w:t>
      </w:r>
      <w:r w:rsidR="00670100">
        <w:rPr>
          <w:rFonts w:ascii="Verdana" w:hAnsi="Verdana"/>
          <w:sz w:val="24"/>
          <w:szCs w:val="24"/>
        </w:rPr>
        <w:t>defendant</w:t>
      </w:r>
      <w:r w:rsidR="00905B8F" w:rsidRPr="00EB7977">
        <w:rPr>
          <w:rFonts w:ascii="Verdana" w:hAnsi="Verdana"/>
          <w:sz w:val="24"/>
          <w:szCs w:val="24"/>
        </w:rPr>
        <w:t xml:space="preserve"> to the proper party at the City for performance of community service</w:t>
      </w:r>
      <w:r w:rsidR="00C15BE9">
        <w:rPr>
          <w:rFonts w:ascii="Verdana" w:hAnsi="Verdana"/>
          <w:sz w:val="24"/>
          <w:szCs w:val="24"/>
        </w:rPr>
        <w:t xml:space="preserve">, if </w:t>
      </w:r>
      <w:r w:rsidR="00D676C1">
        <w:rPr>
          <w:rFonts w:ascii="Verdana" w:hAnsi="Verdana"/>
          <w:sz w:val="24"/>
          <w:szCs w:val="24"/>
        </w:rPr>
        <w:t xml:space="preserve">authorized </w:t>
      </w:r>
      <w:r w:rsidR="00C15BE9">
        <w:rPr>
          <w:rFonts w:ascii="Verdana" w:hAnsi="Verdana"/>
          <w:sz w:val="24"/>
          <w:szCs w:val="24"/>
        </w:rPr>
        <w:t>by the Judge</w:t>
      </w:r>
      <w:r w:rsidR="00905B8F" w:rsidRPr="00EB7977">
        <w:rPr>
          <w:rFonts w:ascii="Verdana" w:hAnsi="Verdana"/>
          <w:sz w:val="24"/>
          <w:szCs w:val="24"/>
        </w:rPr>
        <w:t>.  (</w:t>
      </w:r>
      <w:r w:rsidR="00905B8F" w:rsidRPr="00EB7977">
        <w:rPr>
          <w:rFonts w:ascii="Verdana" w:hAnsi="Verdana"/>
          <w:i/>
          <w:sz w:val="24"/>
          <w:szCs w:val="24"/>
        </w:rPr>
        <w:t>Source:  MOS #2</w:t>
      </w:r>
      <w:r w:rsidR="00905B8F" w:rsidRPr="00EB7977">
        <w:rPr>
          <w:rFonts w:ascii="Verdana" w:hAnsi="Verdana"/>
          <w:sz w:val="24"/>
          <w:szCs w:val="24"/>
        </w:rPr>
        <w:t>)</w:t>
      </w:r>
    </w:p>
    <w:p w:rsidR="009A1E76" w:rsidRPr="00EB7977" w:rsidRDefault="009A1E76" w:rsidP="00C55543">
      <w:pPr>
        <w:spacing w:after="0" w:line="240" w:lineRule="auto"/>
        <w:ind w:left="1440"/>
        <w:jc w:val="both"/>
        <w:rPr>
          <w:rFonts w:ascii="Verdana" w:hAnsi="Verdana"/>
          <w:sz w:val="24"/>
          <w:szCs w:val="24"/>
        </w:rPr>
      </w:pPr>
    </w:p>
    <w:p w:rsidR="009A1E76" w:rsidRPr="00EB7977" w:rsidRDefault="00EF5675" w:rsidP="009A1E76">
      <w:pPr>
        <w:spacing w:after="0" w:line="240" w:lineRule="auto"/>
        <w:jc w:val="both"/>
        <w:rPr>
          <w:rFonts w:ascii="Verdana" w:hAnsi="Verdana"/>
          <w:sz w:val="24"/>
          <w:szCs w:val="24"/>
        </w:rPr>
      </w:pPr>
      <w:r w:rsidRPr="00EB7977">
        <w:rPr>
          <w:rFonts w:ascii="Verdana" w:hAnsi="Verdana"/>
          <w:sz w:val="24"/>
          <w:szCs w:val="24"/>
        </w:rPr>
        <w:t>6</w:t>
      </w:r>
      <w:r w:rsidR="009A1E76" w:rsidRPr="00EB7977">
        <w:rPr>
          <w:rFonts w:ascii="Verdana" w:hAnsi="Verdana"/>
          <w:sz w:val="24"/>
          <w:szCs w:val="24"/>
        </w:rPr>
        <w:t>.</w:t>
      </w:r>
      <w:r w:rsidR="00905B8F" w:rsidRPr="00EB7977">
        <w:rPr>
          <w:rFonts w:ascii="Verdana" w:hAnsi="Verdana"/>
          <w:sz w:val="24"/>
          <w:szCs w:val="24"/>
        </w:rPr>
        <w:t>6</w:t>
      </w:r>
      <w:r w:rsidR="009A1E76" w:rsidRPr="00EB7977">
        <w:rPr>
          <w:rFonts w:ascii="Verdana" w:hAnsi="Verdana"/>
          <w:sz w:val="24"/>
          <w:szCs w:val="24"/>
        </w:rPr>
        <w:tab/>
      </w:r>
      <w:r w:rsidR="009A1E76" w:rsidRPr="00EB7977">
        <w:rPr>
          <w:rFonts w:ascii="Verdana" w:hAnsi="Verdana"/>
          <w:b/>
          <w:sz w:val="24"/>
          <w:szCs w:val="24"/>
          <w:u w:val="single"/>
        </w:rPr>
        <w:t>No Detention or Arrest Due to Inability to Pay</w:t>
      </w:r>
      <w:r w:rsidR="009A1E76" w:rsidRPr="00EB7977">
        <w:rPr>
          <w:rFonts w:ascii="Verdana" w:hAnsi="Verdana"/>
          <w:sz w:val="24"/>
          <w:szCs w:val="24"/>
        </w:rPr>
        <w:t>.</w:t>
      </w:r>
    </w:p>
    <w:p w:rsidR="009A1E76" w:rsidRPr="00EB7977" w:rsidRDefault="009A1E76" w:rsidP="009A1E76">
      <w:pPr>
        <w:pStyle w:val="ListParagraph"/>
        <w:spacing w:after="0" w:line="240" w:lineRule="auto"/>
        <w:ind w:left="1440"/>
        <w:jc w:val="both"/>
        <w:rPr>
          <w:rFonts w:ascii="Verdana" w:hAnsi="Verdana"/>
          <w:sz w:val="24"/>
          <w:szCs w:val="24"/>
        </w:rPr>
      </w:pPr>
    </w:p>
    <w:p w:rsidR="00891F3C" w:rsidRPr="00E558CB" w:rsidRDefault="009A1E76" w:rsidP="00C15BE9">
      <w:pPr>
        <w:pStyle w:val="ListParagraph"/>
        <w:spacing w:after="0" w:line="240" w:lineRule="auto"/>
        <w:jc w:val="both"/>
        <w:rPr>
          <w:rFonts w:ascii="Verdana" w:hAnsi="Verdana"/>
          <w:sz w:val="24"/>
          <w:szCs w:val="24"/>
        </w:rPr>
      </w:pPr>
      <w:r w:rsidRPr="00EB7977">
        <w:rPr>
          <w:rFonts w:ascii="Verdana" w:hAnsi="Verdana"/>
          <w:sz w:val="24"/>
          <w:szCs w:val="24"/>
        </w:rPr>
        <w:t xml:space="preserve">No </w:t>
      </w:r>
      <w:r w:rsidR="00670100">
        <w:rPr>
          <w:rFonts w:ascii="Verdana" w:hAnsi="Verdana"/>
          <w:sz w:val="24"/>
          <w:szCs w:val="24"/>
        </w:rPr>
        <w:t>defendant</w:t>
      </w:r>
      <w:r w:rsidRPr="00EB7977">
        <w:rPr>
          <w:rFonts w:ascii="Verdana" w:hAnsi="Verdana"/>
          <w:sz w:val="24"/>
          <w:szCs w:val="24"/>
        </w:rPr>
        <w:t xml:space="preserve"> shall be arrested or detained for any length of time solely on the basis of </w:t>
      </w:r>
      <w:r w:rsidR="00670100">
        <w:rPr>
          <w:rFonts w:ascii="Verdana" w:hAnsi="Verdana"/>
          <w:sz w:val="24"/>
          <w:szCs w:val="24"/>
        </w:rPr>
        <w:t>defendant</w:t>
      </w:r>
      <w:r w:rsidR="004C02E4">
        <w:rPr>
          <w:rFonts w:ascii="Verdana" w:hAnsi="Verdana"/>
          <w:sz w:val="24"/>
          <w:szCs w:val="24"/>
        </w:rPr>
        <w:t>’s</w:t>
      </w:r>
      <w:r w:rsidRPr="00EB7977">
        <w:rPr>
          <w:rFonts w:ascii="Verdana" w:hAnsi="Verdana"/>
          <w:sz w:val="24"/>
          <w:szCs w:val="24"/>
        </w:rPr>
        <w:t xml:space="preserve"> inability to pay fines and/or costs.</w:t>
      </w:r>
      <w:r w:rsidR="00C15BE9">
        <w:rPr>
          <w:rFonts w:ascii="Verdana" w:hAnsi="Verdana"/>
          <w:sz w:val="24"/>
          <w:szCs w:val="24"/>
        </w:rPr>
        <w:t xml:space="preserve">  Notwithstanding, the Court may order the arrest of the defendant if found in contempt of court after the Judge has complied with the provisions of SCR 37.65, as set forth in Section 6.4 of these Rules.</w:t>
      </w:r>
      <w:r w:rsidR="00E558CB">
        <w:rPr>
          <w:rFonts w:ascii="Verdana" w:hAnsi="Verdana"/>
          <w:sz w:val="24"/>
          <w:szCs w:val="24"/>
        </w:rPr>
        <w:t xml:space="preserve">  (</w:t>
      </w:r>
      <w:r w:rsidR="00E558CB">
        <w:rPr>
          <w:rFonts w:ascii="Verdana" w:hAnsi="Verdana"/>
          <w:i/>
          <w:sz w:val="24"/>
          <w:szCs w:val="24"/>
        </w:rPr>
        <w:t>Source:  MOS #1</w:t>
      </w:r>
      <w:r w:rsidR="00E558CB">
        <w:rPr>
          <w:rFonts w:ascii="Verdana" w:hAnsi="Verdana"/>
          <w:sz w:val="24"/>
          <w:szCs w:val="24"/>
        </w:rPr>
        <w:t>)</w:t>
      </w:r>
    </w:p>
    <w:p w:rsidR="002F7FE6" w:rsidRPr="00EB7977" w:rsidRDefault="00891F3C" w:rsidP="00891F3C">
      <w:pPr>
        <w:pStyle w:val="ListParagraph"/>
        <w:spacing w:after="0" w:line="240" w:lineRule="auto"/>
        <w:jc w:val="both"/>
        <w:rPr>
          <w:rFonts w:ascii="Verdana" w:hAnsi="Verdana"/>
          <w:sz w:val="24"/>
          <w:szCs w:val="24"/>
        </w:rPr>
      </w:pPr>
      <w:r w:rsidRPr="00EB7977">
        <w:rPr>
          <w:rFonts w:ascii="Verdana" w:hAnsi="Verdana"/>
          <w:sz w:val="24"/>
          <w:szCs w:val="24"/>
        </w:rPr>
        <w:t xml:space="preserve"> </w:t>
      </w:r>
    </w:p>
    <w:p w:rsidR="00223987" w:rsidRPr="00EB7977" w:rsidRDefault="00EF5675" w:rsidP="009A1E76">
      <w:pPr>
        <w:spacing w:after="0" w:line="240" w:lineRule="auto"/>
        <w:jc w:val="both"/>
        <w:rPr>
          <w:rFonts w:ascii="Verdana" w:hAnsi="Verdana" w:cs="Arial"/>
          <w:color w:val="222222"/>
          <w:sz w:val="24"/>
          <w:szCs w:val="24"/>
          <w:shd w:val="clear" w:color="auto" w:fill="FFFFFF"/>
        </w:rPr>
      </w:pPr>
      <w:r w:rsidRPr="00EB7977">
        <w:rPr>
          <w:rFonts w:ascii="Verdana" w:hAnsi="Verdana" w:cs="Arial"/>
          <w:color w:val="222222"/>
          <w:sz w:val="24"/>
          <w:szCs w:val="24"/>
          <w:shd w:val="clear" w:color="auto" w:fill="FFFFFF"/>
        </w:rPr>
        <w:t>6</w:t>
      </w:r>
      <w:r w:rsidR="00223987" w:rsidRPr="00EB7977">
        <w:rPr>
          <w:rFonts w:ascii="Verdana" w:hAnsi="Verdana" w:cs="Arial"/>
          <w:color w:val="222222"/>
          <w:sz w:val="24"/>
          <w:szCs w:val="24"/>
          <w:shd w:val="clear" w:color="auto" w:fill="FFFFFF"/>
        </w:rPr>
        <w:t>.</w:t>
      </w:r>
      <w:r w:rsidR="00905B8F" w:rsidRPr="00EB7977">
        <w:rPr>
          <w:rFonts w:ascii="Verdana" w:hAnsi="Verdana" w:cs="Arial"/>
          <w:color w:val="222222"/>
          <w:sz w:val="24"/>
          <w:szCs w:val="24"/>
          <w:shd w:val="clear" w:color="auto" w:fill="FFFFFF"/>
        </w:rPr>
        <w:t>7</w:t>
      </w:r>
      <w:r w:rsidR="00223987" w:rsidRPr="00EB7977">
        <w:rPr>
          <w:rFonts w:ascii="Verdana" w:hAnsi="Verdana" w:cs="Arial"/>
          <w:color w:val="222222"/>
          <w:sz w:val="24"/>
          <w:szCs w:val="24"/>
          <w:shd w:val="clear" w:color="auto" w:fill="FFFFFF"/>
        </w:rPr>
        <w:tab/>
      </w:r>
      <w:r w:rsidR="00223987" w:rsidRPr="00EB7977">
        <w:rPr>
          <w:rFonts w:ascii="Verdana" w:hAnsi="Verdana" w:cs="Arial"/>
          <w:b/>
          <w:color w:val="222222"/>
          <w:sz w:val="24"/>
          <w:szCs w:val="24"/>
          <w:u w:val="single"/>
          <w:shd w:val="clear" w:color="auto" w:fill="FFFFFF"/>
        </w:rPr>
        <w:t>Credit for Time Served to Satisfy Fines, Court Costs and Fees</w:t>
      </w:r>
      <w:r w:rsidR="009A1E76" w:rsidRPr="00EB7977">
        <w:rPr>
          <w:rFonts w:ascii="Verdana" w:hAnsi="Verdana" w:cs="Arial"/>
          <w:color w:val="222222"/>
          <w:sz w:val="24"/>
          <w:szCs w:val="24"/>
          <w:shd w:val="clear" w:color="auto" w:fill="FFFFFF"/>
        </w:rPr>
        <w:t>.</w:t>
      </w:r>
    </w:p>
    <w:p w:rsidR="00223987" w:rsidRPr="00EB7977" w:rsidRDefault="00223987" w:rsidP="00223987">
      <w:pPr>
        <w:spacing w:after="0" w:line="240" w:lineRule="auto"/>
        <w:jc w:val="both"/>
        <w:rPr>
          <w:rFonts w:ascii="Verdana" w:hAnsi="Verdana" w:cs="Arial"/>
          <w:color w:val="222222"/>
          <w:sz w:val="24"/>
          <w:szCs w:val="24"/>
          <w:shd w:val="clear" w:color="auto" w:fill="FFFFFF"/>
        </w:rPr>
      </w:pPr>
    </w:p>
    <w:p w:rsidR="00914E24" w:rsidRDefault="00C66C24" w:rsidP="00914E24">
      <w:pPr>
        <w:spacing w:after="0" w:line="240" w:lineRule="auto"/>
        <w:ind w:left="720"/>
        <w:jc w:val="both"/>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T</w:t>
      </w:r>
      <w:r w:rsidR="00C15BE9">
        <w:rPr>
          <w:rFonts w:ascii="Verdana" w:hAnsi="Verdana" w:cs="Arial"/>
          <w:color w:val="222222"/>
          <w:sz w:val="24"/>
          <w:szCs w:val="24"/>
          <w:shd w:val="clear" w:color="auto" w:fill="FFFFFF"/>
        </w:rPr>
        <w:t>he J</w:t>
      </w:r>
      <w:r w:rsidR="00223987" w:rsidRPr="00EB7977">
        <w:rPr>
          <w:rFonts w:ascii="Verdana" w:hAnsi="Verdana" w:cs="Arial"/>
          <w:color w:val="222222"/>
          <w:sz w:val="24"/>
          <w:szCs w:val="24"/>
          <w:shd w:val="clear" w:color="auto" w:fill="FFFFFF"/>
        </w:rPr>
        <w:t xml:space="preserve">udge </w:t>
      </w:r>
      <w:r>
        <w:rPr>
          <w:rFonts w:ascii="Verdana" w:hAnsi="Verdana" w:cs="Arial"/>
          <w:color w:val="222222"/>
          <w:sz w:val="24"/>
          <w:szCs w:val="24"/>
          <w:shd w:val="clear" w:color="auto" w:fill="FFFFFF"/>
        </w:rPr>
        <w:t>may allow</w:t>
      </w:r>
      <w:r w:rsidR="00223987" w:rsidRPr="00EB7977">
        <w:rPr>
          <w:rFonts w:ascii="Verdana" w:hAnsi="Verdana" w:cs="Arial"/>
          <w:color w:val="222222"/>
          <w:sz w:val="24"/>
          <w:szCs w:val="24"/>
          <w:shd w:val="clear" w:color="auto" w:fill="FFFFFF"/>
        </w:rPr>
        <w:t xml:space="preserve"> credit for time served</w:t>
      </w:r>
      <w:r w:rsidR="00C15BE9">
        <w:rPr>
          <w:rFonts w:ascii="Verdana" w:hAnsi="Verdana" w:cs="Arial"/>
          <w:color w:val="222222"/>
          <w:sz w:val="24"/>
          <w:szCs w:val="24"/>
          <w:shd w:val="clear" w:color="auto" w:fill="FFFFFF"/>
        </w:rPr>
        <w:t xml:space="preserve"> in any jail facility</w:t>
      </w:r>
      <w:r>
        <w:rPr>
          <w:rFonts w:ascii="Verdana" w:hAnsi="Verdana" w:cs="Arial"/>
          <w:color w:val="222222"/>
          <w:sz w:val="24"/>
          <w:szCs w:val="24"/>
          <w:shd w:val="clear" w:color="auto" w:fill="FFFFFF"/>
        </w:rPr>
        <w:t>,</w:t>
      </w:r>
      <w:r w:rsidR="00C15BE9">
        <w:rPr>
          <w:rFonts w:ascii="Verdana" w:hAnsi="Verdana" w:cs="Arial"/>
          <w:color w:val="222222"/>
          <w:sz w:val="24"/>
          <w:szCs w:val="24"/>
          <w:shd w:val="clear" w:color="auto" w:fill="FFFFFF"/>
        </w:rPr>
        <w:t xml:space="preserve"> but no credit for time served shall be allowed for </w:t>
      </w:r>
      <w:r w:rsidR="00BF18B5">
        <w:rPr>
          <w:rFonts w:ascii="Verdana" w:hAnsi="Verdana" w:cs="Arial"/>
          <w:color w:val="222222"/>
          <w:sz w:val="24"/>
          <w:szCs w:val="24"/>
          <w:shd w:val="clear" w:color="auto" w:fill="FFFFFF"/>
        </w:rPr>
        <w:t>Minor Traffic Violation</w:t>
      </w:r>
      <w:r w:rsidR="00223987" w:rsidRPr="00EB7977">
        <w:rPr>
          <w:rFonts w:ascii="Verdana" w:hAnsi="Verdana" w:cs="Arial"/>
          <w:color w:val="222222"/>
          <w:sz w:val="24"/>
          <w:szCs w:val="24"/>
          <w:shd w:val="clear" w:color="auto" w:fill="FFFFFF"/>
        </w:rPr>
        <w:t>s</w:t>
      </w:r>
      <w:r w:rsidR="00B34FAB" w:rsidRPr="00EB7977">
        <w:rPr>
          <w:rFonts w:ascii="Verdana" w:hAnsi="Verdana" w:cs="Arial"/>
          <w:color w:val="222222"/>
          <w:sz w:val="24"/>
          <w:szCs w:val="24"/>
          <w:shd w:val="clear" w:color="auto" w:fill="FFFFFF"/>
        </w:rPr>
        <w:t xml:space="preserve"> and </w:t>
      </w:r>
      <w:r w:rsidR="00BF18B5">
        <w:rPr>
          <w:rFonts w:ascii="Verdana" w:hAnsi="Verdana" w:cs="Arial"/>
          <w:color w:val="222222"/>
          <w:sz w:val="24"/>
          <w:szCs w:val="24"/>
          <w:shd w:val="clear" w:color="auto" w:fill="FFFFFF"/>
        </w:rPr>
        <w:t>Municipal Ordinance Violation</w:t>
      </w:r>
      <w:r w:rsidR="00B34FAB" w:rsidRPr="00EB7977">
        <w:rPr>
          <w:rFonts w:ascii="Verdana" w:hAnsi="Verdana" w:cs="Arial"/>
          <w:color w:val="222222"/>
          <w:sz w:val="24"/>
          <w:szCs w:val="24"/>
          <w:shd w:val="clear" w:color="auto" w:fill="FFFFFF"/>
        </w:rPr>
        <w:t>s</w:t>
      </w:r>
      <w:r w:rsidR="00C15BE9">
        <w:rPr>
          <w:rFonts w:ascii="Verdana" w:hAnsi="Verdana" w:cs="Arial"/>
          <w:color w:val="222222"/>
          <w:sz w:val="24"/>
          <w:szCs w:val="24"/>
          <w:shd w:val="clear" w:color="auto" w:fill="FFFFFF"/>
        </w:rPr>
        <w:t xml:space="preserve"> </w:t>
      </w:r>
      <w:r>
        <w:rPr>
          <w:rFonts w:ascii="Verdana" w:hAnsi="Verdana" w:cs="Arial"/>
          <w:color w:val="222222"/>
          <w:sz w:val="24"/>
          <w:szCs w:val="24"/>
          <w:shd w:val="clear" w:color="auto" w:fill="FFFFFF"/>
        </w:rPr>
        <w:t xml:space="preserve">as each is </w:t>
      </w:r>
      <w:r w:rsidR="00223987" w:rsidRPr="00EB7977">
        <w:rPr>
          <w:rFonts w:ascii="Verdana" w:hAnsi="Verdana" w:cs="Arial"/>
          <w:color w:val="222222"/>
          <w:sz w:val="24"/>
          <w:szCs w:val="24"/>
          <w:shd w:val="clear" w:color="auto" w:fill="FFFFFF"/>
        </w:rPr>
        <w:t xml:space="preserve">defined </w:t>
      </w:r>
      <w:r w:rsidR="004C02E4">
        <w:rPr>
          <w:rFonts w:ascii="Verdana" w:hAnsi="Verdana" w:cs="Arial"/>
          <w:color w:val="222222"/>
          <w:sz w:val="24"/>
          <w:szCs w:val="24"/>
          <w:shd w:val="clear" w:color="auto" w:fill="FFFFFF"/>
        </w:rPr>
        <w:t>by statute</w:t>
      </w:r>
      <w:r>
        <w:rPr>
          <w:rFonts w:ascii="Verdana" w:hAnsi="Verdana" w:cs="Arial"/>
          <w:color w:val="222222"/>
          <w:sz w:val="24"/>
          <w:szCs w:val="24"/>
          <w:shd w:val="clear" w:color="auto" w:fill="FFFFFF"/>
        </w:rPr>
        <w:t xml:space="preserve">, </w:t>
      </w:r>
      <w:r w:rsidR="00710FEB">
        <w:rPr>
          <w:rFonts w:ascii="Verdana" w:hAnsi="Verdana" w:cs="Arial"/>
          <w:color w:val="222222"/>
          <w:sz w:val="24"/>
          <w:szCs w:val="24"/>
          <w:shd w:val="clear" w:color="auto" w:fill="FFFFFF"/>
        </w:rPr>
        <w:t>or</w:t>
      </w:r>
      <w:r>
        <w:rPr>
          <w:rFonts w:ascii="Verdana" w:hAnsi="Verdana" w:cs="Arial"/>
          <w:color w:val="222222"/>
          <w:sz w:val="24"/>
          <w:szCs w:val="24"/>
          <w:shd w:val="clear" w:color="auto" w:fill="FFFFFF"/>
        </w:rPr>
        <w:t xml:space="preserve"> for parking </w:t>
      </w:r>
      <w:r w:rsidR="00AA3A73">
        <w:rPr>
          <w:rFonts w:ascii="Verdana" w:hAnsi="Verdana" w:cs="Arial"/>
          <w:color w:val="222222"/>
          <w:sz w:val="24"/>
          <w:szCs w:val="24"/>
          <w:shd w:val="clear" w:color="auto" w:fill="FFFFFF"/>
        </w:rPr>
        <w:t>or seat belt violations</w:t>
      </w:r>
      <w:r>
        <w:rPr>
          <w:rFonts w:ascii="Verdana" w:hAnsi="Verdana" w:cs="Arial"/>
          <w:color w:val="222222"/>
          <w:sz w:val="24"/>
          <w:szCs w:val="24"/>
          <w:shd w:val="clear" w:color="auto" w:fill="FFFFFF"/>
        </w:rPr>
        <w:t xml:space="preserve"> that </w:t>
      </w:r>
      <w:r w:rsidR="00710FEB">
        <w:rPr>
          <w:rFonts w:ascii="Verdana" w:hAnsi="Verdana" w:cs="Arial"/>
          <w:color w:val="222222"/>
          <w:sz w:val="24"/>
          <w:szCs w:val="24"/>
          <w:shd w:val="clear" w:color="auto" w:fill="FFFFFF"/>
        </w:rPr>
        <w:t>authorize</w:t>
      </w:r>
      <w:r>
        <w:rPr>
          <w:rFonts w:ascii="Verdana" w:hAnsi="Verdana" w:cs="Arial"/>
          <w:color w:val="222222"/>
          <w:sz w:val="24"/>
          <w:szCs w:val="24"/>
          <w:shd w:val="clear" w:color="auto" w:fill="FFFFFF"/>
        </w:rPr>
        <w:t xml:space="preserve"> only fines, not jail time</w:t>
      </w:r>
      <w:r w:rsidR="00710FEB">
        <w:rPr>
          <w:rFonts w:ascii="Verdana" w:hAnsi="Verdana" w:cs="Arial"/>
          <w:color w:val="222222"/>
          <w:sz w:val="24"/>
          <w:szCs w:val="24"/>
          <w:shd w:val="clear" w:color="auto" w:fill="FFFFFF"/>
        </w:rPr>
        <w:t>, if convicted</w:t>
      </w:r>
      <w:r>
        <w:rPr>
          <w:rFonts w:ascii="Verdana" w:hAnsi="Verdana" w:cs="Arial"/>
          <w:color w:val="222222"/>
          <w:sz w:val="24"/>
          <w:szCs w:val="24"/>
          <w:shd w:val="clear" w:color="auto" w:fill="FFFFFF"/>
        </w:rPr>
        <w:t xml:space="preserve">.  The credit for time served </w:t>
      </w:r>
      <w:r w:rsidR="00710FEB">
        <w:rPr>
          <w:rFonts w:ascii="Verdana" w:hAnsi="Verdana" w:cs="Arial"/>
          <w:color w:val="222222"/>
          <w:sz w:val="24"/>
          <w:szCs w:val="24"/>
          <w:shd w:val="clear" w:color="auto" w:fill="FFFFFF"/>
        </w:rPr>
        <w:t>shall</w:t>
      </w:r>
      <w:r>
        <w:rPr>
          <w:rFonts w:ascii="Verdana" w:hAnsi="Verdana" w:cs="Arial"/>
          <w:color w:val="222222"/>
          <w:sz w:val="24"/>
          <w:szCs w:val="24"/>
          <w:shd w:val="clear" w:color="auto" w:fill="FFFFFF"/>
        </w:rPr>
        <w:t xml:space="preserve"> satisfy fines, court costs and fees to the extent allowed by the Judge.  D</w:t>
      </w:r>
      <w:r w:rsidR="00670100">
        <w:rPr>
          <w:rFonts w:ascii="Verdana" w:hAnsi="Verdana" w:cs="Arial"/>
          <w:color w:val="222222"/>
          <w:sz w:val="24"/>
          <w:szCs w:val="24"/>
          <w:shd w:val="clear" w:color="auto" w:fill="FFFFFF"/>
        </w:rPr>
        <w:t>efendant</w:t>
      </w:r>
      <w:r>
        <w:rPr>
          <w:rFonts w:ascii="Verdana" w:hAnsi="Verdana" w:cs="Arial"/>
          <w:color w:val="222222"/>
          <w:sz w:val="24"/>
          <w:szCs w:val="24"/>
          <w:shd w:val="clear" w:color="auto" w:fill="FFFFFF"/>
        </w:rPr>
        <w:t>s</w:t>
      </w:r>
      <w:r w:rsidR="00223987" w:rsidRPr="00EB7977">
        <w:rPr>
          <w:rFonts w:ascii="Verdana" w:hAnsi="Verdana" w:cs="Arial"/>
          <w:color w:val="222222"/>
          <w:sz w:val="24"/>
          <w:szCs w:val="24"/>
          <w:shd w:val="clear" w:color="auto" w:fill="FFFFFF"/>
        </w:rPr>
        <w:t xml:space="preserve"> who </w:t>
      </w:r>
      <w:r>
        <w:rPr>
          <w:rFonts w:ascii="Verdana" w:hAnsi="Verdana" w:cs="Arial"/>
          <w:color w:val="222222"/>
          <w:sz w:val="24"/>
          <w:szCs w:val="24"/>
          <w:shd w:val="clear" w:color="auto" w:fill="FFFFFF"/>
        </w:rPr>
        <w:t>are</w:t>
      </w:r>
      <w:r w:rsidR="00223987" w:rsidRPr="00EB7977">
        <w:rPr>
          <w:rFonts w:ascii="Verdana" w:hAnsi="Verdana" w:cs="Arial"/>
          <w:color w:val="222222"/>
          <w:sz w:val="24"/>
          <w:szCs w:val="24"/>
          <w:shd w:val="clear" w:color="auto" w:fill="FFFFFF"/>
        </w:rPr>
        <w:t xml:space="preserve"> found guilty</w:t>
      </w:r>
      <w:r>
        <w:rPr>
          <w:rFonts w:ascii="Verdana" w:hAnsi="Verdana" w:cs="Arial"/>
          <w:color w:val="222222"/>
          <w:sz w:val="24"/>
          <w:szCs w:val="24"/>
          <w:shd w:val="clear" w:color="auto" w:fill="FFFFFF"/>
        </w:rPr>
        <w:t>, or who plead guilty,</w:t>
      </w:r>
      <w:r w:rsidR="00223987" w:rsidRPr="00EB7977">
        <w:rPr>
          <w:rFonts w:ascii="Verdana" w:hAnsi="Verdana" w:cs="Arial"/>
          <w:color w:val="222222"/>
          <w:sz w:val="24"/>
          <w:szCs w:val="24"/>
          <w:shd w:val="clear" w:color="auto" w:fill="FFFFFF"/>
        </w:rPr>
        <w:t xml:space="preserve"> </w:t>
      </w:r>
      <w:r w:rsidR="00CA7676" w:rsidRPr="00EB7977">
        <w:rPr>
          <w:rFonts w:ascii="Verdana" w:hAnsi="Verdana" w:cs="Arial"/>
          <w:color w:val="222222"/>
          <w:sz w:val="24"/>
          <w:szCs w:val="24"/>
          <w:shd w:val="clear" w:color="auto" w:fill="FFFFFF"/>
        </w:rPr>
        <w:t>may</w:t>
      </w:r>
      <w:r w:rsidR="00223987" w:rsidRPr="00EB7977">
        <w:rPr>
          <w:rFonts w:ascii="Verdana" w:hAnsi="Verdana" w:cs="Arial"/>
          <w:color w:val="222222"/>
          <w:sz w:val="24"/>
          <w:szCs w:val="24"/>
          <w:shd w:val="clear" w:color="auto" w:fill="FFFFFF"/>
        </w:rPr>
        <w:t xml:space="preserve"> receive credit for time served </w:t>
      </w:r>
      <w:r>
        <w:rPr>
          <w:rFonts w:ascii="Verdana" w:hAnsi="Verdana" w:cs="Arial"/>
          <w:color w:val="222222"/>
          <w:sz w:val="24"/>
          <w:szCs w:val="24"/>
          <w:shd w:val="clear" w:color="auto" w:fill="FFFFFF"/>
        </w:rPr>
        <w:t xml:space="preserve">at the rate </w:t>
      </w:r>
      <w:r w:rsidR="00223987" w:rsidRPr="00EB7977">
        <w:rPr>
          <w:rFonts w:ascii="Verdana" w:hAnsi="Verdana" w:cs="Arial"/>
          <w:color w:val="222222"/>
          <w:sz w:val="24"/>
          <w:szCs w:val="24"/>
          <w:shd w:val="clear" w:color="auto" w:fill="FFFFFF"/>
        </w:rPr>
        <w:t>to be determined on a case-by-case basis</w:t>
      </w:r>
      <w:r>
        <w:rPr>
          <w:rFonts w:ascii="Verdana" w:hAnsi="Verdana" w:cs="Arial"/>
          <w:color w:val="222222"/>
          <w:sz w:val="24"/>
          <w:szCs w:val="24"/>
          <w:shd w:val="clear" w:color="auto" w:fill="FFFFFF"/>
        </w:rPr>
        <w:t>, and</w:t>
      </w:r>
      <w:r w:rsidR="00223987" w:rsidRPr="00EB7977">
        <w:rPr>
          <w:rFonts w:ascii="Verdana" w:hAnsi="Verdana" w:cs="Arial"/>
          <w:color w:val="222222"/>
          <w:sz w:val="24"/>
          <w:szCs w:val="24"/>
          <w:shd w:val="clear" w:color="auto" w:fill="FFFFFF"/>
        </w:rPr>
        <w:t xml:space="preserve"> to be applied to the fine, court costs and </w:t>
      </w:r>
      <w:r w:rsidR="00C15BE9">
        <w:rPr>
          <w:rFonts w:ascii="Verdana" w:hAnsi="Verdana" w:cs="Arial"/>
          <w:color w:val="222222"/>
          <w:sz w:val="24"/>
          <w:szCs w:val="24"/>
          <w:shd w:val="clear" w:color="auto" w:fill="FFFFFF"/>
        </w:rPr>
        <w:t xml:space="preserve">any </w:t>
      </w:r>
      <w:r w:rsidR="00AA3A73">
        <w:rPr>
          <w:rFonts w:ascii="Verdana" w:hAnsi="Verdana" w:cs="Arial"/>
          <w:color w:val="222222"/>
          <w:sz w:val="24"/>
          <w:szCs w:val="24"/>
          <w:shd w:val="clear" w:color="auto" w:fill="FFFFFF"/>
        </w:rPr>
        <w:t>fees owed.</w:t>
      </w:r>
    </w:p>
    <w:p w:rsidR="00BF18B5" w:rsidRDefault="00BF18B5" w:rsidP="00DB0358">
      <w:pPr>
        <w:spacing w:after="0" w:line="240" w:lineRule="auto"/>
        <w:jc w:val="both"/>
        <w:rPr>
          <w:rFonts w:ascii="Verdana" w:hAnsi="Verdana" w:cs="Arial"/>
          <w:color w:val="222222"/>
          <w:sz w:val="24"/>
          <w:szCs w:val="24"/>
          <w:shd w:val="clear" w:color="auto" w:fill="FFFFFF"/>
        </w:rPr>
      </w:pPr>
    </w:p>
    <w:p w:rsidR="00AA3A73" w:rsidRDefault="00AA3A73" w:rsidP="00DB0358">
      <w:pPr>
        <w:spacing w:after="0" w:line="240" w:lineRule="auto"/>
        <w:jc w:val="both"/>
        <w:rPr>
          <w:rFonts w:ascii="Verdana" w:hAnsi="Verdana" w:cs="Arial"/>
          <w:color w:val="222222"/>
          <w:sz w:val="24"/>
          <w:szCs w:val="24"/>
          <w:shd w:val="clear" w:color="auto" w:fill="FFFFFF"/>
        </w:rPr>
      </w:pPr>
    </w:p>
    <w:p w:rsidR="007D7985" w:rsidRPr="00EB7977" w:rsidRDefault="003D35E5" w:rsidP="009A1E76">
      <w:pPr>
        <w:spacing w:after="0" w:line="240" w:lineRule="auto"/>
        <w:jc w:val="both"/>
        <w:rPr>
          <w:rFonts w:ascii="Verdana" w:hAnsi="Verdana"/>
          <w:sz w:val="24"/>
          <w:szCs w:val="24"/>
        </w:rPr>
      </w:pPr>
      <w:r w:rsidRPr="00EB7977">
        <w:rPr>
          <w:rFonts w:ascii="Verdana" w:hAnsi="Verdana"/>
          <w:sz w:val="24"/>
          <w:szCs w:val="24"/>
        </w:rPr>
        <w:t>6</w:t>
      </w:r>
      <w:r w:rsidR="00905B8F" w:rsidRPr="00EB7977">
        <w:rPr>
          <w:rFonts w:ascii="Verdana" w:hAnsi="Verdana"/>
          <w:sz w:val="24"/>
          <w:szCs w:val="24"/>
        </w:rPr>
        <w:t>.8</w:t>
      </w:r>
      <w:r w:rsidR="00F47614" w:rsidRPr="00EB7977">
        <w:rPr>
          <w:rFonts w:ascii="Verdana" w:hAnsi="Verdana"/>
          <w:b/>
          <w:sz w:val="24"/>
          <w:szCs w:val="24"/>
        </w:rPr>
        <w:tab/>
      </w:r>
      <w:r w:rsidR="00F47614" w:rsidRPr="00EB7977">
        <w:rPr>
          <w:rFonts w:ascii="Verdana" w:hAnsi="Verdana"/>
          <w:b/>
          <w:sz w:val="24"/>
          <w:szCs w:val="24"/>
          <w:u w:val="single"/>
        </w:rPr>
        <w:t>Granting of Probation</w:t>
      </w:r>
      <w:r w:rsidR="009A1E76" w:rsidRPr="00EB7977">
        <w:rPr>
          <w:rFonts w:ascii="Verdana" w:hAnsi="Verdana"/>
          <w:b/>
          <w:sz w:val="24"/>
          <w:szCs w:val="24"/>
          <w:u w:val="single"/>
        </w:rPr>
        <w:t>, Probation Fees</w:t>
      </w:r>
      <w:r w:rsidR="009A1E76" w:rsidRPr="00EB7977">
        <w:rPr>
          <w:rFonts w:ascii="Verdana" w:hAnsi="Verdana"/>
          <w:sz w:val="24"/>
          <w:szCs w:val="24"/>
        </w:rPr>
        <w:t>.</w:t>
      </w:r>
    </w:p>
    <w:p w:rsidR="00F47614" w:rsidRPr="00EB7977" w:rsidRDefault="00F47614" w:rsidP="00B92651">
      <w:pPr>
        <w:shd w:val="clear" w:color="auto" w:fill="FFFFFF"/>
        <w:spacing w:after="0" w:line="240" w:lineRule="auto"/>
        <w:ind w:left="720"/>
        <w:jc w:val="both"/>
        <w:rPr>
          <w:rFonts w:ascii="Verdana" w:hAnsi="Verdana"/>
          <w:sz w:val="24"/>
          <w:szCs w:val="24"/>
        </w:rPr>
      </w:pPr>
    </w:p>
    <w:p w:rsidR="004C02E4" w:rsidRDefault="00D04796" w:rsidP="000A682A">
      <w:pPr>
        <w:pStyle w:val="ListParagraph"/>
        <w:numPr>
          <w:ilvl w:val="0"/>
          <w:numId w:val="26"/>
        </w:numPr>
        <w:spacing w:after="0" w:line="240" w:lineRule="auto"/>
        <w:ind w:left="1080"/>
        <w:jc w:val="both"/>
        <w:rPr>
          <w:rFonts w:ascii="Verdana" w:hAnsi="Verdana" w:cs="Arial"/>
          <w:color w:val="222222"/>
          <w:sz w:val="24"/>
          <w:szCs w:val="24"/>
          <w:shd w:val="clear" w:color="auto" w:fill="FFFFFF"/>
        </w:rPr>
      </w:pPr>
      <w:r w:rsidRPr="00EB7977">
        <w:rPr>
          <w:rFonts w:ascii="Verdana" w:hAnsi="Verdana" w:cs="Arial"/>
          <w:color w:val="222222"/>
          <w:sz w:val="24"/>
          <w:szCs w:val="24"/>
          <w:u w:val="single"/>
          <w:shd w:val="clear" w:color="auto" w:fill="FFFFFF"/>
        </w:rPr>
        <w:t>Defendants</w:t>
      </w:r>
      <w:r w:rsidR="004C02E4">
        <w:rPr>
          <w:rFonts w:ascii="Verdana" w:hAnsi="Verdana" w:cs="Arial"/>
          <w:color w:val="222222"/>
          <w:sz w:val="24"/>
          <w:szCs w:val="24"/>
          <w:u w:val="single"/>
          <w:shd w:val="clear" w:color="auto" w:fill="FFFFFF"/>
        </w:rPr>
        <w:t xml:space="preserve"> in General</w:t>
      </w:r>
      <w:r w:rsidRPr="00EB7977">
        <w:rPr>
          <w:rFonts w:ascii="Verdana" w:hAnsi="Verdana" w:cs="Arial"/>
          <w:color w:val="222222"/>
          <w:sz w:val="24"/>
          <w:szCs w:val="24"/>
          <w:shd w:val="clear" w:color="auto" w:fill="FFFFFF"/>
        </w:rPr>
        <w:t xml:space="preserve">.  </w:t>
      </w:r>
      <w:r w:rsidR="004C02E4">
        <w:rPr>
          <w:rFonts w:ascii="Verdana" w:hAnsi="Verdana" w:cs="Arial"/>
          <w:color w:val="222222"/>
          <w:sz w:val="24"/>
          <w:szCs w:val="24"/>
          <w:shd w:val="clear" w:color="auto" w:fill="FFFFFF"/>
        </w:rPr>
        <w:t xml:space="preserve">Probation fees </w:t>
      </w:r>
      <w:r w:rsidR="00C15BE9">
        <w:rPr>
          <w:rFonts w:ascii="Verdana" w:hAnsi="Verdana" w:cs="Arial"/>
          <w:color w:val="222222"/>
          <w:sz w:val="24"/>
          <w:szCs w:val="24"/>
          <w:shd w:val="clear" w:color="auto" w:fill="FFFFFF"/>
        </w:rPr>
        <w:t>shall be</w:t>
      </w:r>
      <w:r w:rsidR="004C02E4">
        <w:rPr>
          <w:rFonts w:ascii="Verdana" w:hAnsi="Verdana" w:cs="Arial"/>
          <w:color w:val="222222"/>
          <w:sz w:val="24"/>
          <w:szCs w:val="24"/>
          <w:shd w:val="clear" w:color="auto" w:fill="FFFFFF"/>
        </w:rPr>
        <w:t xml:space="preserve"> assessed only in compliance with MOS #2 and Missouri authorizing statu</w:t>
      </w:r>
      <w:r w:rsidR="00891F3C">
        <w:rPr>
          <w:rFonts w:ascii="Verdana" w:hAnsi="Verdana" w:cs="Arial"/>
          <w:color w:val="222222"/>
          <w:sz w:val="24"/>
          <w:szCs w:val="24"/>
          <w:shd w:val="clear" w:color="auto" w:fill="FFFFFF"/>
        </w:rPr>
        <w:t>tes cited in</w:t>
      </w:r>
      <w:r w:rsidR="004C02E4">
        <w:rPr>
          <w:rFonts w:ascii="Verdana" w:hAnsi="Verdana" w:cs="Arial"/>
          <w:color w:val="222222"/>
          <w:sz w:val="24"/>
          <w:szCs w:val="24"/>
          <w:shd w:val="clear" w:color="auto" w:fill="FFFFFF"/>
        </w:rPr>
        <w:t xml:space="preserve"> that standard.  </w:t>
      </w:r>
      <w:r w:rsidR="00C15BE9">
        <w:rPr>
          <w:rFonts w:ascii="Verdana" w:hAnsi="Verdana" w:cs="Arial"/>
          <w:color w:val="222222"/>
          <w:sz w:val="24"/>
          <w:szCs w:val="24"/>
          <w:shd w:val="clear" w:color="auto" w:fill="FFFFFF"/>
        </w:rPr>
        <w:t xml:space="preserve">The Judge shall consider all </w:t>
      </w:r>
      <w:r w:rsidR="004C02E4">
        <w:rPr>
          <w:rFonts w:ascii="Verdana" w:hAnsi="Verdana" w:cs="Arial"/>
          <w:color w:val="222222"/>
          <w:sz w:val="24"/>
          <w:szCs w:val="24"/>
          <w:shd w:val="clear" w:color="auto" w:fill="FFFFFF"/>
        </w:rPr>
        <w:t xml:space="preserve">factors </w:t>
      </w:r>
      <w:r w:rsidR="00786874">
        <w:rPr>
          <w:rFonts w:ascii="Verdana" w:hAnsi="Verdana" w:cs="Arial"/>
          <w:color w:val="222222"/>
          <w:sz w:val="24"/>
          <w:szCs w:val="24"/>
          <w:shd w:val="clear" w:color="auto" w:fill="FFFFFF"/>
        </w:rPr>
        <w:t xml:space="preserve">exempting </w:t>
      </w:r>
      <w:r w:rsidR="00C15BE9">
        <w:rPr>
          <w:rFonts w:ascii="Verdana" w:hAnsi="Verdana" w:cs="Arial"/>
          <w:color w:val="222222"/>
          <w:sz w:val="24"/>
          <w:szCs w:val="24"/>
          <w:shd w:val="clear" w:color="auto" w:fill="FFFFFF"/>
        </w:rPr>
        <w:t xml:space="preserve">a probationer from part </w:t>
      </w:r>
      <w:r w:rsidR="004C02E4">
        <w:rPr>
          <w:rFonts w:ascii="Verdana" w:hAnsi="Verdana" w:cs="Arial"/>
          <w:color w:val="222222"/>
          <w:sz w:val="24"/>
          <w:szCs w:val="24"/>
          <w:shd w:val="clear" w:color="auto" w:fill="FFFFFF"/>
        </w:rPr>
        <w:t xml:space="preserve">of all of </w:t>
      </w:r>
      <w:r w:rsidR="00C15BE9">
        <w:rPr>
          <w:rFonts w:ascii="Verdana" w:hAnsi="Verdana" w:cs="Arial"/>
          <w:color w:val="222222"/>
          <w:sz w:val="24"/>
          <w:szCs w:val="24"/>
          <w:shd w:val="clear" w:color="auto" w:fill="FFFFFF"/>
        </w:rPr>
        <w:t xml:space="preserve">any </w:t>
      </w:r>
      <w:r w:rsidR="004C02E4">
        <w:rPr>
          <w:rFonts w:ascii="Verdana" w:hAnsi="Verdana" w:cs="Arial"/>
          <w:color w:val="222222"/>
          <w:sz w:val="24"/>
          <w:szCs w:val="24"/>
          <w:shd w:val="clear" w:color="auto" w:fill="FFFFFF"/>
        </w:rPr>
        <w:t xml:space="preserve">standard monthly probation fees </w:t>
      </w:r>
      <w:r w:rsidR="00C15BE9">
        <w:rPr>
          <w:rFonts w:ascii="Verdana" w:hAnsi="Verdana" w:cs="Arial"/>
          <w:color w:val="222222"/>
          <w:sz w:val="24"/>
          <w:szCs w:val="24"/>
          <w:shd w:val="clear" w:color="auto" w:fill="FFFFFF"/>
        </w:rPr>
        <w:t>authorized by statute</w:t>
      </w:r>
      <w:r w:rsidR="004C02E4">
        <w:rPr>
          <w:rFonts w:ascii="Verdana" w:hAnsi="Verdana" w:cs="Arial"/>
          <w:color w:val="222222"/>
          <w:sz w:val="24"/>
          <w:szCs w:val="24"/>
          <w:shd w:val="clear" w:color="auto" w:fill="FFFFFF"/>
        </w:rPr>
        <w:t xml:space="preserve">.  The Court shall advise </w:t>
      </w:r>
      <w:r w:rsidR="00670100">
        <w:rPr>
          <w:rFonts w:ascii="Verdana" w:hAnsi="Verdana" w:cs="Arial"/>
          <w:color w:val="222222"/>
          <w:sz w:val="24"/>
          <w:szCs w:val="24"/>
          <w:shd w:val="clear" w:color="auto" w:fill="FFFFFF"/>
        </w:rPr>
        <w:t>defendant</w:t>
      </w:r>
      <w:r w:rsidR="004C02E4">
        <w:rPr>
          <w:rFonts w:ascii="Verdana" w:hAnsi="Verdana" w:cs="Arial"/>
          <w:color w:val="222222"/>
          <w:sz w:val="24"/>
          <w:szCs w:val="24"/>
          <w:shd w:val="clear" w:color="auto" w:fill="FFFFFF"/>
        </w:rPr>
        <w:t xml:space="preserve">s of the right to request individualized consideration of exemption from paying probation fees and surcharges under </w:t>
      </w:r>
      <w:r w:rsidR="00786874">
        <w:rPr>
          <w:rFonts w:ascii="Verdana" w:hAnsi="Verdana" w:cs="Arial"/>
          <w:color w:val="222222"/>
          <w:sz w:val="24"/>
          <w:szCs w:val="24"/>
          <w:shd w:val="clear" w:color="auto" w:fill="FFFFFF"/>
        </w:rPr>
        <w:t xml:space="preserve">relevant </w:t>
      </w:r>
      <w:r w:rsidR="004C02E4">
        <w:rPr>
          <w:rFonts w:ascii="Verdana" w:hAnsi="Verdana" w:cs="Arial"/>
          <w:color w:val="222222"/>
          <w:sz w:val="24"/>
          <w:szCs w:val="24"/>
          <w:shd w:val="clear" w:color="auto" w:fill="FFFFFF"/>
        </w:rPr>
        <w:t xml:space="preserve">statutes.  </w:t>
      </w:r>
      <w:r w:rsidR="00C15BE9">
        <w:rPr>
          <w:rFonts w:ascii="Verdana" w:hAnsi="Verdana" w:cs="Arial"/>
          <w:color w:val="222222"/>
          <w:sz w:val="24"/>
          <w:szCs w:val="24"/>
          <w:shd w:val="clear" w:color="auto" w:fill="FFFFFF"/>
        </w:rPr>
        <w:t>(</w:t>
      </w:r>
      <w:r w:rsidR="00C15BE9">
        <w:rPr>
          <w:rFonts w:ascii="Verdana" w:hAnsi="Verdana" w:cs="Arial"/>
          <w:i/>
          <w:color w:val="222222"/>
          <w:sz w:val="24"/>
          <w:szCs w:val="24"/>
          <w:shd w:val="clear" w:color="auto" w:fill="FFFFFF"/>
        </w:rPr>
        <w:t>Source:  MOS #2</w:t>
      </w:r>
      <w:r w:rsidR="00C15BE9">
        <w:rPr>
          <w:rFonts w:ascii="Verdana" w:hAnsi="Verdana" w:cs="Arial"/>
          <w:color w:val="222222"/>
          <w:sz w:val="24"/>
          <w:szCs w:val="24"/>
          <w:shd w:val="clear" w:color="auto" w:fill="FFFFFF"/>
        </w:rPr>
        <w:t>)</w:t>
      </w:r>
    </w:p>
    <w:p w:rsidR="004C02E4" w:rsidRDefault="004C02E4" w:rsidP="004C02E4">
      <w:pPr>
        <w:pStyle w:val="ListParagraph"/>
        <w:spacing w:after="0" w:line="240" w:lineRule="auto"/>
        <w:jc w:val="both"/>
        <w:rPr>
          <w:rFonts w:ascii="Verdana" w:hAnsi="Verdana" w:cs="Arial"/>
          <w:color w:val="222222"/>
          <w:sz w:val="24"/>
          <w:szCs w:val="24"/>
          <w:shd w:val="clear" w:color="auto" w:fill="FFFFFF"/>
        </w:rPr>
      </w:pPr>
    </w:p>
    <w:p w:rsidR="00F47614" w:rsidRPr="00EB7977" w:rsidRDefault="004C02E4" w:rsidP="000A682A">
      <w:pPr>
        <w:pStyle w:val="ListParagraph"/>
        <w:numPr>
          <w:ilvl w:val="0"/>
          <w:numId w:val="26"/>
        </w:numPr>
        <w:spacing w:after="0" w:line="240" w:lineRule="auto"/>
        <w:ind w:left="1080"/>
        <w:jc w:val="both"/>
        <w:rPr>
          <w:rFonts w:ascii="Verdana" w:hAnsi="Verdana" w:cs="Arial"/>
          <w:color w:val="222222"/>
          <w:sz w:val="24"/>
          <w:szCs w:val="24"/>
          <w:shd w:val="clear" w:color="auto" w:fill="FFFFFF"/>
        </w:rPr>
      </w:pPr>
      <w:r w:rsidRPr="004C02E4">
        <w:rPr>
          <w:rFonts w:ascii="Verdana" w:hAnsi="Verdana" w:cs="Arial"/>
          <w:color w:val="222222"/>
          <w:sz w:val="24"/>
          <w:szCs w:val="24"/>
          <w:u w:val="single"/>
          <w:shd w:val="clear" w:color="auto" w:fill="FFFFFF"/>
        </w:rPr>
        <w:t>Indigent Defendants</w:t>
      </w:r>
      <w:r>
        <w:rPr>
          <w:rFonts w:ascii="Verdana" w:hAnsi="Verdana" w:cs="Arial"/>
          <w:color w:val="222222"/>
          <w:sz w:val="24"/>
          <w:szCs w:val="24"/>
          <w:shd w:val="clear" w:color="auto" w:fill="FFFFFF"/>
        </w:rPr>
        <w:t xml:space="preserve">.  </w:t>
      </w:r>
      <w:r w:rsidR="00F47614" w:rsidRPr="00EB7977">
        <w:rPr>
          <w:rFonts w:ascii="Verdana" w:hAnsi="Verdana" w:cs="Arial"/>
          <w:color w:val="222222"/>
          <w:sz w:val="24"/>
          <w:szCs w:val="24"/>
          <w:shd w:val="clear" w:color="auto" w:fill="FFFFFF"/>
        </w:rPr>
        <w:t>The Judge s</w:t>
      </w:r>
      <w:r w:rsidR="00CA66B4" w:rsidRPr="00EB7977">
        <w:rPr>
          <w:rFonts w:ascii="Verdana" w:hAnsi="Verdana" w:cs="Arial"/>
          <w:color w:val="222222"/>
          <w:sz w:val="24"/>
          <w:szCs w:val="24"/>
          <w:shd w:val="clear" w:color="auto" w:fill="FFFFFF"/>
        </w:rPr>
        <w:t xml:space="preserve">hall not </w:t>
      </w:r>
      <w:r w:rsidR="00E258B8">
        <w:rPr>
          <w:rFonts w:ascii="Verdana" w:hAnsi="Verdana" w:cs="Arial"/>
          <w:color w:val="222222"/>
          <w:sz w:val="24"/>
          <w:szCs w:val="24"/>
          <w:shd w:val="clear" w:color="auto" w:fill="FFFFFF"/>
        </w:rPr>
        <w:t xml:space="preserve">make the granting of probation conditional upon the payment of anything other than authorized fees, </w:t>
      </w:r>
      <w:r w:rsidR="00786874">
        <w:rPr>
          <w:rFonts w:ascii="Verdana" w:hAnsi="Verdana" w:cs="Arial"/>
          <w:color w:val="222222"/>
          <w:sz w:val="24"/>
          <w:szCs w:val="24"/>
          <w:shd w:val="clear" w:color="auto" w:fill="FFFFFF"/>
        </w:rPr>
        <w:t>n</w:t>
      </w:r>
      <w:r w:rsidR="00E258B8">
        <w:rPr>
          <w:rFonts w:ascii="Verdana" w:hAnsi="Verdana" w:cs="Arial"/>
          <w:color w:val="222222"/>
          <w:sz w:val="24"/>
          <w:szCs w:val="24"/>
          <w:shd w:val="clear" w:color="auto" w:fill="FFFFFF"/>
        </w:rPr>
        <w:t xml:space="preserve">or deny probation because of the inability of a </w:t>
      </w:r>
      <w:r w:rsidR="00670100">
        <w:rPr>
          <w:rFonts w:ascii="Verdana" w:hAnsi="Verdana" w:cs="Arial"/>
          <w:color w:val="222222"/>
          <w:sz w:val="24"/>
          <w:szCs w:val="24"/>
          <w:shd w:val="clear" w:color="auto" w:fill="FFFFFF"/>
        </w:rPr>
        <w:t>defendant</w:t>
      </w:r>
      <w:r w:rsidR="00E258B8">
        <w:rPr>
          <w:rFonts w:ascii="Verdana" w:hAnsi="Verdana" w:cs="Arial"/>
          <w:color w:val="222222"/>
          <w:sz w:val="24"/>
          <w:szCs w:val="24"/>
          <w:shd w:val="clear" w:color="auto" w:fill="FFFFFF"/>
        </w:rPr>
        <w:t xml:space="preserve"> </w:t>
      </w:r>
      <w:r w:rsidR="003A3EBE">
        <w:rPr>
          <w:rFonts w:ascii="Verdana" w:hAnsi="Verdana" w:cs="Arial"/>
          <w:color w:val="222222"/>
          <w:sz w:val="24"/>
          <w:szCs w:val="24"/>
          <w:shd w:val="clear" w:color="auto" w:fill="FFFFFF"/>
        </w:rPr>
        <w:t xml:space="preserve">determined to be indigent </w:t>
      </w:r>
      <w:r w:rsidR="00E258B8">
        <w:rPr>
          <w:rFonts w:ascii="Verdana" w:hAnsi="Verdana" w:cs="Arial"/>
          <w:color w:val="222222"/>
          <w:sz w:val="24"/>
          <w:szCs w:val="24"/>
          <w:shd w:val="clear" w:color="auto" w:fill="FFFFFF"/>
        </w:rPr>
        <w:t xml:space="preserve">to pay authorized </w:t>
      </w:r>
      <w:r w:rsidR="00C15BE9">
        <w:rPr>
          <w:rFonts w:ascii="Verdana" w:hAnsi="Verdana" w:cs="Arial"/>
          <w:color w:val="222222"/>
          <w:sz w:val="24"/>
          <w:szCs w:val="24"/>
          <w:shd w:val="clear" w:color="auto" w:fill="FFFFFF"/>
        </w:rPr>
        <w:t>probation</w:t>
      </w:r>
      <w:r w:rsidR="00E258B8">
        <w:rPr>
          <w:rFonts w:ascii="Verdana" w:hAnsi="Verdana" w:cs="Arial"/>
          <w:color w:val="222222"/>
          <w:sz w:val="24"/>
          <w:szCs w:val="24"/>
          <w:shd w:val="clear" w:color="auto" w:fill="FFFFFF"/>
        </w:rPr>
        <w:t xml:space="preserve"> fees and surcharges.  </w:t>
      </w:r>
      <w:r w:rsidR="00C15BE9">
        <w:rPr>
          <w:rFonts w:ascii="Verdana" w:hAnsi="Verdana" w:cs="Arial"/>
          <w:color w:val="222222"/>
          <w:sz w:val="24"/>
          <w:szCs w:val="24"/>
          <w:shd w:val="clear" w:color="auto" w:fill="FFFFFF"/>
        </w:rPr>
        <w:t>(</w:t>
      </w:r>
      <w:r w:rsidR="00C15BE9">
        <w:rPr>
          <w:rFonts w:ascii="Verdana" w:hAnsi="Verdana" w:cs="Arial"/>
          <w:i/>
          <w:color w:val="222222"/>
          <w:sz w:val="24"/>
          <w:szCs w:val="24"/>
          <w:shd w:val="clear" w:color="auto" w:fill="FFFFFF"/>
        </w:rPr>
        <w:t>Source:  MOS #3</w:t>
      </w:r>
      <w:r w:rsidR="00C15BE9">
        <w:rPr>
          <w:rFonts w:ascii="Verdana" w:hAnsi="Verdana" w:cs="Arial"/>
          <w:color w:val="222222"/>
          <w:sz w:val="24"/>
          <w:szCs w:val="24"/>
          <w:shd w:val="clear" w:color="auto" w:fill="FFFFFF"/>
        </w:rPr>
        <w:t>)</w:t>
      </w:r>
    </w:p>
    <w:p w:rsidR="00D04796" w:rsidRDefault="00D04796" w:rsidP="00D04796">
      <w:pPr>
        <w:pStyle w:val="ListParagraph"/>
        <w:spacing w:after="0" w:line="240" w:lineRule="auto"/>
        <w:jc w:val="both"/>
        <w:rPr>
          <w:rFonts w:ascii="Verdana" w:hAnsi="Verdana" w:cs="Arial"/>
          <w:color w:val="222222"/>
          <w:sz w:val="24"/>
          <w:szCs w:val="24"/>
          <w:shd w:val="clear" w:color="auto" w:fill="FFFFFF"/>
        </w:rPr>
      </w:pPr>
    </w:p>
    <w:p w:rsidR="00B34FAB" w:rsidRPr="00EB7977" w:rsidRDefault="00F44C33" w:rsidP="00EB7977">
      <w:pPr>
        <w:shd w:val="clear" w:color="auto" w:fill="FFFFFF"/>
        <w:spacing w:after="0" w:line="240" w:lineRule="auto"/>
        <w:jc w:val="center"/>
        <w:rPr>
          <w:rFonts w:ascii="Georgia" w:hAnsi="Georgia"/>
          <w:b/>
          <w:sz w:val="32"/>
          <w:szCs w:val="32"/>
        </w:rPr>
      </w:pPr>
      <w:r w:rsidRPr="00EB7977">
        <w:rPr>
          <w:rFonts w:ascii="Georgia" w:hAnsi="Georgia"/>
          <w:b/>
          <w:sz w:val="32"/>
          <w:szCs w:val="32"/>
        </w:rPr>
        <w:t xml:space="preserve">CHAPTER </w:t>
      </w:r>
      <w:r w:rsidR="003D35E5" w:rsidRPr="00EB7977">
        <w:rPr>
          <w:rFonts w:ascii="Georgia" w:hAnsi="Georgia"/>
          <w:b/>
          <w:sz w:val="32"/>
          <w:szCs w:val="32"/>
        </w:rPr>
        <w:t>7</w:t>
      </w:r>
    </w:p>
    <w:p w:rsidR="003D35E5" w:rsidRPr="00EB7977" w:rsidRDefault="00B34FAB" w:rsidP="00EB7977">
      <w:pPr>
        <w:shd w:val="clear" w:color="auto" w:fill="FFFFFF"/>
        <w:spacing w:after="0" w:line="240" w:lineRule="auto"/>
        <w:jc w:val="center"/>
        <w:rPr>
          <w:rFonts w:ascii="Georgia" w:hAnsi="Georgia"/>
          <w:b/>
          <w:sz w:val="32"/>
          <w:szCs w:val="32"/>
        </w:rPr>
      </w:pPr>
      <w:r w:rsidRPr="00EB7977">
        <w:rPr>
          <w:rFonts w:ascii="Georgia" w:hAnsi="Georgia"/>
          <w:b/>
          <w:sz w:val="32"/>
          <w:szCs w:val="32"/>
        </w:rPr>
        <w:t>FAILURE TO APPEAR, SUMMONS, WARRANT</w:t>
      </w:r>
      <w:r w:rsidR="003D35E5" w:rsidRPr="00EB7977">
        <w:rPr>
          <w:rFonts w:ascii="Georgia" w:hAnsi="Georgia"/>
          <w:b/>
          <w:sz w:val="32"/>
          <w:szCs w:val="32"/>
        </w:rPr>
        <w:t>S,</w:t>
      </w:r>
    </w:p>
    <w:p w:rsidR="00B34FAB" w:rsidRPr="00EB7977" w:rsidRDefault="003D35E5" w:rsidP="00EB7977">
      <w:pPr>
        <w:shd w:val="clear" w:color="auto" w:fill="FFFFFF"/>
        <w:spacing w:after="0" w:line="240" w:lineRule="auto"/>
        <w:jc w:val="center"/>
        <w:rPr>
          <w:rFonts w:ascii="Georgia" w:hAnsi="Georgia"/>
          <w:b/>
          <w:sz w:val="32"/>
          <w:szCs w:val="32"/>
        </w:rPr>
      </w:pPr>
      <w:r w:rsidRPr="00EB7977">
        <w:rPr>
          <w:rFonts w:ascii="Georgia" w:hAnsi="Georgia"/>
          <w:b/>
          <w:sz w:val="32"/>
          <w:szCs w:val="32"/>
        </w:rPr>
        <w:t>PROCEDURES REQUIRED BY MOS</w:t>
      </w:r>
    </w:p>
    <w:p w:rsidR="00B34FAB" w:rsidRPr="00EB7977" w:rsidRDefault="00B34FAB" w:rsidP="00EB7977">
      <w:pPr>
        <w:shd w:val="clear" w:color="auto" w:fill="FFFFFF"/>
        <w:spacing w:after="0" w:line="240" w:lineRule="auto"/>
        <w:jc w:val="both"/>
        <w:rPr>
          <w:rFonts w:ascii="Verdana" w:hAnsi="Verdana"/>
          <w:sz w:val="24"/>
          <w:szCs w:val="24"/>
        </w:rPr>
      </w:pPr>
    </w:p>
    <w:p w:rsidR="00B34FAB" w:rsidRPr="00EB7977" w:rsidRDefault="003D35E5" w:rsidP="00D04796">
      <w:pPr>
        <w:pStyle w:val="ListParagraph"/>
        <w:shd w:val="clear" w:color="auto" w:fill="FFFFFF"/>
        <w:spacing w:after="0" w:line="240" w:lineRule="auto"/>
        <w:ind w:left="0"/>
        <w:jc w:val="both"/>
        <w:rPr>
          <w:rFonts w:ascii="Verdana" w:hAnsi="Verdana"/>
          <w:b/>
          <w:sz w:val="24"/>
          <w:szCs w:val="24"/>
          <w:u w:val="single"/>
        </w:rPr>
      </w:pPr>
      <w:r w:rsidRPr="00EB7977">
        <w:rPr>
          <w:rFonts w:ascii="Verdana" w:hAnsi="Verdana"/>
          <w:sz w:val="24"/>
          <w:szCs w:val="24"/>
        </w:rPr>
        <w:t>7</w:t>
      </w:r>
      <w:r w:rsidR="00F44C33" w:rsidRPr="00EB7977">
        <w:rPr>
          <w:rFonts w:ascii="Verdana" w:hAnsi="Verdana"/>
          <w:sz w:val="24"/>
          <w:szCs w:val="24"/>
        </w:rPr>
        <w:t>.1</w:t>
      </w:r>
      <w:r w:rsidR="00F44C33" w:rsidRPr="00EB7977">
        <w:rPr>
          <w:rFonts w:ascii="Verdana" w:hAnsi="Verdana"/>
          <w:sz w:val="24"/>
          <w:szCs w:val="24"/>
        </w:rPr>
        <w:tab/>
      </w:r>
      <w:r w:rsidRPr="00EB7977">
        <w:rPr>
          <w:rFonts w:ascii="Verdana" w:hAnsi="Verdana"/>
          <w:b/>
          <w:sz w:val="24"/>
          <w:szCs w:val="24"/>
          <w:u w:val="single"/>
        </w:rPr>
        <w:t>Failure to Appear on Initial Court Date or a Courtesy Continuance</w:t>
      </w:r>
    </w:p>
    <w:p w:rsidR="00743AB2" w:rsidRPr="00EB7977" w:rsidRDefault="00B34FAB" w:rsidP="00B92651">
      <w:pPr>
        <w:shd w:val="clear" w:color="auto" w:fill="FFFFFF"/>
        <w:spacing w:after="0" w:line="240" w:lineRule="auto"/>
        <w:ind w:left="720"/>
        <w:jc w:val="both"/>
        <w:rPr>
          <w:rFonts w:ascii="Verdana" w:hAnsi="Verdana"/>
          <w:sz w:val="24"/>
          <w:szCs w:val="24"/>
        </w:rPr>
      </w:pPr>
      <w:r w:rsidRPr="00EB7977">
        <w:rPr>
          <w:rFonts w:ascii="Verdana" w:hAnsi="Verdana"/>
          <w:sz w:val="24"/>
          <w:szCs w:val="24"/>
        </w:rPr>
        <w:tab/>
      </w:r>
    </w:p>
    <w:p w:rsidR="00B34FAB" w:rsidRPr="00EB7977" w:rsidRDefault="009E1C59" w:rsidP="000A682A">
      <w:pPr>
        <w:pStyle w:val="ListParagraph"/>
        <w:numPr>
          <w:ilvl w:val="0"/>
          <w:numId w:val="28"/>
        </w:numPr>
        <w:spacing w:after="0" w:line="240" w:lineRule="auto"/>
        <w:ind w:left="1080"/>
        <w:jc w:val="both"/>
        <w:rPr>
          <w:rFonts w:ascii="Verdana" w:hAnsi="Verdana"/>
          <w:sz w:val="24"/>
          <w:szCs w:val="24"/>
        </w:rPr>
      </w:pPr>
      <w:r w:rsidRPr="00EB7977">
        <w:rPr>
          <w:rFonts w:ascii="Verdana" w:hAnsi="Verdana"/>
          <w:sz w:val="24"/>
          <w:szCs w:val="24"/>
          <w:u w:val="single"/>
        </w:rPr>
        <w:t>When Defendant Fails to Appear</w:t>
      </w:r>
      <w:r w:rsidR="003D35E5" w:rsidRPr="00EB7977">
        <w:rPr>
          <w:rFonts w:ascii="Verdana" w:hAnsi="Verdana"/>
          <w:sz w:val="24"/>
          <w:szCs w:val="24"/>
          <w:u w:val="single"/>
        </w:rPr>
        <w:t xml:space="preserve"> – Summons to be Issued</w:t>
      </w:r>
      <w:r w:rsidRPr="00EB7977">
        <w:rPr>
          <w:rFonts w:ascii="Verdana" w:hAnsi="Verdana"/>
          <w:sz w:val="24"/>
          <w:szCs w:val="24"/>
        </w:rPr>
        <w:t xml:space="preserve">.  </w:t>
      </w:r>
      <w:r w:rsidR="00BE36AF" w:rsidRPr="00EB7977">
        <w:rPr>
          <w:rFonts w:ascii="Verdana" w:hAnsi="Verdana"/>
          <w:sz w:val="24"/>
          <w:szCs w:val="24"/>
        </w:rPr>
        <w:t xml:space="preserve">A summons shall be issued on all cases </w:t>
      </w:r>
      <w:r w:rsidRPr="00EB7977">
        <w:rPr>
          <w:rFonts w:ascii="Verdana" w:hAnsi="Verdana"/>
          <w:sz w:val="24"/>
          <w:szCs w:val="24"/>
        </w:rPr>
        <w:t>in which</w:t>
      </w:r>
      <w:r w:rsidR="00B34FAB" w:rsidRPr="00EB7977">
        <w:rPr>
          <w:rFonts w:ascii="Verdana" w:hAnsi="Verdana"/>
          <w:sz w:val="24"/>
          <w:szCs w:val="24"/>
        </w:rPr>
        <w:t xml:space="preserve"> the </w:t>
      </w:r>
      <w:r w:rsidR="00670100">
        <w:rPr>
          <w:rFonts w:ascii="Verdana" w:hAnsi="Verdana"/>
          <w:sz w:val="24"/>
          <w:szCs w:val="24"/>
        </w:rPr>
        <w:t>defendant</w:t>
      </w:r>
      <w:r w:rsidR="00B34FAB" w:rsidRPr="00EB7977">
        <w:rPr>
          <w:rFonts w:ascii="Verdana" w:hAnsi="Verdana"/>
          <w:sz w:val="24"/>
          <w:szCs w:val="24"/>
        </w:rPr>
        <w:t xml:space="preserve"> fails to appear on the initial </w:t>
      </w:r>
      <w:r w:rsidR="00E95753" w:rsidRPr="00EB7977">
        <w:rPr>
          <w:rFonts w:ascii="Verdana" w:hAnsi="Verdana"/>
          <w:sz w:val="24"/>
          <w:szCs w:val="24"/>
        </w:rPr>
        <w:t xml:space="preserve">assigned </w:t>
      </w:r>
      <w:r w:rsidR="00B34FAB" w:rsidRPr="00EB7977">
        <w:rPr>
          <w:rFonts w:ascii="Verdana" w:hAnsi="Verdana"/>
          <w:sz w:val="24"/>
          <w:szCs w:val="24"/>
        </w:rPr>
        <w:t>court date</w:t>
      </w:r>
      <w:r w:rsidRPr="00EB7977">
        <w:rPr>
          <w:rFonts w:ascii="Verdana" w:hAnsi="Verdana"/>
          <w:sz w:val="24"/>
          <w:szCs w:val="24"/>
        </w:rPr>
        <w:t xml:space="preserve">, or </w:t>
      </w:r>
      <w:r w:rsidR="00786874">
        <w:rPr>
          <w:rFonts w:ascii="Verdana" w:hAnsi="Verdana"/>
          <w:sz w:val="24"/>
          <w:szCs w:val="24"/>
        </w:rPr>
        <w:t xml:space="preserve">on a subsequent court date </w:t>
      </w:r>
      <w:r w:rsidRPr="00EB7977">
        <w:rPr>
          <w:rFonts w:ascii="Verdana" w:hAnsi="Verdana"/>
          <w:sz w:val="24"/>
          <w:szCs w:val="24"/>
        </w:rPr>
        <w:t xml:space="preserve">after one courtesy letter to </w:t>
      </w:r>
      <w:r w:rsidR="00786874">
        <w:rPr>
          <w:rFonts w:ascii="Verdana" w:hAnsi="Verdana"/>
          <w:sz w:val="24"/>
          <w:szCs w:val="24"/>
        </w:rPr>
        <w:t xml:space="preserve">the </w:t>
      </w:r>
      <w:r w:rsidR="00670100">
        <w:rPr>
          <w:rFonts w:ascii="Verdana" w:hAnsi="Verdana"/>
          <w:sz w:val="24"/>
          <w:szCs w:val="24"/>
        </w:rPr>
        <w:t>defendant</w:t>
      </w:r>
      <w:r w:rsidR="003D35E5" w:rsidRPr="00EB7977">
        <w:rPr>
          <w:rFonts w:ascii="Verdana" w:hAnsi="Verdana"/>
          <w:sz w:val="24"/>
          <w:szCs w:val="24"/>
        </w:rPr>
        <w:t xml:space="preserve"> </w:t>
      </w:r>
      <w:r w:rsidR="00786874">
        <w:rPr>
          <w:rFonts w:ascii="Verdana" w:hAnsi="Verdana"/>
          <w:sz w:val="24"/>
          <w:szCs w:val="24"/>
        </w:rPr>
        <w:t xml:space="preserve">has been sent, and defendant fails </w:t>
      </w:r>
      <w:r w:rsidR="003D35E5" w:rsidRPr="00EB7977">
        <w:rPr>
          <w:rFonts w:ascii="Verdana" w:hAnsi="Verdana"/>
          <w:sz w:val="24"/>
          <w:szCs w:val="24"/>
        </w:rPr>
        <w:t xml:space="preserve">to appear at </w:t>
      </w:r>
      <w:r w:rsidR="00786874">
        <w:rPr>
          <w:rFonts w:ascii="Verdana" w:hAnsi="Verdana"/>
          <w:sz w:val="24"/>
          <w:szCs w:val="24"/>
        </w:rPr>
        <w:t xml:space="preserve">that </w:t>
      </w:r>
      <w:r w:rsidR="003D35E5" w:rsidRPr="00EB7977">
        <w:rPr>
          <w:rFonts w:ascii="Verdana" w:hAnsi="Verdana"/>
          <w:sz w:val="24"/>
          <w:szCs w:val="24"/>
        </w:rPr>
        <w:t xml:space="preserve">next scheduled court date </w:t>
      </w:r>
      <w:r w:rsidR="00786874">
        <w:rPr>
          <w:rFonts w:ascii="Verdana" w:hAnsi="Verdana"/>
          <w:sz w:val="24"/>
          <w:szCs w:val="24"/>
        </w:rPr>
        <w:t xml:space="preserve">as </w:t>
      </w:r>
      <w:r w:rsidR="003D35E5" w:rsidRPr="00EB7977">
        <w:rPr>
          <w:rFonts w:ascii="Verdana" w:hAnsi="Verdana"/>
          <w:sz w:val="24"/>
          <w:szCs w:val="24"/>
        </w:rPr>
        <w:t xml:space="preserve">set in the </w:t>
      </w:r>
      <w:r w:rsidR="00786874">
        <w:rPr>
          <w:rFonts w:ascii="Verdana" w:hAnsi="Verdana"/>
          <w:sz w:val="24"/>
          <w:szCs w:val="24"/>
        </w:rPr>
        <w:t xml:space="preserve">courtesy </w:t>
      </w:r>
      <w:r w:rsidR="003D35E5" w:rsidRPr="00EB7977">
        <w:rPr>
          <w:rFonts w:ascii="Verdana" w:hAnsi="Verdana"/>
          <w:sz w:val="24"/>
          <w:szCs w:val="24"/>
        </w:rPr>
        <w:t>letter</w:t>
      </w:r>
      <w:r w:rsidR="00B34FAB" w:rsidRPr="00EB7977">
        <w:rPr>
          <w:rFonts w:ascii="Verdana" w:hAnsi="Verdana"/>
          <w:sz w:val="24"/>
          <w:szCs w:val="24"/>
        </w:rPr>
        <w:t xml:space="preserve">. </w:t>
      </w:r>
      <w:r w:rsidRPr="00EB7977">
        <w:rPr>
          <w:rFonts w:ascii="Verdana" w:hAnsi="Verdana"/>
          <w:sz w:val="24"/>
          <w:szCs w:val="24"/>
        </w:rPr>
        <w:t xml:space="preserve"> The Judge shall </w:t>
      </w:r>
      <w:r w:rsidR="003D35E5" w:rsidRPr="00EB7977">
        <w:rPr>
          <w:rFonts w:ascii="Verdana" w:hAnsi="Verdana"/>
          <w:sz w:val="24"/>
          <w:szCs w:val="24"/>
        </w:rPr>
        <w:t xml:space="preserve">solely </w:t>
      </w:r>
      <w:r w:rsidRPr="00EB7977">
        <w:rPr>
          <w:rFonts w:ascii="Verdana" w:hAnsi="Verdana"/>
          <w:sz w:val="24"/>
          <w:szCs w:val="24"/>
        </w:rPr>
        <w:t>determine whether</w:t>
      </w:r>
      <w:r w:rsidR="00BF18B5">
        <w:rPr>
          <w:rFonts w:ascii="Verdana" w:hAnsi="Verdana"/>
          <w:sz w:val="24"/>
          <w:szCs w:val="24"/>
        </w:rPr>
        <w:t xml:space="preserve"> or not</w:t>
      </w:r>
      <w:r w:rsidRPr="00EB7977">
        <w:rPr>
          <w:rFonts w:ascii="Verdana" w:hAnsi="Verdana"/>
          <w:sz w:val="24"/>
          <w:szCs w:val="24"/>
        </w:rPr>
        <w:t xml:space="preserve"> to send the courtesy letter.</w:t>
      </w:r>
    </w:p>
    <w:p w:rsidR="00C956A5" w:rsidRPr="00EB7977" w:rsidRDefault="00C956A5" w:rsidP="00F44C33">
      <w:pPr>
        <w:spacing w:after="0"/>
        <w:rPr>
          <w:rFonts w:ascii="Verdana" w:hAnsi="Verdana"/>
          <w:sz w:val="24"/>
          <w:szCs w:val="24"/>
        </w:rPr>
      </w:pPr>
    </w:p>
    <w:p w:rsidR="00780FF6" w:rsidRPr="00EB7977" w:rsidRDefault="009E1C59" w:rsidP="000A682A">
      <w:pPr>
        <w:pStyle w:val="ListParagraph"/>
        <w:numPr>
          <w:ilvl w:val="0"/>
          <w:numId w:val="28"/>
        </w:numPr>
        <w:spacing w:after="0" w:line="240" w:lineRule="auto"/>
        <w:ind w:left="1080"/>
        <w:jc w:val="both"/>
        <w:rPr>
          <w:rFonts w:ascii="Verdana" w:eastAsia="Times New Roman" w:hAnsi="Verdana" w:cs="Times New Roman"/>
          <w:color w:val="000000"/>
          <w:sz w:val="24"/>
          <w:szCs w:val="24"/>
          <w:shd w:val="clear" w:color="auto" w:fill="FFFFFF"/>
        </w:rPr>
      </w:pPr>
      <w:r w:rsidRPr="00EB7977">
        <w:rPr>
          <w:rFonts w:ascii="Verdana" w:eastAsia="Times New Roman" w:hAnsi="Verdana" w:cs="Times New Roman"/>
          <w:color w:val="000000"/>
          <w:sz w:val="24"/>
          <w:szCs w:val="24"/>
          <w:u w:val="single"/>
          <w:shd w:val="clear" w:color="auto" w:fill="FFFFFF"/>
        </w:rPr>
        <w:t>Summons</w:t>
      </w:r>
      <w:r w:rsidRPr="00EB7977">
        <w:rPr>
          <w:rFonts w:ascii="Verdana" w:eastAsia="Times New Roman" w:hAnsi="Verdana" w:cs="Times New Roman"/>
          <w:color w:val="000000"/>
          <w:sz w:val="24"/>
          <w:szCs w:val="24"/>
          <w:shd w:val="clear" w:color="auto" w:fill="FFFFFF"/>
        </w:rPr>
        <w:t xml:space="preserve">.  </w:t>
      </w:r>
      <w:r w:rsidR="00B34FAB" w:rsidRPr="00EB7977">
        <w:rPr>
          <w:rFonts w:ascii="Verdana" w:eastAsia="Times New Roman" w:hAnsi="Verdana" w:cs="Times New Roman"/>
          <w:color w:val="000000"/>
          <w:sz w:val="24"/>
          <w:szCs w:val="24"/>
          <w:shd w:val="clear" w:color="auto" w:fill="FFFFFF"/>
        </w:rPr>
        <w:t xml:space="preserve">The </w:t>
      </w:r>
      <w:r w:rsidR="00B34FAB" w:rsidRPr="00EB7977">
        <w:rPr>
          <w:rFonts w:ascii="Verdana" w:hAnsi="Verdana"/>
          <w:sz w:val="24"/>
          <w:szCs w:val="24"/>
        </w:rPr>
        <w:t>summons</w:t>
      </w:r>
      <w:r w:rsidR="00C15BE9">
        <w:rPr>
          <w:rFonts w:ascii="Verdana" w:eastAsia="Times New Roman" w:hAnsi="Verdana" w:cs="Times New Roman"/>
          <w:color w:val="000000"/>
          <w:sz w:val="24"/>
          <w:szCs w:val="24"/>
          <w:shd w:val="clear" w:color="auto" w:fill="FFFFFF"/>
        </w:rPr>
        <w:t xml:space="preserve"> shall </w:t>
      </w:r>
      <w:r w:rsidR="00786874">
        <w:rPr>
          <w:rFonts w:ascii="Verdana" w:eastAsia="Times New Roman" w:hAnsi="Verdana" w:cs="Times New Roman"/>
          <w:color w:val="000000"/>
          <w:sz w:val="24"/>
          <w:szCs w:val="24"/>
          <w:shd w:val="clear" w:color="auto" w:fill="FFFFFF"/>
        </w:rPr>
        <w:t>include all</w:t>
      </w:r>
      <w:r w:rsidR="00C15BE9">
        <w:rPr>
          <w:rFonts w:ascii="Verdana" w:eastAsia="Times New Roman" w:hAnsi="Verdana" w:cs="Times New Roman"/>
          <w:color w:val="000000"/>
          <w:sz w:val="24"/>
          <w:szCs w:val="24"/>
          <w:shd w:val="clear" w:color="auto" w:fill="FFFFFF"/>
        </w:rPr>
        <w:t xml:space="preserve"> contents that are </w:t>
      </w:r>
      <w:r w:rsidR="00BF18B5">
        <w:rPr>
          <w:rFonts w:ascii="Verdana" w:eastAsia="Times New Roman" w:hAnsi="Verdana" w:cs="Times New Roman"/>
          <w:color w:val="000000"/>
          <w:sz w:val="24"/>
          <w:szCs w:val="24"/>
          <w:shd w:val="clear" w:color="auto" w:fill="FFFFFF"/>
        </w:rPr>
        <w:t>included</w:t>
      </w:r>
      <w:r w:rsidR="00E558CB">
        <w:rPr>
          <w:rFonts w:ascii="Verdana" w:eastAsia="Times New Roman" w:hAnsi="Verdana" w:cs="Times New Roman"/>
          <w:color w:val="000000"/>
          <w:sz w:val="24"/>
          <w:szCs w:val="24"/>
          <w:shd w:val="clear" w:color="auto" w:fill="FFFFFF"/>
        </w:rPr>
        <w:t xml:space="preserve"> in </w:t>
      </w:r>
      <w:r w:rsidR="00C15BE9">
        <w:rPr>
          <w:rFonts w:ascii="Verdana" w:eastAsia="Times New Roman" w:hAnsi="Verdana" w:cs="Times New Roman"/>
          <w:color w:val="000000"/>
          <w:sz w:val="24"/>
          <w:szCs w:val="24"/>
          <w:shd w:val="clear" w:color="auto" w:fill="FFFFFF"/>
        </w:rPr>
        <w:t>SCR 37.42.</w:t>
      </w:r>
    </w:p>
    <w:p w:rsidR="00E95753" w:rsidRPr="00EB7977" w:rsidRDefault="00E95753" w:rsidP="00B34FAB">
      <w:pPr>
        <w:shd w:val="clear" w:color="auto" w:fill="FFFFFF"/>
        <w:spacing w:after="0" w:line="240" w:lineRule="auto"/>
        <w:ind w:left="1440"/>
        <w:rPr>
          <w:rFonts w:ascii="Verdana" w:eastAsia="Times New Roman" w:hAnsi="Verdana" w:cs="Times New Roman"/>
          <w:color w:val="000000"/>
          <w:sz w:val="24"/>
          <w:szCs w:val="24"/>
        </w:rPr>
      </w:pPr>
    </w:p>
    <w:p w:rsidR="009E1C59" w:rsidRPr="00EB7977" w:rsidRDefault="003D35E5" w:rsidP="009E1C59">
      <w:pPr>
        <w:pStyle w:val="ListParagraph"/>
        <w:shd w:val="clear" w:color="auto" w:fill="FFFFFF"/>
        <w:spacing w:after="0" w:line="240" w:lineRule="auto"/>
        <w:ind w:left="0"/>
        <w:jc w:val="both"/>
        <w:rPr>
          <w:rFonts w:ascii="Verdana" w:eastAsia="Times New Roman" w:hAnsi="Verdana" w:cs="Times New Roman"/>
          <w:color w:val="000000"/>
          <w:sz w:val="24"/>
          <w:szCs w:val="24"/>
        </w:rPr>
      </w:pPr>
      <w:r w:rsidRPr="00EB7977">
        <w:rPr>
          <w:rFonts w:ascii="Verdana" w:eastAsia="Times New Roman" w:hAnsi="Verdana" w:cs="Times New Roman"/>
          <w:color w:val="000000"/>
          <w:sz w:val="24"/>
          <w:szCs w:val="24"/>
        </w:rPr>
        <w:t>7</w:t>
      </w:r>
      <w:r w:rsidR="009E1C59" w:rsidRPr="00EB7977">
        <w:rPr>
          <w:rFonts w:ascii="Verdana" w:eastAsia="Times New Roman" w:hAnsi="Verdana" w:cs="Times New Roman"/>
          <w:color w:val="000000"/>
          <w:sz w:val="24"/>
          <w:szCs w:val="24"/>
        </w:rPr>
        <w:t>.2</w:t>
      </w:r>
      <w:r w:rsidR="009E1C59" w:rsidRPr="00EB7977">
        <w:rPr>
          <w:rFonts w:ascii="Verdana" w:eastAsia="Times New Roman" w:hAnsi="Verdana" w:cs="Times New Roman"/>
          <w:color w:val="000000"/>
          <w:sz w:val="24"/>
          <w:szCs w:val="24"/>
        </w:rPr>
        <w:tab/>
      </w:r>
      <w:r w:rsidRPr="00EB7977">
        <w:rPr>
          <w:rFonts w:ascii="Verdana" w:eastAsia="Times New Roman" w:hAnsi="Verdana" w:cs="Times New Roman"/>
          <w:b/>
          <w:color w:val="000000"/>
          <w:sz w:val="24"/>
          <w:szCs w:val="24"/>
          <w:u w:val="single"/>
        </w:rPr>
        <w:t>When Defendant Fails to Appear After Issuance of Summons</w:t>
      </w:r>
    </w:p>
    <w:p w:rsidR="009E1C59" w:rsidRPr="00EB7977" w:rsidRDefault="009E1C59" w:rsidP="009E1C59">
      <w:pPr>
        <w:pStyle w:val="ListParagraph"/>
        <w:shd w:val="clear" w:color="auto" w:fill="FFFFFF"/>
        <w:spacing w:after="0" w:line="240" w:lineRule="auto"/>
        <w:jc w:val="both"/>
        <w:rPr>
          <w:rFonts w:ascii="Verdana" w:eastAsia="Times New Roman" w:hAnsi="Verdana" w:cs="Times New Roman"/>
          <w:color w:val="000000"/>
          <w:sz w:val="24"/>
          <w:szCs w:val="24"/>
        </w:rPr>
      </w:pPr>
    </w:p>
    <w:p w:rsidR="00780FF6" w:rsidRPr="00EB7977" w:rsidRDefault="009E1C59" w:rsidP="009E1C59">
      <w:pPr>
        <w:pStyle w:val="ListParagraph"/>
        <w:shd w:val="clear" w:color="auto" w:fill="FFFFFF"/>
        <w:spacing w:after="0" w:line="240" w:lineRule="auto"/>
        <w:jc w:val="both"/>
        <w:rPr>
          <w:rFonts w:ascii="Verdana" w:eastAsia="Times New Roman" w:hAnsi="Verdana" w:cs="Times New Roman"/>
          <w:color w:val="000000"/>
          <w:sz w:val="24"/>
          <w:szCs w:val="24"/>
        </w:rPr>
      </w:pPr>
      <w:r w:rsidRPr="00EB7977">
        <w:rPr>
          <w:rFonts w:ascii="Verdana" w:eastAsia="Times New Roman" w:hAnsi="Verdana" w:cs="Times New Roman"/>
          <w:color w:val="000000"/>
          <w:sz w:val="24"/>
          <w:szCs w:val="24"/>
        </w:rPr>
        <w:t>T</w:t>
      </w:r>
      <w:r w:rsidR="00E95753" w:rsidRPr="00EB7977">
        <w:rPr>
          <w:rFonts w:ascii="Verdana" w:eastAsia="Times New Roman" w:hAnsi="Verdana" w:cs="Times New Roman"/>
          <w:color w:val="000000"/>
          <w:sz w:val="24"/>
          <w:szCs w:val="24"/>
        </w:rPr>
        <w:t>he Judge shall review the case</w:t>
      </w:r>
      <w:r w:rsidR="00501D1E" w:rsidRPr="00EB7977">
        <w:rPr>
          <w:rFonts w:ascii="Verdana" w:eastAsia="Times New Roman" w:hAnsi="Verdana" w:cs="Times New Roman"/>
          <w:color w:val="000000"/>
          <w:sz w:val="24"/>
          <w:szCs w:val="24"/>
        </w:rPr>
        <w:t xml:space="preserve"> </w:t>
      </w:r>
      <w:r w:rsidR="00E95753" w:rsidRPr="00EB7977">
        <w:rPr>
          <w:rFonts w:ascii="Verdana" w:eastAsia="Times New Roman" w:hAnsi="Verdana" w:cs="Times New Roman"/>
          <w:color w:val="000000"/>
          <w:sz w:val="24"/>
          <w:szCs w:val="24"/>
        </w:rPr>
        <w:t>to determine</w:t>
      </w:r>
      <w:r w:rsidR="006504AD" w:rsidRPr="00EB7977">
        <w:rPr>
          <w:rFonts w:ascii="Verdana" w:eastAsia="Times New Roman" w:hAnsi="Verdana" w:cs="Times New Roman"/>
          <w:color w:val="000000"/>
          <w:sz w:val="24"/>
          <w:szCs w:val="24"/>
        </w:rPr>
        <w:t xml:space="preserve"> </w:t>
      </w:r>
      <w:r w:rsidR="00E95753" w:rsidRPr="00EB7977">
        <w:rPr>
          <w:rFonts w:ascii="Verdana" w:eastAsia="Times New Roman" w:hAnsi="Verdana" w:cs="Times New Roman"/>
          <w:color w:val="000000"/>
          <w:sz w:val="24"/>
          <w:szCs w:val="24"/>
        </w:rPr>
        <w:t xml:space="preserve">if: </w:t>
      </w:r>
    </w:p>
    <w:p w:rsidR="00780FF6" w:rsidRPr="00EB7977" w:rsidRDefault="00780FF6" w:rsidP="00780FF6">
      <w:pPr>
        <w:shd w:val="clear" w:color="auto" w:fill="FFFFFF"/>
        <w:spacing w:after="0" w:line="240" w:lineRule="auto"/>
        <w:ind w:left="1440"/>
        <w:rPr>
          <w:rFonts w:ascii="Verdana" w:eastAsia="Times New Roman" w:hAnsi="Verdana" w:cs="Times New Roman"/>
          <w:color w:val="000000"/>
          <w:sz w:val="24"/>
          <w:szCs w:val="24"/>
        </w:rPr>
      </w:pPr>
    </w:p>
    <w:p w:rsidR="00356DC1" w:rsidRPr="00EB7977" w:rsidRDefault="00E95753" w:rsidP="000A682A">
      <w:pPr>
        <w:pStyle w:val="ListParagraph"/>
        <w:numPr>
          <w:ilvl w:val="0"/>
          <w:numId w:val="30"/>
        </w:numPr>
        <w:shd w:val="clear" w:color="auto" w:fill="FFFFFF"/>
        <w:spacing w:after="0" w:line="240" w:lineRule="auto"/>
        <w:ind w:left="1080"/>
        <w:jc w:val="both"/>
        <w:rPr>
          <w:rFonts w:ascii="Verdana" w:eastAsia="Times New Roman" w:hAnsi="Verdana" w:cs="Times New Roman"/>
          <w:color w:val="000000"/>
          <w:sz w:val="24"/>
          <w:szCs w:val="24"/>
        </w:rPr>
      </w:pPr>
      <w:r w:rsidRPr="00EB7977">
        <w:rPr>
          <w:rFonts w:ascii="Verdana" w:eastAsia="Times New Roman" w:hAnsi="Verdana" w:cs="Times New Roman"/>
          <w:color w:val="000000"/>
          <w:sz w:val="24"/>
          <w:szCs w:val="24"/>
        </w:rPr>
        <w:t>Sufficient facts are stated to show probable cause that an ordinance violation has been committed, and</w:t>
      </w:r>
      <w:r w:rsidR="00E258B8">
        <w:rPr>
          <w:rFonts w:ascii="Verdana" w:eastAsia="Times New Roman" w:hAnsi="Verdana" w:cs="Times New Roman"/>
          <w:color w:val="000000"/>
          <w:sz w:val="24"/>
          <w:szCs w:val="24"/>
        </w:rPr>
        <w:t xml:space="preserve"> the Court </w:t>
      </w:r>
      <w:r w:rsidR="00BF18B5">
        <w:rPr>
          <w:rFonts w:ascii="Verdana" w:eastAsia="Times New Roman" w:hAnsi="Verdana" w:cs="Times New Roman"/>
          <w:color w:val="000000"/>
          <w:sz w:val="24"/>
          <w:szCs w:val="24"/>
        </w:rPr>
        <w:t xml:space="preserve">thereafter </w:t>
      </w:r>
      <w:r w:rsidR="00E258B8">
        <w:rPr>
          <w:rFonts w:ascii="Verdana" w:eastAsia="Times New Roman" w:hAnsi="Verdana" w:cs="Times New Roman"/>
          <w:color w:val="000000"/>
          <w:sz w:val="24"/>
          <w:szCs w:val="24"/>
        </w:rPr>
        <w:t>finds</w:t>
      </w:r>
      <w:r w:rsidR="00501D1E" w:rsidRPr="00EB7977">
        <w:rPr>
          <w:rFonts w:ascii="Verdana" w:eastAsia="Times New Roman" w:hAnsi="Verdana" w:cs="Times New Roman"/>
          <w:color w:val="000000"/>
          <w:sz w:val="24"/>
          <w:szCs w:val="24"/>
        </w:rPr>
        <w:t xml:space="preserve"> t</w:t>
      </w:r>
      <w:r w:rsidRPr="00EB7977">
        <w:rPr>
          <w:rFonts w:ascii="Verdana" w:eastAsia="Times New Roman" w:hAnsi="Verdana" w:cs="Times New Roman"/>
          <w:color w:val="000000"/>
          <w:sz w:val="24"/>
          <w:szCs w:val="24"/>
        </w:rPr>
        <w:t xml:space="preserve">here </w:t>
      </w:r>
      <w:r w:rsidR="00BF18B5">
        <w:rPr>
          <w:rFonts w:ascii="Verdana" w:eastAsia="Times New Roman" w:hAnsi="Verdana" w:cs="Times New Roman"/>
          <w:color w:val="000000"/>
          <w:sz w:val="24"/>
          <w:szCs w:val="24"/>
        </w:rPr>
        <w:t xml:space="preserve">are </w:t>
      </w:r>
      <w:r w:rsidRPr="00EB7977">
        <w:rPr>
          <w:rFonts w:ascii="Verdana" w:eastAsia="Times New Roman" w:hAnsi="Verdana" w:cs="Times New Roman"/>
          <w:color w:val="000000"/>
          <w:sz w:val="24"/>
          <w:szCs w:val="24"/>
        </w:rPr>
        <w:t xml:space="preserve">reasonable grounds for the </w:t>
      </w:r>
      <w:r w:rsidR="00E258B8">
        <w:rPr>
          <w:rFonts w:ascii="Verdana" w:eastAsia="Times New Roman" w:hAnsi="Verdana" w:cs="Times New Roman"/>
          <w:color w:val="000000"/>
          <w:sz w:val="24"/>
          <w:szCs w:val="24"/>
        </w:rPr>
        <w:t>Judge</w:t>
      </w:r>
      <w:r w:rsidRPr="00EB7977">
        <w:rPr>
          <w:rFonts w:ascii="Verdana" w:eastAsia="Times New Roman" w:hAnsi="Verdana" w:cs="Times New Roman"/>
          <w:color w:val="000000"/>
          <w:sz w:val="24"/>
          <w:szCs w:val="24"/>
        </w:rPr>
        <w:t xml:space="preserve"> to believe that the </w:t>
      </w:r>
      <w:r w:rsidR="00670100">
        <w:rPr>
          <w:rFonts w:ascii="Verdana" w:eastAsia="Times New Roman" w:hAnsi="Verdana" w:cs="Times New Roman"/>
          <w:color w:val="000000"/>
          <w:sz w:val="24"/>
          <w:szCs w:val="24"/>
        </w:rPr>
        <w:t>defendant</w:t>
      </w:r>
      <w:r w:rsidRPr="00EB7977">
        <w:rPr>
          <w:rFonts w:ascii="Verdana" w:eastAsia="Times New Roman" w:hAnsi="Verdana" w:cs="Times New Roman"/>
          <w:color w:val="000000"/>
          <w:sz w:val="24"/>
          <w:szCs w:val="24"/>
        </w:rPr>
        <w:t xml:space="preserve"> </w:t>
      </w:r>
      <w:r w:rsidR="00E258B8">
        <w:rPr>
          <w:rFonts w:ascii="Verdana" w:eastAsia="Times New Roman" w:hAnsi="Verdana" w:cs="Times New Roman"/>
          <w:color w:val="000000"/>
          <w:sz w:val="24"/>
          <w:szCs w:val="24"/>
        </w:rPr>
        <w:t xml:space="preserve">will not </w:t>
      </w:r>
      <w:r w:rsidRPr="00EB7977">
        <w:rPr>
          <w:rFonts w:ascii="Verdana" w:eastAsia="Times New Roman" w:hAnsi="Verdana" w:cs="Times New Roman"/>
          <w:color w:val="000000"/>
          <w:sz w:val="24"/>
          <w:szCs w:val="24"/>
        </w:rPr>
        <w:t>appear upon the summons</w:t>
      </w:r>
      <w:r w:rsidR="00E258B8">
        <w:rPr>
          <w:rFonts w:ascii="Verdana" w:eastAsia="Times New Roman" w:hAnsi="Verdana" w:cs="Times New Roman"/>
          <w:color w:val="000000"/>
          <w:sz w:val="24"/>
          <w:szCs w:val="24"/>
        </w:rPr>
        <w:t>,</w:t>
      </w:r>
      <w:r w:rsidR="009E1C59" w:rsidRPr="00EB7977">
        <w:rPr>
          <w:rFonts w:ascii="Verdana" w:eastAsia="Times New Roman" w:hAnsi="Verdana" w:cs="Times New Roman"/>
          <w:color w:val="000000"/>
          <w:sz w:val="24"/>
          <w:szCs w:val="24"/>
        </w:rPr>
        <w:t xml:space="preserve"> </w:t>
      </w:r>
      <w:r w:rsidR="00891F3C">
        <w:rPr>
          <w:rFonts w:ascii="Verdana" w:eastAsia="Times New Roman" w:hAnsi="Verdana" w:cs="Times New Roman"/>
          <w:color w:val="000000"/>
          <w:sz w:val="24"/>
          <w:szCs w:val="24"/>
        </w:rPr>
        <w:t xml:space="preserve">or </w:t>
      </w:r>
      <w:r w:rsidR="009E1C59" w:rsidRPr="00EB7977">
        <w:rPr>
          <w:rFonts w:ascii="Verdana" w:eastAsia="Times New Roman" w:hAnsi="Verdana" w:cs="Times New Roman"/>
          <w:color w:val="000000"/>
          <w:sz w:val="24"/>
          <w:szCs w:val="24"/>
        </w:rPr>
        <w:t xml:space="preserve">that </w:t>
      </w:r>
      <w:r w:rsidR="00C15BE9">
        <w:rPr>
          <w:rFonts w:ascii="Verdana" w:eastAsia="Times New Roman" w:hAnsi="Verdana" w:cs="Times New Roman"/>
          <w:color w:val="000000"/>
          <w:sz w:val="24"/>
          <w:szCs w:val="24"/>
        </w:rPr>
        <w:t xml:space="preserve">there has been a showing that </w:t>
      </w:r>
      <w:r w:rsidR="009E1C59" w:rsidRPr="00EB7977">
        <w:rPr>
          <w:rFonts w:ascii="Verdana" w:eastAsia="Times New Roman" w:hAnsi="Verdana" w:cs="Times New Roman"/>
          <w:color w:val="000000"/>
          <w:sz w:val="24"/>
          <w:szCs w:val="24"/>
        </w:rPr>
        <w:t>the accused poses a danger to the victim or the community</w:t>
      </w:r>
      <w:r w:rsidR="00E258B8">
        <w:rPr>
          <w:rFonts w:ascii="Verdana" w:eastAsia="Times New Roman" w:hAnsi="Verdana" w:cs="Times New Roman"/>
          <w:color w:val="000000"/>
          <w:sz w:val="24"/>
          <w:szCs w:val="24"/>
        </w:rPr>
        <w:t xml:space="preserve"> or any other person.  (</w:t>
      </w:r>
      <w:r w:rsidR="00E258B8">
        <w:rPr>
          <w:rFonts w:ascii="Verdana" w:eastAsia="Times New Roman" w:hAnsi="Verdana" w:cs="Times New Roman"/>
          <w:i/>
          <w:color w:val="000000"/>
          <w:sz w:val="24"/>
          <w:szCs w:val="24"/>
        </w:rPr>
        <w:t>Source:  SCR 37.43</w:t>
      </w:r>
      <w:r w:rsidR="00786874">
        <w:rPr>
          <w:rFonts w:ascii="Verdana" w:eastAsia="Times New Roman" w:hAnsi="Verdana" w:cs="Times New Roman"/>
          <w:i/>
          <w:color w:val="000000"/>
          <w:sz w:val="24"/>
          <w:szCs w:val="24"/>
        </w:rPr>
        <w:t>(b)</w:t>
      </w:r>
      <w:r w:rsidR="00C15BE9">
        <w:rPr>
          <w:rFonts w:ascii="Verdana" w:eastAsia="Times New Roman" w:hAnsi="Verdana" w:cs="Times New Roman"/>
          <w:i/>
          <w:color w:val="000000"/>
          <w:sz w:val="24"/>
          <w:szCs w:val="24"/>
        </w:rPr>
        <w:t xml:space="preserve"> and MOS #1</w:t>
      </w:r>
      <w:r w:rsidR="00E258B8">
        <w:rPr>
          <w:rFonts w:ascii="Verdana" w:eastAsia="Times New Roman" w:hAnsi="Verdana" w:cs="Times New Roman"/>
          <w:color w:val="000000"/>
          <w:sz w:val="24"/>
          <w:szCs w:val="24"/>
        </w:rPr>
        <w:t>)</w:t>
      </w:r>
    </w:p>
    <w:p w:rsidR="00FC6E35" w:rsidRPr="00EB7977" w:rsidRDefault="00FC6E35" w:rsidP="00FC6E35">
      <w:pPr>
        <w:pStyle w:val="ListParagraph"/>
        <w:shd w:val="clear" w:color="auto" w:fill="FFFFFF"/>
        <w:spacing w:after="0" w:line="240" w:lineRule="auto"/>
        <w:jc w:val="both"/>
        <w:rPr>
          <w:rFonts w:ascii="Verdana" w:eastAsia="Times New Roman" w:hAnsi="Verdana" w:cs="Times New Roman"/>
          <w:color w:val="000000"/>
          <w:sz w:val="24"/>
          <w:szCs w:val="24"/>
        </w:rPr>
      </w:pPr>
    </w:p>
    <w:p w:rsidR="00501D1E" w:rsidRPr="00EB7977" w:rsidRDefault="00E95753" w:rsidP="000A682A">
      <w:pPr>
        <w:pStyle w:val="ListParagraph"/>
        <w:numPr>
          <w:ilvl w:val="0"/>
          <w:numId w:val="30"/>
        </w:numPr>
        <w:shd w:val="clear" w:color="auto" w:fill="FFFFFF"/>
        <w:spacing w:after="0" w:line="240" w:lineRule="auto"/>
        <w:ind w:left="1080"/>
        <w:jc w:val="both"/>
        <w:rPr>
          <w:rFonts w:ascii="Verdana" w:eastAsia="Times New Roman" w:hAnsi="Verdana" w:cs="Times New Roman"/>
          <w:color w:val="000000"/>
          <w:sz w:val="24"/>
          <w:szCs w:val="24"/>
        </w:rPr>
      </w:pPr>
      <w:r w:rsidRPr="00EB7977">
        <w:rPr>
          <w:rFonts w:ascii="Verdana" w:eastAsia="Times New Roman" w:hAnsi="Verdana" w:cs="Times New Roman"/>
          <w:color w:val="000000"/>
          <w:sz w:val="24"/>
          <w:szCs w:val="24"/>
        </w:rPr>
        <w:t xml:space="preserve">If the </w:t>
      </w:r>
      <w:r w:rsidR="00356DC1" w:rsidRPr="00EB7977">
        <w:rPr>
          <w:rFonts w:ascii="Verdana" w:eastAsia="Times New Roman" w:hAnsi="Verdana" w:cs="Times New Roman"/>
          <w:color w:val="000000"/>
          <w:sz w:val="24"/>
          <w:szCs w:val="24"/>
        </w:rPr>
        <w:t>Judge</w:t>
      </w:r>
      <w:r w:rsidRPr="00EB7977">
        <w:rPr>
          <w:rFonts w:ascii="Verdana" w:eastAsia="Times New Roman" w:hAnsi="Verdana" w:cs="Times New Roman"/>
          <w:color w:val="000000"/>
          <w:sz w:val="24"/>
          <w:szCs w:val="24"/>
        </w:rPr>
        <w:t xml:space="preserve"> so finds, a</w:t>
      </w:r>
      <w:r w:rsidR="00356DC1" w:rsidRPr="00EB7977">
        <w:rPr>
          <w:rFonts w:ascii="Verdana" w:eastAsia="Times New Roman" w:hAnsi="Verdana" w:cs="Times New Roman"/>
          <w:color w:val="000000"/>
          <w:sz w:val="24"/>
          <w:szCs w:val="24"/>
        </w:rPr>
        <w:t>n order for the court to issue a</w:t>
      </w:r>
      <w:r w:rsidRPr="00EB7977">
        <w:rPr>
          <w:rFonts w:ascii="Verdana" w:eastAsia="Times New Roman" w:hAnsi="Verdana" w:cs="Times New Roman"/>
          <w:color w:val="000000"/>
          <w:sz w:val="24"/>
          <w:szCs w:val="24"/>
        </w:rPr>
        <w:t xml:space="preserve"> warrant for the arrest of </w:t>
      </w:r>
      <w:r w:rsidR="00501D1E" w:rsidRPr="00EB7977">
        <w:rPr>
          <w:rFonts w:ascii="Verdana" w:eastAsia="Times New Roman" w:hAnsi="Verdana" w:cs="Times New Roman"/>
          <w:color w:val="000000"/>
          <w:sz w:val="24"/>
          <w:szCs w:val="24"/>
        </w:rPr>
        <w:t>t</w:t>
      </w:r>
      <w:r w:rsidRPr="00EB7977">
        <w:rPr>
          <w:rFonts w:ascii="Verdana" w:eastAsia="Times New Roman" w:hAnsi="Verdana" w:cs="Times New Roman"/>
          <w:color w:val="000000"/>
          <w:sz w:val="24"/>
          <w:szCs w:val="24"/>
        </w:rPr>
        <w:t xml:space="preserve">he </w:t>
      </w:r>
      <w:r w:rsidR="00670100">
        <w:rPr>
          <w:rFonts w:ascii="Verdana" w:eastAsia="Times New Roman" w:hAnsi="Verdana" w:cs="Times New Roman"/>
          <w:color w:val="000000"/>
          <w:sz w:val="24"/>
          <w:szCs w:val="24"/>
        </w:rPr>
        <w:t>defendant</w:t>
      </w:r>
      <w:r w:rsidRPr="00EB7977">
        <w:rPr>
          <w:rFonts w:ascii="Verdana" w:eastAsia="Times New Roman" w:hAnsi="Verdana" w:cs="Times New Roman"/>
          <w:color w:val="000000"/>
          <w:sz w:val="24"/>
          <w:szCs w:val="24"/>
        </w:rPr>
        <w:t xml:space="preserve"> </w:t>
      </w:r>
      <w:r w:rsidR="00356DC1" w:rsidRPr="00EB7977">
        <w:rPr>
          <w:rFonts w:ascii="Verdana" w:eastAsia="Times New Roman" w:hAnsi="Verdana" w:cs="Times New Roman"/>
          <w:color w:val="000000"/>
          <w:sz w:val="24"/>
          <w:szCs w:val="24"/>
        </w:rPr>
        <w:t xml:space="preserve">will </w:t>
      </w:r>
      <w:r w:rsidR="006504AD" w:rsidRPr="00EB7977">
        <w:rPr>
          <w:rFonts w:ascii="Verdana" w:eastAsia="Times New Roman" w:hAnsi="Verdana" w:cs="Times New Roman"/>
          <w:color w:val="000000"/>
          <w:sz w:val="24"/>
          <w:szCs w:val="24"/>
        </w:rPr>
        <w:t xml:space="preserve">be entered on the case file, including the amount of </w:t>
      </w:r>
      <w:r w:rsidR="00E258B8">
        <w:rPr>
          <w:rFonts w:ascii="Verdana" w:eastAsia="Times New Roman" w:hAnsi="Verdana" w:cs="Times New Roman"/>
          <w:color w:val="000000"/>
          <w:sz w:val="24"/>
          <w:szCs w:val="24"/>
        </w:rPr>
        <w:t xml:space="preserve">any </w:t>
      </w:r>
      <w:r w:rsidR="006504AD" w:rsidRPr="00EB7977">
        <w:rPr>
          <w:rFonts w:ascii="Verdana" w:eastAsia="Times New Roman" w:hAnsi="Verdana" w:cs="Times New Roman"/>
          <w:color w:val="000000"/>
          <w:sz w:val="24"/>
          <w:szCs w:val="24"/>
        </w:rPr>
        <w:t>bond set</w:t>
      </w:r>
      <w:r w:rsidR="00786874">
        <w:rPr>
          <w:rFonts w:ascii="Verdana" w:eastAsia="Times New Roman" w:hAnsi="Verdana" w:cs="Times New Roman"/>
          <w:color w:val="000000"/>
          <w:sz w:val="24"/>
          <w:szCs w:val="24"/>
        </w:rPr>
        <w:t xml:space="preserve"> by the Judge</w:t>
      </w:r>
      <w:r w:rsidR="00356DC1" w:rsidRPr="00EB7977">
        <w:rPr>
          <w:rFonts w:ascii="Verdana" w:eastAsia="Times New Roman" w:hAnsi="Verdana" w:cs="Times New Roman"/>
          <w:color w:val="000000"/>
          <w:sz w:val="24"/>
          <w:szCs w:val="24"/>
        </w:rPr>
        <w:t>.</w:t>
      </w:r>
      <w:r w:rsidR="00C15BE9">
        <w:rPr>
          <w:rFonts w:ascii="Verdana" w:eastAsia="Times New Roman" w:hAnsi="Verdana" w:cs="Times New Roman"/>
          <w:color w:val="000000"/>
          <w:sz w:val="24"/>
          <w:szCs w:val="24"/>
        </w:rPr>
        <w:t xml:space="preserve">  (</w:t>
      </w:r>
      <w:r w:rsidR="00E558CB">
        <w:rPr>
          <w:rFonts w:ascii="Verdana" w:eastAsia="Times New Roman" w:hAnsi="Verdana" w:cs="Times New Roman"/>
          <w:i/>
          <w:color w:val="000000"/>
          <w:sz w:val="24"/>
          <w:szCs w:val="24"/>
        </w:rPr>
        <w:t>Source:  SCR 37.43</w:t>
      </w:r>
      <w:r w:rsidR="00C15BE9">
        <w:rPr>
          <w:rFonts w:ascii="Verdana" w:eastAsia="Times New Roman" w:hAnsi="Verdana" w:cs="Times New Roman"/>
          <w:color w:val="000000"/>
          <w:sz w:val="24"/>
          <w:szCs w:val="24"/>
        </w:rPr>
        <w:t>)</w:t>
      </w:r>
    </w:p>
    <w:p w:rsidR="00FC6E35" w:rsidRPr="00EB7977" w:rsidRDefault="00FC6E35" w:rsidP="00FC6E35">
      <w:pPr>
        <w:pStyle w:val="ListParagraph"/>
        <w:shd w:val="clear" w:color="auto" w:fill="FFFFFF"/>
        <w:spacing w:after="0" w:line="240" w:lineRule="auto"/>
        <w:jc w:val="both"/>
        <w:rPr>
          <w:rFonts w:ascii="Verdana" w:eastAsia="Times New Roman" w:hAnsi="Verdana" w:cs="Times New Roman"/>
          <w:color w:val="000000"/>
          <w:sz w:val="24"/>
          <w:szCs w:val="24"/>
        </w:rPr>
      </w:pPr>
    </w:p>
    <w:p w:rsidR="009E1C59" w:rsidRPr="00E258B8" w:rsidRDefault="00356DC1" w:rsidP="000A682A">
      <w:pPr>
        <w:pStyle w:val="ListParagraph"/>
        <w:numPr>
          <w:ilvl w:val="0"/>
          <w:numId w:val="30"/>
        </w:numPr>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r w:rsidRPr="00EB7977">
        <w:rPr>
          <w:rFonts w:ascii="Verdana" w:eastAsia="Times New Roman" w:hAnsi="Verdana" w:cs="Times New Roman"/>
          <w:color w:val="000000"/>
          <w:sz w:val="24"/>
          <w:szCs w:val="24"/>
        </w:rPr>
        <w:t xml:space="preserve">Warrants </w:t>
      </w:r>
      <w:r w:rsidR="00BF18B5">
        <w:rPr>
          <w:rFonts w:ascii="Verdana" w:eastAsia="Times New Roman" w:hAnsi="Verdana" w:cs="Times New Roman"/>
          <w:color w:val="000000"/>
          <w:sz w:val="24"/>
          <w:szCs w:val="24"/>
        </w:rPr>
        <w:t>shall be</w:t>
      </w:r>
      <w:r w:rsidRPr="00EB7977">
        <w:rPr>
          <w:rFonts w:ascii="Verdana" w:eastAsia="Times New Roman" w:hAnsi="Verdana" w:cs="Times New Roman"/>
          <w:color w:val="000000"/>
          <w:sz w:val="24"/>
          <w:szCs w:val="24"/>
        </w:rPr>
        <w:t xml:space="preserve"> signed ONLY by </w:t>
      </w:r>
      <w:r w:rsidR="00A247FF" w:rsidRPr="00EB7977">
        <w:rPr>
          <w:rFonts w:ascii="Verdana" w:eastAsia="Times New Roman" w:hAnsi="Verdana" w:cs="Times New Roman"/>
          <w:color w:val="000000"/>
          <w:sz w:val="24"/>
          <w:szCs w:val="24"/>
        </w:rPr>
        <w:t xml:space="preserve">the </w:t>
      </w:r>
      <w:r w:rsidRPr="00EB7977">
        <w:rPr>
          <w:rFonts w:ascii="Verdana" w:eastAsia="Times New Roman" w:hAnsi="Verdana" w:cs="Times New Roman"/>
          <w:color w:val="000000"/>
          <w:sz w:val="24"/>
          <w:szCs w:val="24"/>
        </w:rPr>
        <w:t xml:space="preserve">Judge unless the </w:t>
      </w:r>
      <w:r w:rsidR="00891F3C">
        <w:rPr>
          <w:rFonts w:ascii="Verdana" w:eastAsia="Times New Roman" w:hAnsi="Verdana" w:cs="Times New Roman"/>
          <w:color w:val="000000"/>
          <w:sz w:val="24"/>
          <w:szCs w:val="24"/>
        </w:rPr>
        <w:t xml:space="preserve">exception of a </w:t>
      </w:r>
      <w:r w:rsidR="00C15BE9">
        <w:rPr>
          <w:rFonts w:ascii="Verdana" w:eastAsia="Times New Roman" w:hAnsi="Verdana" w:cs="Times New Roman"/>
          <w:color w:val="000000"/>
          <w:sz w:val="24"/>
          <w:szCs w:val="24"/>
        </w:rPr>
        <w:t xml:space="preserve">SPECIFIC </w:t>
      </w:r>
      <w:r w:rsidR="00891F3C">
        <w:rPr>
          <w:rFonts w:ascii="Verdana" w:eastAsia="Times New Roman" w:hAnsi="Verdana" w:cs="Times New Roman"/>
          <w:color w:val="000000"/>
          <w:sz w:val="24"/>
          <w:szCs w:val="24"/>
        </w:rPr>
        <w:t>warrant ordered by the Judge to be signed by the Clerk</w:t>
      </w:r>
      <w:r w:rsidR="00C15BE9">
        <w:rPr>
          <w:rFonts w:ascii="Verdana" w:eastAsia="Times New Roman" w:hAnsi="Verdana" w:cs="Times New Roman"/>
          <w:color w:val="000000"/>
          <w:sz w:val="24"/>
          <w:szCs w:val="24"/>
        </w:rPr>
        <w:t xml:space="preserve"> is applicable</w:t>
      </w:r>
      <w:r w:rsidR="00CD0EE7" w:rsidRPr="00EB7977">
        <w:rPr>
          <w:rFonts w:ascii="Verdana" w:eastAsia="Times New Roman" w:hAnsi="Verdana" w:cs="Times New Roman"/>
          <w:color w:val="000000"/>
          <w:sz w:val="24"/>
          <w:szCs w:val="24"/>
        </w:rPr>
        <w:t>.</w:t>
      </w:r>
      <w:r w:rsidR="00CD0EE7">
        <w:rPr>
          <w:rFonts w:ascii="Verdana" w:eastAsia="Times New Roman" w:hAnsi="Verdana" w:cs="Times New Roman"/>
          <w:color w:val="000000"/>
          <w:sz w:val="24"/>
          <w:szCs w:val="24"/>
        </w:rPr>
        <w:t xml:space="preserve">  (</w:t>
      </w:r>
      <w:r w:rsidR="00CD0EE7">
        <w:rPr>
          <w:rFonts w:ascii="Verdana" w:eastAsia="Times New Roman" w:hAnsi="Verdana" w:cs="Times New Roman"/>
          <w:i/>
          <w:color w:val="000000"/>
          <w:sz w:val="24"/>
          <w:szCs w:val="24"/>
        </w:rPr>
        <w:t>Source:  SCR 37.45(b)(6) and MOS #1</w:t>
      </w:r>
      <w:r w:rsidR="00CD0EE7">
        <w:rPr>
          <w:rFonts w:ascii="Verdana" w:eastAsia="Times New Roman" w:hAnsi="Verdana" w:cs="Times New Roman"/>
          <w:color w:val="000000"/>
          <w:sz w:val="24"/>
          <w:szCs w:val="24"/>
        </w:rPr>
        <w:t>)</w:t>
      </w:r>
    </w:p>
    <w:p w:rsidR="00E258B8" w:rsidRPr="00E258B8" w:rsidRDefault="00E258B8" w:rsidP="00E258B8">
      <w:pPr>
        <w:pStyle w:val="ListParagraph"/>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E258B8" w:rsidRPr="00EB7977" w:rsidRDefault="00CD0EE7" w:rsidP="000A682A">
      <w:pPr>
        <w:pStyle w:val="ListParagraph"/>
        <w:numPr>
          <w:ilvl w:val="0"/>
          <w:numId w:val="30"/>
        </w:numPr>
        <w:shd w:val="clear" w:color="auto" w:fill="FFFFFF"/>
        <w:spacing w:after="0" w:line="240" w:lineRule="auto"/>
        <w:ind w:left="1080"/>
        <w:jc w:val="both"/>
        <w:rPr>
          <w:rFonts w:ascii="Verdana" w:eastAsia="Times New Roman" w:hAnsi="Verdana" w:cs="Times New Roman"/>
          <w:color w:val="000000"/>
          <w:sz w:val="24"/>
          <w:szCs w:val="24"/>
          <w:shd w:val="clear" w:color="auto" w:fill="FFFFFF"/>
        </w:rPr>
      </w:pPr>
      <w:r w:rsidRPr="00CD0EE7">
        <w:rPr>
          <w:rFonts w:ascii="Verdana" w:eastAsia="Times New Roman" w:hAnsi="Verdana" w:cs="Times New Roman"/>
          <w:color w:val="000000"/>
          <w:sz w:val="24"/>
          <w:szCs w:val="24"/>
          <w:u w:val="single"/>
        </w:rPr>
        <w:t xml:space="preserve">Appearance </w:t>
      </w:r>
      <w:proofErr w:type="gramStart"/>
      <w:r>
        <w:rPr>
          <w:rFonts w:ascii="Verdana" w:eastAsia="Times New Roman" w:hAnsi="Verdana" w:cs="Times New Roman"/>
          <w:color w:val="000000"/>
          <w:sz w:val="24"/>
          <w:szCs w:val="24"/>
          <w:u w:val="single"/>
        </w:rPr>
        <w:t>U</w:t>
      </w:r>
      <w:r w:rsidRPr="00CD0EE7">
        <w:rPr>
          <w:rFonts w:ascii="Verdana" w:eastAsia="Times New Roman" w:hAnsi="Verdana" w:cs="Times New Roman"/>
          <w:color w:val="000000"/>
          <w:sz w:val="24"/>
          <w:szCs w:val="24"/>
          <w:u w:val="single"/>
        </w:rPr>
        <w:t>nder</w:t>
      </w:r>
      <w:proofErr w:type="gramEnd"/>
      <w:r w:rsidRPr="00CD0EE7">
        <w:rPr>
          <w:rFonts w:ascii="Verdana" w:eastAsia="Times New Roman" w:hAnsi="Verdana" w:cs="Times New Roman"/>
          <w:color w:val="000000"/>
          <w:sz w:val="24"/>
          <w:szCs w:val="24"/>
          <w:u w:val="single"/>
        </w:rPr>
        <w:t xml:space="preserve"> Warrant Before the Judge</w:t>
      </w:r>
      <w:r>
        <w:rPr>
          <w:rFonts w:ascii="Verdana" w:eastAsia="Times New Roman" w:hAnsi="Verdana" w:cs="Times New Roman"/>
          <w:color w:val="000000"/>
          <w:sz w:val="24"/>
          <w:szCs w:val="24"/>
        </w:rPr>
        <w:t xml:space="preserve">.  </w:t>
      </w:r>
      <w:r w:rsidR="00E258B8">
        <w:rPr>
          <w:rFonts w:ascii="Verdana" w:eastAsia="Times New Roman" w:hAnsi="Verdana" w:cs="Times New Roman"/>
          <w:color w:val="000000"/>
          <w:sz w:val="24"/>
          <w:szCs w:val="24"/>
        </w:rPr>
        <w:t xml:space="preserve">When a person is brought before the Judge after a warrant </w:t>
      </w:r>
      <w:r>
        <w:rPr>
          <w:rFonts w:ascii="Verdana" w:eastAsia="Times New Roman" w:hAnsi="Verdana" w:cs="Times New Roman"/>
          <w:color w:val="000000"/>
          <w:sz w:val="24"/>
          <w:szCs w:val="24"/>
        </w:rPr>
        <w:t>has been</w:t>
      </w:r>
      <w:r w:rsidR="00E258B8">
        <w:rPr>
          <w:rFonts w:ascii="Verdana" w:eastAsia="Times New Roman" w:hAnsi="Verdana" w:cs="Times New Roman"/>
          <w:color w:val="000000"/>
          <w:sz w:val="24"/>
          <w:szCs w:val="24"/>
        </w:rPr>
        <w:t xml:space="preserve"> issued, the Judge shall inform the </w:t>
      </w:r>
      <w:r w:rsidR="00670100">
        <w:rPr>
          <w:rFonts w:ascii="Verdana" w:eastAsia="Times New Roman" w:hAnsi="Verdana" w:cs="Times New Roman"/>
          <w:color w:val="000000"/>
          <w:sz w:val="24"/>
          <w:szCs w:val="24"/>
        </w:rPr>
        <w:t>defendant</w:t>
      </w:r>
      <w:r w:rsidR="00E258B8">
        <w:rPr>
          <w:rFonts w:ascii="Verdana" w:eastAsia="Times New Roman" w:hAnsi="Verdana" w:cs="Times New Roman"/>
          <w:color w:val="000000"/>
          <w:sz w:val="24"/>
          <w:szCs w:val="24"/>
        </w:rPr>
        <w:t xml:space="preserve"> </w:t>
      </w:r>
      <w:r w:rsidR="00BF18B5">
        <w:rPr>
          <w:rFonts w:ascii="Verdana" w:eastAsia="Times New Roman" w:hAnsi="Verdana" w:cs="Times New Roman"/>
          <w:color w:val="000000"/>
          <w:sz w:val="24"/>
          <w:szCs w:val="24"/>
        </w:rPr>
        <w:t xml:space="preserve">each of </w:t>
      </w:r>
      <w:r w:rsidR="00786874">
        <w:rPr>
          <w:rFonts w:ascii="Verdana" w:eastAsia="Times New Roman" w:hAnsi="Verdana" w:cs="Times New Roman"/>
          <w:color w:val="000000"/>
          <w:sz w:val="24"/>
          <w:szCs w:val="24"/>
        </w:rPr>
        <w:t>his/her</w:t>
      </w:r>
      <w:r w:rsidR="00E258B8">
        <w:rPr>
          <w:rFonts w:ascii="Verdana" w:eastAsia="Times New Roman" w:hAnsi="Verdana" w:cs="Times New Roman"/>
          <w:color w:val="000000"/>
          <w:sz w:val="24"/>
          <w:szCs w:val="24"/>
        </w:rPr>
        <w:t xml:space="preserve"> rights </w:t>
      </w:r>
      <w:r>
        <w:rPr>
          <w:rFonts w:ascii="Verdana" w:eastAsia="Times New Roman" w:hAnsi="Verdana" w:cs="Times New Roman"/>
          <w:color w:val="000000"/>
          <w:sz w:val="24"/>
          <w:szCs w:val="24"/>
        </w:rPr>
        <w:t xml:space="preserve">as </w:t>
      </w:r>
      <w:r w:rsidR="003A3EBE">
        <w:rPr>
          <w:rFonts w:ascii="Verdana" w:eastAsia="Times New Roman" w:hAnsi="Verdana" w:cs="Times New Roman"/>
          <w:color w:val="000000"/>
          <w:sz w:val="24"/>
          <w:szCs w:val="24"/>
        </w:rPr>
        <w:t xml:space="preserve">are </w:t>
      </w:r>
      <w:r w:rsidR="00E258B8">
        <w:rPr>
          <w:rFonts w:ascii="Verdana" w:eastAsia="Times New Roman" w:hAnsi="Verdana" w:cs="Times New Roman"/>
          <w:color w:val="000000"/>
          <w:sz w:val="24"/>
          <w:szCs w:val="24"/>
        </w:rPr>
        <w:t>s</w:t>
      </w:r>
      <w:r>
        <w:rPr>
          <w:rFonts w:ascii="Verdana" w:eastAsia="Times New Roman" w:hAnsi="Verdana" w:cs="Times New Roman"/>
          <w:color w:val="000000"/>
          <w:sz w:val="24"/>
          <w:szCs w:val="24"/>
        </w:rPr>
        <w:t xml:space="preserve">pecifically </w:t>
      </w:r>
      <w:r w:rsidR="00BF18B5">
        <w:rPr>
          <w:rFonts w:ascii="Verdana" w:eastAsia="Times New Roman" w:hAnsi="Verdana" w:cs="Times New Roman"/>
          <w:color w:val="000000"/>
          <w:sz w:val="24"/>
          <w:szCs w:val="24"/>
        </w:rPr>
        <w:t>listed in SCR </w:t>
      </w:r>
      <w:r w:rsidR="00E258B8">
        <w:rPr>
          <w:rFonts w:ascii="Verdana" w:eastAsia="Times New Roman" w:hAnsi="Verdana" w:cs="Times New Roman"/>
          <w:color w:val="000000"/>
          <w:sz w:val="24"/>
          <w:szCs w:val="24"/>
        </w:rPr>
        <w:t>37.47</w:t>
      </w:r>
      <w:r>
        <w:rPr>
          <w:rFonts w:ascii="Verdana" w:eastAsia="Times New Roman" w:hAnsi="Verdana" w:cs="Times New Roman"/>
          <w:color w:val="000000"/>
          <w:sz w:val="24"/>
          <w:szCs w:val="24"/>
        </w:rPr>
        <w:t>(b)</w:t>
      </w:r>
      <w:r w:rsidR="00E258B8">
        <w:rPr>
          <w:rFonts w:ascii="Verdana" w:eastAsia="Times New Roman" w:hAnsi="Verdana" w:cs="Times New Roman"/>
          <w:color w:val="000000"/>
          <w:sz w:val="24"/>
          <w:szCs w:val="24"/>
        </w:rPr>
        <w:t>.</w:t>
      </w:r>
    </w:p>
    <w:p w:rsidR="00476C87" w:rsidRPr="00EB7977" w:rsidRDefault="009E1C59" w:rsidP="009E1C59">
      <w:pPr>
        <w:shd w:val="clear" w:color="auto" w:fill="FFFFFF"/>
        <w:tabs>
          <w:tab w:val="left" w:pos="2880"/>
        </w:tabs>
        <w:spacing w:after="0" w:line="240" w:lineRule="auto"/>
        <w:ind w:left="720"/>
        <w:rPr>
          <w:rFonts w:ascii="Verdana" w:eastAsia="Times New Roman" w:hAnsi="Verdana" w:cs="Times New Roman"/>
          <w:color w:val="000000"/>
          <w:sz w:val="24"/>
          <w:szCs w:val="24"/>
          <w:shd w:val="clear" w:color="auto" w:fill="FFFFFF"/>
        </w:rPr>
      </w:pPr>
      <w:r w:rsidRPr="00EB7977">
        <w:rPr>
          <w:rFonts w:ascii="Verdana" w:eastAsia="Times New Roman" w:hAnsi="Verdana" w:cs="Times New Roman"/>
          <w:color w:val="000000"/>
          <w:sz w:val="24"/>
          <w:szCs w:val="24"/>
          <w:shd w:val="clear" w:color="auto" w:fill="FFFFFF"/>
        </w:rPr>
        <w:tab/>
      </w:r>
    </w:p>
    <w:p w:rsidR="009E1C59" w:rsidRPr="00EB7977" w:rsidRDefault="003D35E5" w:rsidP="00285967">
      <w:pPr>
        <w:pStyle w:val="ListParagraph"/>
        <w:shd w:val="clear" w:color="auto" w:fill="FFFFFF"/>
        <w:spacing w:after="0" w:line="240" w:lineRule="auto"/>
        <w:ind w:hanging="810"/>
        <w:jc w:val="both"/>
        <w:rPr>
          <w:rFonts w:ascii="Verdana" w:eastAsia="Times New Roman" w:hAnsi="Verdana" w:cs="Times New Roman"/>
          <w:b/>
          <w:color w:val="000000"/>
          <w:sz w:val="24"/>
          <w:szCs w:val="24"/>
          <w:u w:val="single"/>
          <w:shd w:val="clear" w:color="auto" w:fill="FFFFFF"/>
        </w:rPr>
      </w:pPr>
      <w:r w:rsidRPr="00EB7977">
        <w:rPr>
          <w:rFonts w:ascii="Verdana" w:eastAsia="Times New Roman" w:hAnsi="Verdana" w:cs="Times New Roman"/>
          <w:color w:val="000000"/>
          <w:sz w:val="24"/>
          <w:szCs w:val="24"/>
          <w:shd w:val="clear" w:color="auto" w:fill="FFFFFF"/>
        </w:rPr>
        <w:t>7</w:t>
      </w:r>
      <w:r w:rsidR="009E1C59" w:rsidRPr="00EB7977">
        <w:rPr>
          <w:rFonts w:ascii="Verdana" w:eastAsia="Times New Roman" w:hAnsi="Verdana" w:cs="Times New Roman"/>
          <w:color w:val="000000"/>
          <w:sz w:val="24"/>
          <w:szCs w:val="24"/>
          <w:shd w:val="clear" w:color="auto" w:fill="FFFFFF"/>
        </w:rPr>
        <w:t>.3</w:t>
      </w:r>
      <w:r w:rsidR="009E1C59" w:rsidRPr="00EB7977">
        <w:rPr>
          <w:rFonts w:ascii="Verdana" w:eastAsia="Times New Roman" w:hAnsi="Verdana" w:cs="Times New Roman"/>
          <w:color w:val="000000"/>
          <w:sz w:val="24"/>
          <w:szCs w:val="24"/>
          <w:shd w:val="clear" w:color="auto" w:fill="FFFFFF"/>
        </w:rPr>
        <w:tab/>
      </w:r>
      <w:r w:rsidRPr="00EB7977">
        <w:rPr>
          <w:rFonts w:ascii="Verdana" w:eastAsia="Times New Roman" w:hAnsi="Verdana" w:cs="Times New Roman"/>
          <w:b/>
          <w:color w:val="000000"/>
          <w:sz w:val="24"/>
          <w:szCs w:val="24"/>
          <w:u w:val="single"/>
          <w:shd w:val="clear" w:color="auto" w:fill="FFFFFF"/>
        </w:rPr>
        <w:t xml:space="preserve">Notification </w:t>
      </w:r>
      <w:r w:rsidR="00285967">
        <w:rPr>
          <w:rFonts w:ascii="Verdana" w:eastAsia="Times New Roman" w:hAnsi="Verdana" w:cs="Times New Roman"/>
          <w:b/>
          <w:color w:val="000000"/>
          <w:sz w:val="24"/>
          <w:szCs w:val="24"/>
          <w:u w:val="single"/>
          <w:shd w:val="clear" w:color="auto" w:fill="FFFFFF"/>
        </w:rPr>
        <w:t xml:space="preserve">to </w:t>
      </w:r>
      <w:r w:rsidRPr="00EB7977">
        <w:rPr>
          <w:rFonts w:ascii="Verdana" w:eastAsia="Times New Roman" w:hAnsi="Verdana" w:cs="Times New Roman"/>
          <w:b/>
          <w:color w:val="000000"/>
          <w:sz w:val="24"/>
          <w:szCs w:val="24"/>
          <w:u w:val="single"/>
          <w:shd w:val="clear" w:color="auto" w:fill="FFFFFF"/>
        </w:rPr>
        <w:t>Judge</w:t>
      </w:r>
      <w:r w:rsidR="00285967">
        <w:rPr>
          <w:rFonts w:ascii="Verdana" w:eastAsia="Times New Roman" w:hAnsi="Verdana" w:cs="Times New Roman"/>
          <w:b/>
          <w:color w:val="000000"/>
          <w:sz w:val="24"/>
          <w:szCs w:val="24"/>
          <w:u w:val="single"/>
          <w:shd w:val="clear" w:color="auto" w:fill="FFFFFF"/>
        </w:rPr>
        <w:t xml:space="preserve"> When Defendant is </w:t>
      </w:r>
      <w:proofErr w:type="gramStart"/>
      <w:r w:rsidR="00285967">
        <w:rPr>
          <w:rFonts w:ascii="Verdana" w:eastAsia="Times New Roman" w:hAnsi="Verdana" w:cs="Times New Roman"/>
          <w:b/>
          <w:color w:val="000000"/>
          <w:sz w:val="24"/>
          <w:szCs w:val="24"/>
          <w:u w:val="single"/>
          <w:shd w:val="clear" w:color="auto" w:fill="FFFFFF"/>
        </w:rPr>
        <w:t>Taken</w:t>
      </w:r>
      <w:proofErr w:type="gramEnd"/>
      <w:r w:rsidR="00285967">
        <w:rPr>
          <w:rFonts w:ascii="Verdana" w:eastAsia="Times New Roman" w:hAnsi="Verdana" w:cs="Times New Roman"/>
          <w:b/>
          <w:color w:val="000000"/>
          <w:sz w:val="24"/>
          <w:szCs w:val="24"/>
          <w:u w:val="single"/>
          <w:shd w:val="clear" w:color="auto" w:fill="FFFFFF"/>
        </w:rPr>
        <w:t xml:space="preserve"> Into Custody on Warrant</w:t>
      </w:r>
    </w:p>
    <w:p w:rsidR="009E1C59" w:rsidRPr="00EB7977" w:rsidRDefault="009E1C59" w:rsidP="009E1C59">
      <w:pPr>
        <w:pStyle w:val="ListParagraph"/>
        <w:shd w:val="clear" w:color="auto" w:fill="FFFFFF"/>
        <w:spacing w:after="0" w:line="240" w:lineRule="auto"/>
        <w:ind w:left="0"/>
        <w:jc w:val="both"/>
        <w:rPr>
          <w:rFonts w:ascii="Verdana" w:eastAsia="Times New Roman" w:hAnsi="Verdana" w:cs="Times New Roman"/>
          <w:color w:val="000000"/>
          <w:sz w:val="24"/>
          <w:szCs w:val="24"/>
          <w:shd w:val="clear" w:color="auto" w:fill="FFFFFF"/>
        </w:rPr>
      </w:pPr>
    </w:p>
    <w:p w:rsidR="00296E56" w:rsidRPr="00285967" w:rsidRDefault="00A87F09" w:rsidP="009E1C59">
      <w:pPr>
        <w:pStyle w:val="ListParagraph"/>
        <w:shd w:val="clear" w:color="auto" w:fill="FFFFFF"/>
        <w:spacing w:after="0" w:line="240" w:lineRule="auto"/>
        <w:jc w:val="both"/>
        <w:rPr>
          <w:rFonts w:ascii="Verdana" w:eastAsia="Times New Roman" w:hAnsi="Verdana" w:cs="Times New Roman"/>
          <w:color w:val="000000"/>
          <w:sz w:val="24"/>
          <w:szCs w:val="24"/>
          <w:shd w:val="clear" w:color="auto" w:fill="FFFFFF"/>
        </w:rPr>
      </w:pPr>
      <w:r w:rsidRPr="00EB7977">
        <w:rPr>
          <w:rFonts w:ascii="Verdana" w:eastAsia="Times New Roman" w:hAnsi="Verdana" w:cs="Times New Roman"/>
          <w:color w:val="000000"/>
          <w:sz w:val="24"/>
          <w:szCs w:val="24"/>
          <w:shd w:val="clear" w:color="auto" w:fill="FFFFFF"/>
        </w:rPr>
        <w:lastRenderedPageBreak/>
        <w:t xml:space="preserve">Court staff shall notify the Judge as soon as </w:t>
      </w:r>
      <w:r w:rsidR="003B62E6" w:rsidRPr="00EB7977">
        <w:rPr>
          <w:rFonts w:ascii="Verdana" w:eastAsia="Times New Roman" w:hAnsi="Verdana" w:cs="Times New Roman"/>
          <w:color w:val="000000"/>
          <w:sz w:val="24"/>
          <w:szCs w:val="24"/>
          <w:shd w:val="clear" w:color="auto" w:fill="FFFFFF"/>
        </w:rPr>
        <w:t>possible, but no</w:t>
      </w:r>
      <w:r w:rsidR="00285967">
        <w:rPr>
          <w:rFonts w:ascii="Verdana" w:eastAsia="Times New Roman" w:hAnsi="Verdana" w:cs="Times New Roman"/>
          <w:color w:val="000000"/>
          <w:sz w:val="24"/>
          <w:szCs w:val="24"/>
          <w:shd w:val="clear" w:color="auto" w:fill="FFFFFF"/>
        </w:rPr>
        <w:t>t</w:t>
      </w:r>
      <w:r w:rsidR="003B62E6" w:rsidRPr="00EB7977">
        <w:rPr>
          <w:rFonts w:ascii="Verdana" w:eastAsia="Times New Roman" w:hAnsi="Verdana" w:cs="Times New Roman"/>
          <w:color w:val="000000"/>
          <w:sz w:val="24"/>
          <w:szCs w:val="24"/>
          <w:shd w:val="clear" w:color="auto" w:fill="FFFFFF"/>
        </w:rPr>
        <w:t xml:space="preserve"> more than 24 hours after a </w:t>
      </w:r>
      <w:r w:rsidR="00670100">
        <w:rPr>
          <w:rFonts w:ascii="Verdana" w:eastAsia="Times New Roman" w:hAnsi="Verdana" w:cs="Times New Roman"/>
          <w:color w:val="000000"/>
          <w:sz w:val="24"/>
          <w:szCs w:val="24"/>
          <w:shd w:val="clear" w:color="auto" w:fill="FFFFFF"/>
        </w:rPr>
        <w:t>defendant</w:t>
      </w:r>
      <w:r w:rsidR="003B62E6" w:rsidRPr="00EB7977">
        <w:rPr>
          <w:rFonts w:ascii="Verdana" w:eastAsia="Times New Roman" w:hAnsi="Verdana" w:cs="Times New Roman"/>
          <w:color w:val="000000"/>
          <w:sz w:val="24"/>
          <w:szCs w:val="24"/>
          <w:shd w:val="clear" w:color="auto" w:fill="FFFFFF"/>
        </w:rPr>
        <w:t xml:space="preserve"> </w:t>
      </w:r>
      <w:r w:rsidR="00285967">
        <w:rPr>
          <w:rFonts w:ascii="Verdana" w:eastAsia="Times New Roman" w:hAnsi="Verdana" w:cs="Times New Roman"/>
          <w:color w:val="000000"/>
          <w:sz w:val="24"/>
          <w:szCs w:val="24"/>
          <w:shd w:val="clear" w:color="auto" w:fill="FFFFFF"/>
        </w:rPr>
        <w:t>has been</w:t>
      </w:r>
      <w:r w:rsidR="003B62E6" w:rsidRPr="00EB7977">
        <w:rPr>
          <w:rFonts w:ascii="Verdana" w:eastAsia="Times New Roman" w:hAnsi="Verdana" w:cs="Times New Roman"/>
          <w:color w:val="000000"/>
          <w:sz w:val="24"/>
          <w:szCs w:val="24"/>
          <w:shd w:val="clear" w:color="auto" w:fill="FFFFFF"/>
        </w:rPr>
        <w:t xml:space="preserve"> taken </w:t>
      </w:r>
      <w:r w:rsidR="003B62E6" w:rsidRPr="00EB7977">
        <w:rPr>
          <w:rFonts w:ascii="Verdana" w:eastAsia="Times New Roman" w:hAnsi="Verdana" w:cs="Times New Roman"/>
          <w:color w:val="000000"/>
          <w:sz w:val="24"/>
          <w:szCs w:val="24"/>
        </w:rPr>
        <w:t>into</w:t>
      </w:r>
      <w:r w:rsidR="003B62E6" w:rsidRPr="00EB7977">
        <w:rPr>
          <w:rFonts w:ascii="Verdana" w:eastAsia="Times New Roman" w:hAnsi="Verdana" w:cs="Times New Roman"/>
          <w:color w:val="000000"/>
          <w:sz w:val="24"/>
          <w:szCs w:val="24"/>
          <w:shd w:val="clear" w:color="auto" w:fill="FFFFFF"/>
        </w:rPr>
        <w:t xml:space="preserve"> </w:t>
      </w:r>
      <w:r w:rsidR="003B62E6" w:rsidRPr="00EB7977">
        <w:rPr>
          <w:rFonts w:ascii="Verdana" w:eastAsia="Times New Roman" w:hAnsi="Verdana" w:cs="Times New Roman"/>
          <w:color w:val="000000"/>
          <w:sz w:val="24"/>
          <w:szCs w:val="24"/>
        </w:rPr>
        <w:t>custody</w:t>
      </w:r>
      <w:r w:rsidR="003B62E6" w:rsidRPr="00EB7977">
        <w:rPr>
          <w:rFonts w:ascii="Verdana" w:eastAsia="Times New Roman" w:hAnsi="Verdana" w:cs="Times New Roman"/>
          <w:color w:val="000000"/>
          <w:sz w:val="24"/>
          <w:szCs w:val="24"/>
          <w:shd w:val="clear" w:color="auto" w:fill="FFFFFF"/>
        </w:rPr>
        <w:t xml:space="preserve"> on a warrant.</w:t>
      </w:r>
      <w:r w:rsidR="00325C57" w:rsidRPr="00EB7977">
        <w:rPr>
          <w:rFonts w:ascii="Verdana" w:eastAsia="Times New Roman" w:hAnsi="Verdana" w:cs="Times New Roman"/>
          <w:color w:val="000000"/>
          <w:sz w:val="24"/>
          <w:szCs w:val="24"/>
          <w:shd w:val="clear" w:color="auto" w:fill="FFFFFF"/>
        </w:rPr>
        <w:t xml:space="preserve">  No </w:t>
      </w:r>
      <w:r w:rsidR="00670100">
        <w:rPr>
          <w:rFonts w:ascii="Verdana" w:eastAsia="Times New Roman" w:hAnsi="Verdana" w:cs="Times New Roman"/>
          <w:color w:val="000000"/>
          <w:sz w:val="24"/>
          <w:szCs w:val="24"/>
          <w:shd w:val="clear" w:color="auto" w:fill="FFFFFF"/>
        </w:rPr>
        <w:t>defendant</w:t>
      </w:r>
      <w:r w:rsidR="00325C57" w:rsidRPr="00EB7977">
        <w:rPr>
          <w:rFonts w:ascii="Verdana" w:eastAsia="Times New Roman" w:hAnsi="Verdana" w:cs="Times New Roman"/>
          <w:color w:val="000000"/>
          <w:sz w:val="24"/>
          <w:szCs w:val="24"/>
          <w:shd w:val="clear" w:color="auto" w:fill="FFFFFF"/>
        </w:rPr>
        <w:t xml:space="preserve"> shall be held longer than 48 hours on </w:t>
      </w:r>
      <w:r w:rsidR="00E258B8">
        <w:rPr>
          <w:rFonts w:ascii="Verdana" w:eastAsia="Times New Roman" w:hAnsi="Verdana" w:cs="Times New Roman"/>
          <w:color w:val="000000"/>
          <w:sz w:val="24"/>
          <w:szCs w:val="24"/>
          <w:shd w:val="clear" w:color="auto" w:fill="FFFFFF"/>
        </w:rPr>
        <w:t xml:space="preserve">warrants issued after </w:t>
      </w:r>
      <w:r w:rsidR="00BF18B5">
        <w:rPr>
          <w:rFonts w:ascii="Verdana" w:eastAsia="Times New Roman" w:hAnsi="Verdana" w:cs="Times New Roman"/>
          <w:color w:val="000000"/>
          <w:sz w:val="24"/>
          <w:szCs w:val="24"/>
          <w:shd w:val="clear" w:color="auto" w:fill="FFFFFF"/>
        </w:rPr>
        <w:t>Minor Traffic Violation</w:t>
      </w:r>
      <w:r w:rsidR="00325C57" w:rsidRPr="00EB7977">
        <w:rPr>
          <w:rFonts w:ascii="Verdana" w:eastAsia="Times New Roman" w:hAnsi="Verdana" w:cs="Times New Roman"/>
          <w:color w:val="000000"/>
          <w:sz w:val="24"/>
          <w:szCs w:val="24"/>
          <w:shd w:val="clear" w:color="auto" w:fill="FFFFFF"/>
        </w:rPr>
        <w:t xml:space="preserve">s, and </w:t>
      </w:r>
      <w:r w:rsidR="00891F3C">
        <w:rPr>
          <w:rFonts w:ascii="Verdana" w:eastAsia="Times New Roman" w:hAnsi="Verdana" w:cs="Times New Roman"/>
          <w:color w:val="000000"/>
          <w:sz w:val="24"/>
          <w:szCs w:val="24"/>
          <w:shd w:val="clear" w:color="auto" w:fill="FFFFFF"/>
        </w:rPr>
        <w:t xml:space="preserve">no longer than </w:t>
      </w:r>
      <w:r w:rsidR="00325C57" w:rsidRPr="00EB7977">
        <w:rPr>
          <w:rFonts w:ascii="Verdana" w:eastAsia="Times New Roman" w:hAnsi="Verdana" w:cs="Times New Roman"/>
          <w:color w:val="000000"/>
          <w:sz w:val="24"/>
          <w:szCs w:val="24"/>
          <w:shd w:val="clear" w:color="auto" w:fill="FFFFFF"/>
        </w:rPr>
        <w:t>72 hours on other violations</w:t>
      </w:r>
      <w:r w:rsidR="00285967">
        <w:rPr>
          <w:rFonts w:ascii="Verdana" w:eastAsia="Times New Roman" w:hAnsi="Verdana" w:cs="Times New Roman"/>
          <w:color w:val="000000"/>
          <w:sz w:val="24"/>
          <w:szCs w:val="24"/>
          <w:shd w:val="clear" w:color="auto" w:fill="FFFFFF"/>
        </w:rPr>
        <w:t>,</w:t>
      </w:r>
      <w:r w:rsidR="00325C57" w:rsidRPr="00EB7977">
        <w:rPr>
          <w:rFonts w:ascii="Verdana" w:eastAsia="Times New Roman" w:hAnsi="Verdana" w:cs="Times New Roman"/>
          <w:color w:val="000000"/>
          <w:sz w:val="24"/>
          <w:szCs w:val="24"/>
          <w:shd w:val="clear" w:color="auto" w:fill="FFFFFF"/>
        </w:rPr>
        <w:t xml:space="preserve"> without being heard by </w:t>
      </w:r>
      <w:r w:rsidR="003A3EBE">
        <w:rPr>
          <w:rFonts w:ascii="Verdana" w:eastAsia="Times New Roman" w:hAnsi="Verdana" w:cs="Times New Roman"/>
          <w:color w:val="000000"/>
          <w:sz w:val="24"/>
          <w:szCs w:val="24"/>
          <w:shd w:val="clear" w:color="auto" w:fill="FFFFFF"/>
        </w:rPr>
        <w:t>a j</w:t>
      </w:r>
      <w:r w:rsidR="00325C57" w:rsidRPr="00EB7977">
        <w:rPr>
          <w:rFonts w:ascii="Verdana" w:eastAsia="Times New Roman" w:hAnsi="Verdana" w:cs="Times New Roman"/>
          <w:color w:val="000000"/>
          <w:sz w:val="24"/>
          <w:szCs w:val="24"/>
          <w:shd w:val="clear" w:color="auto" w:fill="FFFFFF"/>
        </w:rPr>
        <w:t xml:space="preserve">udge </w:t>
      </w:r>
      <w:r w:rsidR="003A3EBE">
        <w:rPr>
          <w:rFonts w:ascii="Verdana" w:eastAsia="Times New Roman" w:hAnsi="Verdana" w:cs="Times New Roman"/>
          <w:color w:val="000000"/>
          <w:sz w:val="24"/>
          <w:szCs w:val="24"/>
          <w:shd w:val="clear" w:color="auto" w:fill="FFFFFF"/>
        </w:rPr>
        <w:t xml:space="preserve">of this Court </w:t>
      </w:r>
      <w:r w:rsidR="00325C57" w:rsidRPr="00EB7977">
        <w:rPr>
          <w:rFonts w:ascii="Verdana" w:eastAsia="Times New Roman" w:hAnsi="Verdana" w:cs="Times New Roman"/>
          <w:color w:val="000000"/>
          <w:sz w:val="24"/>
          <w:szCs w:val="24"/>
          <w:shd w:val="clear" w:color="auto" w:fill="FFFFFF"/>
        </w:rPr>
        <w:t>in person, by telephone, or via video conferencing.</w:t>
      </w:r>
      <w:r w:rsidR="00285967">
        <w:rPr>
          <w:rFonts w:ascii="Verdana" w:eastAsia="Times New Roman" w:hAnsi="Verdana" w:cs="Times New Roman"/>
          <w:color w:val="000000"/>
          <w:sz w:val="24"/>
          <w:szCs w:val="24"/>
          <w:shd w:val="clear" w:color="auto" w:fill="FFFFFF"/>
        </w:rPr>
        <w:t xml:space="preserve">  (</w:t>
      </w:r>
      <w:r w:rsidR="00285967">
        <w:rPr>
          <w:rFonts w:ascii="Verdana" w:eastAsia="Times New Roman" w:hAnsi="Verdana" w:cs="Times New Roman"/>
          <w:i/>
          <w:color w:val="000000"/>
          <w:sz w:val="24"/>
          <w:szCs w:val="24"/>
          <w:shd w:val="clear" w:color="auto" w:fill="FFFFFF"/>
        </w:rPr>
        <w:t>Source:  MOS #1</w:t>
      </w:r>
      <w:r w:rsidR="00285967">
        <w:rPr>
          <w:rFonts w:ascii="Verdana" w:eastAsia="Times New Roman" w:hAnsi="Verdana" w:cs="Times New Roman"/>
          <w:color w:val="000000"/>
          <w:sz w:val="24"/>
          <w:szCs w:val="24"/>
          <w:shd w:val="clear" w:color="auto" w:fill="FFFFFF"/>
        </w:rPr>
        <w:t>)</w:t>
      </w:r>
    </w:p>
    <w:p w:rsidR="00296E56" w:rsidRDefault="00296E56" w:rsidP="009E1C59">
      <w:pPr>
        <w:pStyle w:val="ListParagraph"/>
        <w:shd w:val="clear" w:color="auto" w:fill="FFFFFF"/>
        <w:spacing w:after="0" w:line="240" w:lineRule="auto"/>
        <w:jc w:val="both"/>
        <w:rPr>
          <w:rFonts w:ascii="Verdana" w:eastAsia="Times New Roman" w:hAnsi="Verdana" w:cs="Times New Roman"/>
          <w:b/>
          <w:color w:val="000000"/>
          <w:sz w:val="24"/>
          <w:szCs w:val="24"/>
          <w:shd w:val="clear" w:color="auto" w:fill="FFFFFF"/>
        </w:rPr>
      </w:pPr>
    </w:p>
    <w:p w:rsidR="00A87F09" w:rsidRPr="000E7555" w:rsidRDefault="00C52294" w:rsidP="003A4014">
      <w:pPr>
        <w:pStyle w:val="ListParagraph"/>
        <w:spacing w:after="0" w:line="240" w:lineRule="auto"/>
        <w:ind w:left="0"/>
        <w:jc w:val="center"/>
        <w:rPr>
          <w:rFonts w:ascii="Verdana" w:eastAsia="Times New Roman" w:hAnsi="Verdana" w:cs="Times New Roman"/>
          <w:color w:val="000000"/>
          <w:sz w:val="24"/>
          <w:szCs w:val="24"/>
          <w:shd w:val="clear" w:color="auto" w:fill="FFFFFF"/>
        </w:rPr>
      </w:pPr>
      <w:r w:rsidRPr="00C52294">
        <w:rPr>
          <w:rFonts w:ascii="Verdana" w:eastAsia="Times New Roman" w:hAnsi="Verdana" w:cs="Times New Roman"/>
          <w:b/>
          <w:i/>
          <w:color w:val="000000"/>
          <w:sz w:val="24"/>
          <w:szCs w:val="24"/>
          <w:shd w:val="clear" w:color="auto" w:fill="FFFFFF"/>
        </w:rPr>
        <w:t xml:space="preserve">SEE </w:t>
      </w:r>
      <w:r w:rsidR="00F6000E">
        <w:rPr>
          <w:rFonts w:ascii="Verdana" w:eastAsia="Times New Roman" w:hAnsi="Verdana" w:cs="Times New Roman"/>
          <w:b/>
          <w:i/>
          <w:color w:val="000000"/>
          <w:sz w:val="24"/>
          <w:szCs w:val="24"/>
          <w:shd w:val="clear" w:color="auto" w:fill="FFFFFF"/>
        </w:rPr>
        <w:t>PROCEDURE</w:t>
      </w:r>
      <w:r w:rsidR="00DA1080">
        <w:rPr>
          <w:rFonts w:ascii="Verdana" w:eastAsia="Times New Roman" w:hAnsi="Verdana" w:cs="Times New Roman"/>
          <w:b/>
          <w:i/>
          <w:color w:val="000000"/>
          <w:sz w:val="24"/>
          <w:szCs w:val="24"/>
          <w:shd w:val="clear" w:color="auto" w:fill="FFFFFF"/>
        </w:rPr>
        <w:t xml:space="preserve"> </w:t>
      </w:r>
      <w:r w:rsidR="00F6000E">
        <w:rPr>
          <w:rFonts w:ascii="Verdana" w:eastAsia="Times New Roman" w:hAnsi="Verdana" w:cs="Times New Roman"/>
          <w:b/>
          <w:i/>
          <w:color w:val="000000"/>
          <w:sz w:val="24"/>
          <w:szCs w:val="24"/>
          <w:shd w:val="clear" w:color="auto" w:fill="FFFFFF"/>
        </w:rPr>
        <w:t>I</w:t>
      </w:r>
    </w:p>
    <w:p w:rsidR="00476C87" w:rsidRPr="00EB7977" w:rsidRDefault="00476C87" w:rsidP="00476C87">
      <w:pPr>
        <w:shd w:val="clear" w:color="auto" w:fill="FFFFFF"/>
        <w:spacing w:after="0" w:line="240" w:lineRule="auto"/>
        <w:rPr>
          <w:rFonts w:ascii="Verdana" w:eastAsia="Times New Roman" w:hAnsi="Verdana" w:cs="Times New Roman"/>
          <w:color w:val="000000"/>
          <w:sz w:val="24"/>
          <w:szCs w:val="24"/>
          <w:shd w:val="clear" w:color="auto" w:fill="FFFFFF"/>
        </w:rPr>
      </w:pPr>
    </w:p>
    <w:p w:rsidR="00B421B0" w:rsidRPr="00EB7977" w:rsidRDefault="003D35E5" w:rsidP="00476C87">
      <w:pPr>
        <w:shd w:val="clear" w:color="auto" w:fill="FFFFFF"/>
        <w:spacing w:after="0" w:line="240" w:lineRule="auto"/>
        <w:rPr>
          <w:rFonts w:ascii="Verdana" w:eastAsia="Times New Roman" w:hAnsi="Verdana" w:cs="Times New Roman"/>
          <w:b/>
          <w:color w:val="000000"/>
          <w:sz w:val="24"/>
          <w:szCs w:val="24"/>
          <w:u w:val="single"/>
          <w:shd w:val="clear" w:color="auto" w:fill="FFFFFF"/>
        </w:rPr>
      </w:pPr>
      <w:r w:rsidRPr="00EB7977">
        <w:rPr>
          <w:rFonts w:ascii="Verdana" w:eastAsia="Times New Roman" w:hAnsi="Verdana" w:cs="Times New Roman"/>
          <w:color w:val="000000"/>
          <w:sz w:val="24"/>
          <w:szCs w:val="24"/>
          <w:shd w:val="clear" w:color="auto" w:fill="FFFFFF"/>
        </w:rPr>
        <w:t>7</w:t>
      </w:r>
      <w:r w:rsidR="00B421B0" w:rsidRPr="00EB7977">
        <w:rPr>
          <w:rFonts w:ascii="Verdana" w:eastAsia="Times New Roman" w:hAnsi="Verdana" w:cs="Times New Roman"/>
          <w:color w:val="000000"/>
          <w:sz w:val="24"/>
          <w:szCs w:val="24"/>
          <w:shd w:val="clear" w:color="auto" w:fill="FFFFFF"/>
        </w:rPr>
        <w:t>.4</w:t>
      </w:r>
      <w:r w:rsidR="00B421B0" w:rsidRPr="00EB7977">
        <w:rPr>
          <w:rFonts w:ascii="Verdana" w:eastAsia="Times New Roman" w:hAnsi="Verdana" w:cs="Times New Roman"/>
          <w:color w:val="000000"/>
          <w:sz w:val="24"/>
          <w:szCs w:val="24"/>
          <w:shd w:val="clear" w:color="auto" w:fill="FFFFFF"/>
        </w:rPr>
        <w:tab/>
      </w:r>
      <w:r w:rsidRPr="00EB7977">
        <w:rPr>
          <w:rFonts w:ascii="Verdana" w:eastAsia="Times New Roman" w:hAnsi="Verdana" w:cs="Times New Roman"/>
          <w:b/>
          <w:color w:val="000000"/>
          <w:sz w:val="24"/>
          <w:szCs w:val="24"/>
          <w:u w:val="single"/>
          <w:shd w:val="clear" w:color="auto" w:fill="FFFFFF"/>
        </w:rPr>
        <w:t>Dismissal – Recall Warrant</w:t>
      </w:r>
    </w:p>
    <w:p w:rsidR="00B421B0" w:rsidRPr="00EB7977" w:rsidRDefault="00B421B0" w:rsidP="00476C87">
      <w:pPr>
        <w:shd w:val="clear" w:color="auto" w:fill="FFFFFF"/>
        <w:spacing w:after="0" w:line="240" w:lineRule="auto"/>
        <w:rPr>
          <w:rFonts w:ascii="Verdana" w:eastAsia="Times New Roman" w:hAnsi="Verdana" w:cs="Times New Roman"/>
          <w:color w:val="000000"/>
          <w:sz w:val="24"/>
          <w:szCs w:val="24"/>
          <w:shd w:val="clear" w:color="auto" w:fill="FFFFFF"/>
        </w:rPr>
      </w:pPr>
    </w:p>
    <w:p w:rsidR="00296E56" w:rsidRPr="00296E56" w:rsidRDefault="00B421B0" w:rsidP="009902F5">
      <w:pPr>
        <w:pStyle w:val="ListParagraph"/>
        <w:numPr>
          <w:ilvl w:val="0"/>
          <w:numId w:val="32"/>
        </w:numPr>
        <w:spacing w:after="0" w:line="240" w:lineRule="auto"/>
        <w:ind w:left="1080"/>
        <w:jc w:val="both"/>
        <w:rPr>
          <w:rFonts w:ascii="Verdana" w:eastAsia="Times New Roman" w:hAnsi="Verdana" w:cs="Times New Roman"/>
          <w:i/>
          <w:color w:val="000000"/>
          <w:sz w:val="24"/>
          <w:szCs w:val="24"/>
          <w:shd w:val="clear" w:color="auto" w:fill="FFFFFF"/>
        </w:rPr>
      </w:pPr>
      <w:r w:rsidRPr="00EB7977">
        <w:rPr>
          <w:rFonts w:ascii="Verdana" w:eastAsia="Times New Roman" w:hAnsi="Verdana" w:cs="Times New Roman"/>
          <w:color w:val="000000"/>
          <w:sz w:val="24"/>
          <w:szCs w:val="24"/>
          <w:u w:val="single"/>
          <w:shd w:val="clear" w:color="auto" w:fill="FFFFFF"/>
        </w:rPr>
        <w:t>When Case Is Dismissed By Prosecutor Or Otherwise Resolved – Warrant Recalled</w:t>
      </w:r>
      <w:r w:rsidRPr="00EB7977">
        <w:rPr>
          <w:rFonts w:ascii="Verdana" w:eastAsia="Times New Roman" w:hAnsi="Verdana" w:cs="Times New Roman"/>
          <w:color w:val="000000"/>
          <w:sz w:val="24"/>
          <w:szCs w:val="24"/>
          <w:shd w:val="clear" w:color="auto" w:fill="FFFFFF"/>
        </w:rPr>
        <w:t xml:space="preserve">.  </w:t>
      </w:r>
      <w:r w:rsidR="00476C87" w:rsidRPr="00EB7977">
        <w:rPr>
          <w:rFonts w:ascii="Verdana" w:eastAsia="Times New Roman" w:hAnsi="Verdana" w:cs="Times New Roman"/>
          <w:color w:val="000000"/>
          <w:sz w:val="24"/>
          <w:szCs w:val="24"/>
          <w:shd w:val="clear" w:color="auto" w:fill="FFFFFF"/>
        </w:rPr>
        <w:t xml:space="preserve">When a case is dismissed by the </w:t>
      </w:r>
      <w:r w:rsidR="00F44C33" w:rsidRPr="00EB7977">
        <w:rPr>
          <w:rFonts w:ascii="Verdana" w:eastAsia="Times New Roman" w:hAnsi="Verdana" w:cs="Times New Roman"/>
          <w:color w:val="000000"/>
          <w:sz w:val="24"/>
          <w:szCs w:val="24"/>
          <w:shd w:val="clear" w:color="auto" w:fill="FFFFFF"/>
        </w:rPr>
        <w:t>P</w:t>
      </w:r>
      <w:r w:rsidR="00476C87" w:rsidRPr="00EB7977">
        <w:rPr>
          <w:rFonts w:ascii="Verdana" w:eastAsia="Times New Roman" w:hAnsi="Verdana" w:cs="Times New Roman"/>
          <w:color w:val="000000"/>
          <w:sz w:val="24"/>
          <w:szCs w:val="24"/>
          <w:shd w:val="clear" w:color="auto" w:fill="FFFFFF"/>
        </w:rPr>
        <w:t xml:space="preserve">rosecuting </w:t>
      </w:r>
      <w:r w:rsidR="00F44C33" w:rsidRPr="00EB7977">
        <w:rPr>
          <w:rFonts w:ascii="Verdana" w:eastAsia="Times New Roman" w:hAnsi="Verdana" w:cs="Times New Roman"/>
          <w:color w:val="000000"/>
          <w:sz w:val="24"/>
          <w:szCs w:val="24"/>
          <w:shd w:val="clear" w:color="auto" w:fill="FFFFFF"/>
        </w:rPr>
        <w:t>A</w:t>
      </w:r>
      <w:r w:rsidR="00476C87" w:rsidRPr="00EB7977">
        <w:rPr>
          <w:rFonts w:ascii="Verdana" w:eastAsia="Times New Roman" w:hAnsi="Verdana" w:cs="Times New Roman"/>
          <w:color w:val="000000"/>
          <w:sz w:val="24"/>
          <w:szCs w:val="24"/>
          <w:shd w:val="clear" w:color="auto" w:fill="FFFFFF"/>
        </w:rPr>
        <w:t xml:space="preserve">ttorney or </w:t>
      </w:r>
      <w:r w:rsidR="00F41B63">
        <w:rPr>
          <w:rFonts w:ascii="Verdana" w:eastAsia="Times New Roman" w:hAnsi="Verdana" w:cs="Times New Roman"/>
          <w:color w:val="000000"/>
          <w:sz w:val="24"/>
          <w:szCs w:val="24"/>
          <w:shd w:val="clear" w:color="auto" w:fill="FFFFFF"/>
        </w:rPr>
        <w:t xml:space="preserve">otherwise finally </w:t>
      </w:r>
      <w:r w:rsidR="00476C87" w:rsidRPr="00EB7977">
        <w:rPr>
          <w:rFonts w:ascii="Verdana" w:eastAsia="Times New Roman" w:hAnsi="Verdana" w:cs="Times New Roman"/>
          <w:color w:val="000000"/>
          <w:sz w:val="24"/>
          <w:szCs w:val="24"/>
          <w:shd w:val="clear" w:color="auto" w:fill="FFFFFF"/>
        </w:rPr>
        <w:t>resolved, or when the</w:t>
      </w:r>
      <w:r w:rsidR="00385413" w:rsidRPr="00EB7977">
        <w:rPr>
          <w:rFonts w:ascii="Verdana" w:eastAsia="Times New Roman" w:hAnsi="Verdana" w:cs="Times New Roman"/>
          <w:color w:val="000000"/>
          <w:sz w:val="24"/>
          <w:szCs w:val="24"/>
          <w:shd w:val="clear" w:color="auto" w:fill="FFFFFF"/>
        </w:rPr>
        <w:t xml:space="preserve"> </w:t>
      </w:r>
      <w:r w:rsidR="00476C87" w:rsidRPr="00EB7977">
        <w:rPr>
          <w:rFonts w:ascii="Verdana" w:eastAsia="Times New Roman" w:hAnsi="Verdana" w:cs="Times New Roman"/>
          <w:color w:val="000000"/>
          <w:sz w:val="24"/>
          <w:szCs w:val="24"/>
          <w:shd w:val="clear" w:color="auto" w:fill="FFFFFF"/>
        </w:rPr>
        <w:t xml:space="preserve">circumstances that justified issuance of </w:t>
      </w:r>
      <w:r w:rsidR="00F44C33" w:rsidRPr="00EB7977">
        <w:rPr>
          <w:rFonts w:ascii="Verdana" w:eastAsia="Times New Roman" w:hAnsi="Verdana" w:cs="Times New Roman"/>
          <w:color w:val="000000"/>
          <w:sz w:val="24"/>
          <w:szCs w:val="24"/>
          <w:shd w:val="clear" w:color="auto" w:fill="FFFFFF"/>
        </w:rPr>
        <w:t>a warrant no longer exist, the J</w:t>
      </w:r>
      <w:r w:rsidR="00476C87" w:rsidRPr="00EB7977">
        <w:rPr>
          <w:rFonts w:ascii="Verdana" w:eastAsia="Times New Roman" w:hAnsi="Verdana" w:cs="Times New Roman"/>
          <w:color w:val="000000"/>
          <w:sz w:val="24"/>
          <w:szCs w:val="24"/>
          <w:shd w:val="clear" w:color="auto" w:fill="FFFFFF"/>
        </w:rPr>
        <w:t>udge shall</w:t>
      </w:r>
      <w:r w:rsidR="00385413" w:rsidRPr="00EB7977">
        <w:rPr>
          <w:rFonts w:ascii="Verdana" w:eastAsia="Times New Roman" w:hAnsi="Verdana" w:cs="Times New Roman"/>
          <w:color w:val="000000"/>
          <w:sz w:val="24"/>
          <w:szCs w:val="24"/>
          <w:shd w:val="clear" w:color="auto" w:fill="FFFFFF"/>
        </w:rPr>
        <w:t xml:space="preserve"> </w:t>
      </w:r>
      <w:r w:rsidR="00476C87" w:rsidRPr="00EB7977">
        <w:rPr>
          <w:rFonts w:ascii="Verdana" w:eastAsia="Times New Roman" w:hAnsi="Verdana" w:cs="Times New Roman"/>
          <w:color w:val="000000"/>
          <w:sz w:val="24"/>
          <w:szCs w:val="24"/>
          <w:shd w:val="clear" w:color="auto" w:fill="FFFFFF"/>
        </w:rPr>
        <w:t xml:space="preserve">order the </w:t>
      </w:r>
      <w:r w:rsidR="002E72AA" w:rsidRPr="00EB7977">
        <w:rPr>
          <w:rFonts w:ascii="Verdana" w:eastAsia="Times New Roman" w:hAnsi="Verdana" w:cs="Times New Roman"/>
          <w:color w:val="000000"/>
          <w:sz w:val="24"/>
          <w:szCs w:val="24"/>
          <w:shd w:val="clear" w:color="auto" w:fill="FFFFFF"/>
        </w:rPr>
        <w:t>Clerk</w:t>
      </w:r>
      <w:r w:rsidR="00476C87" w:rsidRPr="00EB7977">
        <w:rPr>
          <w:rFonts w:ascii="Verdana" w:eastAsia="Times New Roman" w:hAnsi="Verdana" w:cs="Times New Roman"/>
          <w:color w:val="000000"/>
          <w:sz w:val="24"/>
          <w:szCs w:val="24"/>
          <w:shd w:val="clear" w:color="auto" w:fill="FFFFFF"/>
        </w:rPr>
        <w:t xml:space="preserve"> to </w:t>
      </w:r>
      <w:r w:rsidR="00F41B63">
        <w:rPr>
          <w:rFonts w:ascii="Verdana" w:eastAsia="Times New Roman" w:hAnsi="Verdana" w:cs="Times New Roman"/>
          <w:color w:val="000000"/>
          <w:sz w:val="24"/>
          <w:szCs w:val="24"/>
          <w:shd w:val="clear" w:color="auto" w:fill="FFFFFF"/>
        </w:rPr>
        <w:t xml:space="preserve">cause the </w:t>
      </w:r>
      <w:r w:rsidR="00476C87" w:rsidRPr="00EB7977">
        <w:rPr>
          <w:rFonts w:ascii="Verdana" w:eastAsia="Times New Roman" w:hAnsi="Verdana" w:cs="Times New Roman"/>
          <w:color w:val="000000"/>
          <w:sz w:val="24"/>
          <w:szCs w:val="24"/>
          <w:shd w:val="clear" w:color="auto" w:fill="FFFFFF"/>
        </w:rPr>
        <w:t>recall and cancel any outstanding warrants in that case as soon practicable.</w:t>
      </w:r>
      <w:r w:rsidR="00786874">
        <w:rPr>
          <w:rFonts w:ascii="Verdana" w:eastAsia="Times New Roman" w:hAnsi="Verdana" w:cs="Times New Roman"/>
          <w:color w:val="000000"/>
          <w:sz w:val="24"/>
          <w:szCs w:val="24"/>
          <w:shd w:val="clear" w:color="auto" w:fill="FFFFFF"/>
        </w:rPr>
        <w:t xml:space="preserve">  (</w:t>
      </w:r>
      <w:r w:rsidR="00786874">
        <w:rPr>
          <w:rFonts w:ascii="Verdana" w:eastAsia="Times New Roman" w:hAnsi="Verdana" w:cs="Times New Roman"/>
          <w:i/>
          <w:color w:val="000000"/>
          <w:sz w:val="24"/>
          <w:szCs w:val="24"/>
          <w:shd w:val="clear" w:color="auto" w:fill="FFFFFF"/>
        </w:rPr>
        <w:t>Source: MOS #1</w:t>
      </w:r>
      <w:r w:rsidR="00786874">
        <w:rPr>
          <w:rFonts w:ascii="Verdana" w:eastAsia="Times New Roman" w:hAnsi="Verdana" w:cs="Times New Roman"/>
          <w:color w:val="000000"/>
          <w:sz w:val="24"/>
          <w:szCs w:val="24"/>
          <w:shd w:val="clear" w:color="auto" w:fill="FFFFFF"/>
        </w:rPr>
        <w:t>)</w:t>
      </w:r>
    </w:p>
    <w:p w:rsidR="00296E56" w:rsidRPr="00296E56" w:rsidRDefault="00296E56" w:rsidP="00296E56">
      <w:pPr>
        <w:pStyle w:val="ListParagraph"/>
        <w:spacing w:after="0" w:line="240" w:lineRule="auto"/>
        <w:ind w:left="1170"/>
        <w:jc w:val="both"/>
        <w:rPr>
          <w:rFonts w:ascii="Verdana" w:eastAsia="Times New Roman" w:hAnsi="Verdana" w:cs="Times New Roman"/>
          <w:i/>
          <w:color w:val="000000"/>
          <w:sz w:val="24"/>
          <w:szCs w:val="24"/>
          <w:shd w:val="clear" w:color="auto" w:fill="FFFFFF"/>
        </w:rPr>
      </w:pPr>
    </w:p>
    <w:p w:rsidR="00476C87" w:rsidRPr="00EB7977" w:rsidRDefault="008E3999" w:rsidP="003A4014">
      <w:pPr>
        <w:pStyle w:val="ListParagraph"/>
        <w:spacing w:after="0" w:line="240" w:lineRule="auto"/>
        <w:ind w:left="0"/>
        <w:jc w:val="center"/>
        <w:rPr>
          <w:rFonts w:ascii="Verdana" w:eastAsia="Times New Roman" w:hAnsi="Verdana" w:cs="Times New Roman"/>
          <w:i/>
          <w:color w:val="000000"/>
          <w:sz w:val="24"/>
          <w:szCs w:val="24"/>
          <w:shd w:val="clear" w:color="auto" w:fill="FFFFFF"/>
        </w:rPr>
      </w:pPr>
      <w:r w:rsidRPr="008E3999">
        <w:rPr>
          <w:rFonts w:ascii="Verdana" w:eastAsia="Times New Roman" w:hAnsi="Verdana" w:cs="Times New Roman"/>
          <w:b/>
          <w:i/>
          <w:color w:val="000000"/>
          <w:sz w:val="24"/>
          <w:szCs w:val="24"/>
          <w:shd w:val="clear" w:color="auto" w:fill="FFFFFF"/>
        </w:rPr>
        <w:t xml:space="preserve">SEE </w:t>
      </w:r>
      <w:r w:rsidR="00F6000E">
        <w:rPr>
          <w:rFonts w:ascii="Verdana" w:eastAsia="Times New Roman" w:hAnsi="Verdana" w:cs="Times New Roman"/>
          <w:b/>
          <w:i/>
          <w:color w:val="000000"/>
          <w:sz w:val="24"/>
          <w:szCs w:val="24"/>
          <w:shd w:val="clear" w:color="auto" w:fill="FFFFFF"/>
        </w:rPr>
        <w:t>PROCEDURE</w:t>
      </w:r>
      <w:r w:rsidR="00DA1080">
        <w:rPr>
          <w:rFonts w:ascii="Verdana" w:eastAsia="Times New Roman" w:hAnsi="Verdana" w:cs="Times New Roman"/>
          <w:b/>
          <w:i/>
          <w:color w:val="000000"/>
          <w:sz w:val="24"/>
          <w:szCs w:val="24"/>
          <w:shd w:val="clear" w:color="auto" w:fill="FFFFFF"/>
        </w:rPr>
        <w:t xml:space="preserve"> </w:t>
      </w:r>
      <w:r w:rsidR="003A4014">
        <w:rPr>
          <w:rFonts w:ascii="Verdana" w:eastAsia="Times New Roman" w:hAnsi="Verdana" w:cs="Times New Roman"/>
          <w:b/>
          <w:i/>
          <w:color w:val="000000"/>
          <w:sz w:val="24"/>
          <w:szCs w:val="24"/>
          <w:shd w:val="clear" w:color="auto" w:fill="FFFFFF"/>
        </w:rPr>
        <w:t>II</w:t>
      </w:r>
    </w:p>
    <w:p w:rsidR="00092D28" w:rsidRPr="00EB7977" w:rsidRDefault="00092D28" w:rsidP="009902F5">
      <w:pPr>
        <w:shd w:val="clear" w:color="auto" w:fill="FFFFFF"/>
        <w:spacing w:after="0" w:line="240" w:lineRule="auto"/>
        <w:ind w:left="1440"/>
        <w:jc w:val="both"/>
        <w:rPr>
          <w:rFonts w:ascii="Verdana" w:eastAsia="Times New Roman" w:hAnsi="Verdana" w:cs="Times New Roman"/>
          <w:color w:val="000000"/>
          <w:sz w:val="24"/>
          <w:szCs w:val="24"/>
          <w:shd w:val="clear" w:color="auto" w:fill="FFFFFF"/>
        </w:rPr>
      </w:pPr>
    </w:p>
    <w:p w:rsidR="00296E56" w:rsidRPr="00296E56" w:rsidRDefault="00B421B0" w:rsidP="009902F5">
      <w:pPr>
        <w:pStyle w:val="ListParagraph"/>
        <w:numPr>
          <w:ilvl w:val="0"/>
          <w:numId w:val="32"/>
        </w:numPr>
        <w:spacing w:after="0" w:line="240" w:lineRule="auto"/>
        <w:ind w:left="1080"/>
        <w:jc w:val="both"/>
        <w:rPr>
          <w:rFonts w:ascii="Verdana" w:eastAsia="Times New Roman" w:hAnsi="Verdana" w:cs="Times New Roman"/>
          <w:i/>
          <w:color w:val="000000"/>
          <w:sz w:val="24"/>
          <w:szCs w:val="24"/>
          <w:shd w:val="clear" w:color="auto" w:fill="FFFFFF"/>
        </w:rPr>
      </w:pPr>
      <w:r w:rsidRPr="00EB7977">
        <w:rPr>
          <w:rFonts w:ascii="Verdana" w:eastAsia="Times New Roman" w:hAnsi="Verdana" w:cs="Times New Roman"/>
          <w:color w:val="000000"/>
          <w:sz w:val="24"/>
          <w:szCs w:val="24"/>
          <w:u w:val="single"/>
          <w:shd w:val="clear" w:color="auto" w:fill="FFFFFF"/>
        </w:rPr>
        <w:t>Order to Cancel Warrant</w:t>
      </w:r>
      <w:r w:rsidRPr="00EB7977">
        <w:rPr>
          <w:rFonts w:ascii="Verdana" w:eastAsia="Times New Roman" w:hAnsi="Verdana" w:cs="Times New Roman"/>
          <w:color w:val="000000"/>
          <w:sz w:val="24"/>
          <w:szCs w:val="24"/>
          <w:shd w:val="clear" w:color="auto" w:fill="FFFFFF"/>
        </w:rPr>
        <w:t xml:space="preserve">.  </w:t>
      </w:r>
      <w:r w:rsidR="003B62E6" w:rsidRPr="00EB7977">
        <w:rPr>
          <w:rFonts w:ascii="Verdana" w:eastAsia="Times New Roman" w:hAnsi="Verdana" w:cs="Times New Roman"/>
          <w:color w:val="000000"/>
          <w:sz w:val="24"/>
          <w:szCs w:val="24"/>
          <w:shd w:val="clear" w:color="auto" w:fill="FFFFFF"/>
        </w:rPr>
        <w:t>U</w:t>
      </w:r>
      <w:r w:rsidR="00476C87" w:rsidRPr="00EB7977">
        <w:rPr>
          <w:rFonts w:ascii="Verdana" w:eastAsia="Times New Roman" w:hAnsi="Verdana" w:cs="Times New Roman"/>
          <w:color w:val="000000"/>
          <w:sz w:val="24"/>
          <w:szCs w:val="24"/>
          <w:shd w:val="clear" w:color="auto" w:fill="FFFFFF"/>
        </w:rPr>
        <w:t xml:space="preserve">pon receipt of the </w:t>
      </w:r>
      <w:r w:rsidR="00F41B63">
        <w:rPr>
          <w:rFonts w:ascii="Verdana" w:eastAsia="Times New Roman" w:hAnsi="Verdana" w:cs="Times New Roman"/>
          <w:color w:val="000000"/>
          <w:sz w:val="24"/>
          <w:szCs w:val="24"/>
          <w:shd w:val="clear" w:color="auto" w:fill="FFFFFF"/>
        </w:rPr>
        <w:t xml:space="preserve">Judge’s </w:t>
      </w:r>
      <w:r w:rsidR="00BF18B5">
        <w:rPr>
          <w:rFonts w:ascii="Verdana" w:eastAsia="Times New Roman" w:hAnsi="Verdana" w:cs="Times New Roman"/>
          <w:color w:val="000000"/>
          <w:sz w:val="24"/>
          <w:szCs w:val="24"/>
          <w:shd w:val="clear" w:color="auto" w:fill="FFFFFF"/>
        </w:rPr>
        <w:t>o</w:t>
      </w:r>
      <w:r w:rsidR="00476C87" w:rsidRPr="00EB7977">
        <w:rPr>
          <w:rFonts w:ascii="Verdana" w:eastAsia="Times New Roman" w:hAnsi="Verdana" w:cs="Times New Roman"/>
          <w:color w:val="000000"/>
          <w:sz w:val="24"/>
          <w:szCs w:val="24"/>
          <w:shd w:val="clear" w:color="auto" w:fill="FFFFFF"/>
        </w:rPr>
        <w:t xml:space="preserve">rder to </w:t>
      </w:r>
      <w:r w:rsidR="00BF18B5">
        <w:rPr>
          <w:rFonts w:ascii="Verdana" w:eastAsia="Times New Roman" w:hAnsi="Verdana" w:cs="Times New Roman"/>
          <w:color w:val="000000"/>
          <w:sz w:val="24"/>
          <w:szCs w:val="24"/>
          <w:shd w:val="clear" w:color="auto" w:fill="FFFFFF"/>
        </w:rPr>
        <w:t>r</w:t>
      </w:r>
      <w:r w:rsidR="00476C87" w:rsidRPr="00EB7977">
        <w:rPr>
          <w:rFonts w:ascii="Verdana" w:eastAsia="Times New Roman" w:hAnsi="Verdana" w:cs="Times New Roman"/>
          <w:color w:val="000000"/>
          <w:sz w:val="24"/>
          <w:szCs w:val="24"/>
          <w:shd w:val="clear" w:color="auto" w:fill="FFFFFF"/>
        </w:rPr>
        <w:t xml:space="preserve">ecall </w:t>
      </w:r>
      <w:r w:rsidR="00BF18B5">
        <w:rPr>
          <w:rFonts w:ascii="Verdana" w:eastAsia="Times New Roman" w:hAnsi="Verdana" w:cs="Times New Roman"/>
          <w:color w:val="000000"/>
          <w:sz w:val="24"/>
          <w:szCs w:val="24"/>
          <w:shd w:val="clear" w:color="auto" w:fill="FFFFFF"/>
        </w:rPr>
        <w:t>w</w:t>
      </w:r>
      <w:r w:rsidR="00476C87" w:rsidRPr="00EB7977">
        <w:rPr>
          <w:rFonts w:ascii="Verdana" w:eastAsia="Times New Roman" w:hAnsi="Verdana" w:cs="Times New Roman"/>
          <w:color w:val="000000"/>
          <w:sz w:val="24"/>
          <w:szCs w:val="24"/>
          <w:shd w:val="clear" w:color="auto" w:fill="FFFFFF"/>
        </w:rPr>
        <w:t xml:space="preserve">arrant, the </w:t>
      </w:r>
      <w:r w:rsidR="002E72AA" w:rsidRPr="00EB7977">
        <w:rPr>
          <w:rFonts w:ascii="Verdana" w:eastAsia="Times New Roman" w:hAnsi="Verdana" w:cs="Times New Roman"/>
          <w:color w:val="000000"/>
          <w:sz w:val="24"/>
          <w:szCs w:val="24"/>
          <w:shd w:val="clear" w:color="auto" w:fill="FFFFFF"/>
        </w:rPr>
        <w:t>Clerk</w:t>
      </w:r>
      <w:r w:rsidR="00476C87" w:rsidRPr="00EB7977">
        <w:rPr>
          <w:rFonts w:ascii="Verdana" w:eastAsia="Times New Roman" w:hAnsi="Verdana" w:cs="Times New Roman"/>
          <w:color w:val="000000"/>
          <w:sz w:val="24"/>
          <w:szCs w:val="24"/>
          <w:shd w:val="clear" w:color="auto" w:fill="FFFFFF"/>
        </w:rPr>
        <w:t xml:space="preserve"> shall cause to be issued an </w:t>
      </w:r>
      <w:r w:rsidR="00BF18B5">
        <w:rPr>
          <w:rFonts w:ascii="Verdana" w:eastAsia="Times New Roman" w:hAnsi="Verdana" w:cs="Times New Roman"/>
          <w:color w:val="000000"/>
          <w:sz w:val="24"/>
          <w:szCs w:val="24"/>
          <w:shd w:val="clear" w:color="auto" w:fill="FFFFFF"/>
        </w:rPr>
        <w:t>o</w:t>
      </w:r>
      <w:r w:rsidR="00476C87" w:rsidRPr="00EB7977">
        <w:rPr>
          <w:rFonts w:ascii="Verdana" w:eastAsia="Times New Roman" w:hAnsi="Verdana" w:cs="Times New Roman"/>
          <w:color w:val="000000"/>
          <w:sz w:val="24"/>
          <w:szCs w:val="24"/>
          <w:shd w:val="clear" w:color="auto" w:fill="FFFFFF"/>
        </w:rPr>
        <w:t xml:space="preserve">rder to </w:t>
      </w:r>
      <w:r w:rsidR="00BF18B5">
        <w:rPr>
          <w:rFonts w:ascii="Verdana" w:eastAsia="Times New Roman" w:hAnsi="Verdana" w:cs="Times New Roman"/>
          <w:color w:val="000000"/>
          <w:sz w:val="24"/>
          <w:szCs w:val="24"/>
          <w:shd w:val="clear" w:color="auto" w:fill="FFFFFF"/>
        </w:rPr>
        <w:t>c</w:t>
      </w:r>
      <w:r w:rsidR="00476C87" w:rsidRPr="00EB7977">
        <w:rPr>
          <w:rFonts w:ascii="Verdana" w:eastAsia="Times New Roman" w:hAnsi="Verdana" w:cs="Times New Roman"/>
          <w:color w:val="000000"/>
          <w:sz w:val="24"/>
          <w:szCs w:val="24"/>
          <w:shd w:val="clear" w:color="auto" w:fill="FFFFFF"/>
        </w:rPr>
        <w:t xml:space="preserve">ancel </w:t>
      </w:r>
      <w:r w:rsidR="00BF18B5">
        <w:rPr>
          <w:rFonts w:ascii="Verdana" w:eastAsia="Times New Roman" w:hAnsi="Verdana" w:cs="Times New Roman"/>
          <w:color w:val="000000"/>
          <w:sz w:val="24"/>
          <w:szCs w:val="24"/>
          <w:shd w:val="clear" w:color="auto" w:fill="FFFFFF"/>
        </w:rPr>
        <w:t>w</w:t>
      </w:r>
      <w:r w:rsidR="00476C87" w:rsidRPr="00EB7977">
        <w:rPr>
          <w:rFonts w:ascii="Verdana" w:eastAsia="Times New Roman" w:hAnsi="Verdana" w:cs="Times New Roman"/>
          <w:color w:val="000000"/>
          <w:sz w:val="24"/>
          <w:szCs w:val="24"/>
          <w:shd w:val="clear" w:color="auto" w:fill="FFFFFF"/>
        </w:rPr>
        <w:t xml:space="preserve">arrant and shall forward </w:t>
      </w:r>
      <w:r w:rsidR="00F41B63">
        <w:rPr>
          <w:rFonts w:ascii="Verdana" w:eastAsia="Times New Roman" w:hAnsi="Verdana" w:cs="Times New Roman"/>
          <w:color w:val="000000"/>
          <w:sz w:val="24"/>
          <w:szCs w:val="24"/>
          <w:shd w:val="clear" w:color="auto" w:fill="FFFFFF"/>
        </w:rPr>
        <w:t xml:space="preserve">without delay </w:t>
      </w:r>
      <w:r w:rsidR="00476C87" w:rsidRPr="00EB7977">
        <w:rPr>
          <w:rFonts w:ascii="Verdana" w:eastAsia="Times New Roman" w:hAnsi="Verdana" w:cs="Times New Roman"/>
          <w:color w:val="000000"/>
          <w:sz w:val="24"/>
          <w:szCs w:val="24"/>
          <w:shd w:val="clear" w:color="auto" w:fill="FFFFFF"/>
        </w:rPr>
        <w:t xml:space="preserve">such order by hand delivery or fax to the </w:t>
      </w:r>
      <w:r w:rsidR="003A4014">
        <w:rPr>
          <w:rFonts w:ascii="Verdana" w:eastAsia="Times New Roman" w:hAnsi="Verdana" w:cs="Times New Roman"/>
          <w:color w:val="000000"/>
          <w:sz w:val="24"/>
          <w:szCs w:val="24"/>
          <w:shd w:val="clear" w:color="auto" w:fill="FFFFFF"/>
        </w:rPr>
        <w:t>p</w:t>
      </w:r>
      <w:r w:rsidRPr="00EB7977">
        <w:rPr>
          <w:rFonts w:ascii="Verdana" w:eastAsia="Times New Roman" w:hAnsi="Verdana" w:cs="Times New Roman"/>
          <w:color w:val="000000"/>
          <w:sz w:val="24"/>
          <w:szCs w:val="24"/>
          <w:shd w:val="clear" w:color="auto" w:fill="FFFFFF"/>
        </w:rPr>
        <w:t xml:space="preserve">olice </w:t>
      </w:r>
      <w:r w:rsidR="003A4014">
        <w:rPr>
          <w:rFonts w:ascii="Verdana" w:eastAsia="Times New Roman" w:hAnsi="Verdana" w:cs="Times New Roman"/>
          <w:color w:val="000000"/>
          <w:sz w:val="24"/>
          <w:szCs w:val="24"/>
          <w:shd w:val="clear" w:color="auto" w:fill="FFFFFF"/>
        </w:rPr>
        <w:t>d</w:t>
      </w:r>
      <w:r w:rsidRPr="00EB7977">
        <w:rPr>
          <w:rFonts w:ascii="Verdana" w:eastAsia="Times New Roman" w:hAnsi="Verdana" w:cs="Times New Roman"/>
          <w:color w:val="000000"/>
          <w:sz w:val="24"/>
          <w:szCs w:val="24"/>
          <w:shd w:val="clear" w:color="auto" w:fill="FFFFFF"/>
        </w:rPr>
        <w:t xml:space="preserve">epartment </w:t>
      </w:r>
      <w:r w:rsidR="00476C87" w:rsidRPr="00EB7977">
        <w:rPr>
          <w:rFonts w:ascii="Verdana" w:eastAsia="Times New Roman" w:hAnsi="Verdana" w:cs="Times New Roman"/>
          <w:color w:val="000000"/>
          <w:sz w:val="24"/>
          <w:szCs w:val="24"/>
          <w:shd w:val="clear" w:color="auto" w:fill="FFFFFF"/>
        </w:rPr>
        <w:t>for cancellation.</w:t>
      </w:r>
      <w:r w:rsidR="00786874">
        <w:rPr>
          <w:rFonts w:ascii="Verdana" w:eastAsia="Times New Roman" w:hAnsi="Verdana" w:cs="Times New Roman"/>
          <w:color w:val="000000"/>
          <w:sz w:val="24"/>
          <w:szCs w:val="24"/>
          <w:shd w:val="clear" w:color="auto" w:fill="FFFFFF"/>
        </w:rPr>
        <w:t xml:space="preserve">  (</w:t>
      </w:r>
      <w:r w:rsidR="00786874">
        <w:rPr>
          <w:rFonts w:ascii="Verdana" w:eastAsia="Times New Roman" w:hAnsi="Verdana" w:cs="Times New Roman"/>
          <w:i/>
          <w:color w:val="000000"/>
          <w:sz w:val="24"/>
          <w:szCs w:val="24"/>
          <w:shd w:val="clear" w:color="auto" w:fill="FFFFFF"/>
        </w:rPr>
        <w:t>Source:  MOS #1</w:t>
      </w:r>
      <w:r w:rsidR="00786874">
        <w:rPr>
          <w:rFonts w:ascii="Verdana" w:eastAsia="Times New Roman" w:hAnsi="Verdana" w:cs="Times New Roman"/>
          <w:color w:val="000000"/>
          <w:sz w:val="24"/>
          <w:szCs w:val="24"/>
          <w:shd w:val="clear" w:color="auto" w:fill="FFFFFF"/>
        </w:rPr>
        <w:t>)</w:t>
      </w:r>
    </w:p>
    <w:p w:rsidR="00296E56" w:rsidRDefault="00296E56" w:rsidP="00296E56">
      <w:pPr>
        <w:pStyle w:val="ListParagraph"/>
        <w:spacing w:after="0" w:line="240" w:lineRule="auto"/>
        <w:ind w:left="1080"/>
        <w:jc w:val="both"/>
        <w:rPr>
          <w:rFonts w:ascii="Verdana" w:eastAsia="Times New Roman" w:hAnsi="Verdana" w:cs="Times New Roman"/>
          <w:color w:val="000000"/>
          <w:sz w:val="24"/>
          <w:szCs w:val="24"/>
          <w:shd w:val="clear" w:color="auto" w:fill="FFFFFF"/>
        </w:rPr>
      </w:pPr>
    </w:p>
    <w:p w:rsidR="00443579" w:rsidRPr="00EB7977" w:rsidRDefault="008E3999" w:rsidP="003A4014">
      <w:pPr>
        <w:pStyle w:val="ListParagraph"/>
        <w:spacing w:after="0" w:line="240" w:lineRule="auto"/>
        <w:ind w:left="0"/>
        <w:jc w:val="center"/>
        <w:rPr>
          <w:rFonts w:ascii="Verdana" w:eastAsia="Times New Roman" w:hAnsi="Verdana" w:cs="Times New Roman"/>
          <w:i/>
          <w:color w:val="000000"/>
          <w:sz w:val="24"/>
          <w:szCs w:val="24"/>
          <w:shd w:val="clear" w:color="auto" w:fill="FFFFFF"/>
        </w:rPr>
      </w:pPr>
      <w:r w:rsidRPr="008E3999">
        <w:rPr>
          <w:rFonts w:ascii="Verdana" w:eastAsia="Times New Roman" w:hAnsi="Verdana" w:cs="Times New Roman"/>
          <w:b/>
          <w:i/>
          <w:color w:val="000000"/>
          <w:sz w:val="24"/>
          <w:szCs w:val="24"/>
          <w:shd w:val="clear" w:color="auto" w:fill="FFFFFF"/>
        </w:rPr>
        <w:t xml:space="preserve">SEE </w:t>
      </w:r>
      <w:r w:rsidR="00F6000E">
        <w:rPr>
          <w:rFonts w:ascii="Verdana" w:eastAsia="Times New Roman" w:hAnsi="Verdana" w:cs="Times New Roman"/>
          <w:b/>
          <w:i/>
          <w:color w:val="000000"/>
          <w:sz w:val="24"/>
          <w:szCs w:val="24"/>
          <w:shd w:val="clear" w:color="auto" w:fill="FFFFFF"/>
        </w:rPr>
        <w:t>PROCEDURE</w:t>
      </w:r>
      <w:r w:rsidR="00DA1080">
        <w:rPr>
          <w:rFonts w:ascii="Verdana" w:eastAsia="Times New Roman" w:hAnsi="Verdana" w:cs="Times New Roman"/>
          <w:b/>
          <w:i/>
          <w:color w:val="000000"/>
          <w:sz w:val="24"/>
          <w:szCs w:val="24"/>
          <w:shd w:val="clear" w:color="auto" w:fill="FFFFFF"/>
        </w:rPr>
        <w:t xml:space="preserve"> </w:t>
      </w:r>
      <w:r w:rsidR="00200F48">
        <w:rPr>
          <w:rFonts w:ascii="Verdana" w:eastAsia="Times New Roman" w:hAnsi="Verdana" w:cs="Times New Roman"/>
          <w:b/>
          <w:i/>
          <w:color w:val="000000"/>
          <w:sz w:val="24"/>
          <w:szCs w:val="24"/>
          <w:shd w:val="clear" w:color="auto" w:fill="FFFFFF"/>
        </w:rPr>
        <w:t>II</w:t>
      </w:r>
    </w:p>
    <w:p w:rsidR="003C072B" w:rsidRDefault="003C072B" w:rsidP="009902F5">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BF18B5" w:rsidRPr="00EB7977" w:rsidRDefault="00BF18B5" w:rsidP="009902F5">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3C072B" w:rsidRPr="00EB7977" w:rsidRDefault="003D35E5" w:rsidP="009902F5">
      <w:pPr>
        <w:shd w:val="clear" w:color="auto" w:fill="FFFFFF"/>
        <w:spacing w:after="0" w:line="240" w:lineRule="auto"/>
        <w:jc w:val="both"/>
        <w:rPr>
          <w:rFonts w:ascii="Verdana" w:eastAsia="Times New Roman" w:hAnsi="Verdana" w:cs="Times New Roman"/>
          <w:color w:val="000000"/>
          <w:sz w:val="24"/>
          <w:szCs w:val="24"/>
          <w:shd w:val="clear" w:color="auto" w:fill="FFFFFF"/>
        </w:rPr>
      </w:pPr>
      <w:r w:rsidRPr="00EB7977">
        <w:rPr>
          <w:rFonts w:ascii="Verdana" w:eastAsia="Times New Roman" w:hAnsi="Verdana" w:cs="Times New Roman"/>
          <w:color w:val="000000"/>
          <w:sz w:val="24"/>
          <w:szCs w:val="24"/>
          <w:shd w:val="clear" w:color="auto" w:fill="FFFFFF"/>
        </w:rPr>
        <w:t>7</w:t>
      </w:r>
      <w:r w:rsidR="003C072B" w:rsidRPr="00EB7977">
        <w:rPr>
          <w:rFonts w:ascii="Verdana" w:eastAsia="Times New Roman" w:hAnsi="Verdana" w:cs="Times New Roman"/>
          <w:color w:val="000000"/>
          <w:sz w:val="24"/>
          <w:szCs w:val="24"/>
          <w:shd w:val="clear" w:color="auto" w:fill="FFFFFF"/>
        </w:rPr>
        <w:t>.5</w:t>
      </w:r>
      <w:r w:rsidR="003C072B" w:rsidRPr="00EB7977">
        <w:rPr>
          <w:rFonts w:ascii="Verdana" w:eastAsia="Times New Roman" w:hAnsi="Verdana" w:cs="Times New Roman"/>
          <w:color w:val="000000"/>
          <w:sz w:val="24"/>
          <w:szCs w:val="24"/>
          <w:shd w:val="clear" w:color="auto" w:fill="FFFFFF"/>
        </w:rPr>
        <w:tab/>
      </w:r>
      <w:r w:rsidRPr="00EB7977">
        <w:rPr>
          <w:rFonts w:ascii="Verdana" w:eastAsia="Times New Roman" w:hAnsi="Verdana" w:cs="Times New Roman"/>
          <w:b/>
          <w:color w:val="000000"/>
          <w:sz w:val="24"/>
          <w:szCs w:val="24"/>
          <w:u w:val="single"/>
          <w:shd w:val="clear" w:color="auto" w:fill="FFFFFF"/>
        </w:rPr>
        <w:t>No Additional Charge</w:t>
      </w:r>
    </w:p>
    <w:p w:rsidR="003C072B" w:rsidRPr="00EB7977" w:rsidRDefault="003C072B" w:rsidP="009902F5">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3C072B" w:rsidRPr="00F41B63" w:rsidRDefault="003C072B" w:rsidP="009902F5">
      <w:pPr>
        <w:shd w:val="clear" w:color="auto" w:fill="FFFFFF"/>
        <w:spacing w:after="0" w:line="240" w:lineRule="auto"/>
        <w:ind w:left="720"/>
        <w:jc w:val="both"/>
        <w:rPr>
          <w:rFonts w:ascii="Verdana" w:eastAsia="Times New Roman" w:hAnsi="Verdana" w:cs="Times New Roman"/>
          <w:color w:val="000000"/>
          <w:sz w:val="24"/>
          <w:szCs w:val="24"/>
          <w:shd w:val="clear" w:color="auto" w:fill="FFFFFF"/>
        </w:rPr>
      </w:pPr>
      <w:r w:rsidRPr="00EB7977">
        <w:rPr>
          <w:rFonts w:ascii="Verdana" w:eastAsia="Times New Roman" w:hAnsi="Verdana" w:cs="Times New Roman"/>
          <w:color w:val="000000"/>
          <w:sz w:val="24"/>
          <w:szCs w:val="24"/>
          <w:shd w:val="clear" w:color="auto" w:fill="FFFFFF"/>
        </w:rPr>
        <w:t xml:space="preserve">No additional charge of Failure </w:t>
      </w:r>
      <w:r w:rsidR="00710FEB">
        <w:rPr>
          <w:rFonts w:ascii="Verdana" w:eastAsia="Times New Roman" w:hAnsi="Verdana" w:cs="Times New Roman"/>
          <w:color w:val="000000"/>
          <w:sz w:val="24"/>
          <w:szCs w:val="24"/>
          <w:shd w:val="clear" w:color="auto" w:fill="FFFFFF"/>
        </w:rPr>
        <w:t xml:space="preserve">to Appear shall be issued on a </w:t>
      </w:r>
      <w:r w:rsidR="00BF18B5">
        <w:rPr>
          <w:rFonts w:ascii="Verdana" w:eastAsia="Times New Roman" w:hAnsi="Verdana" w:cs="Times New Roman"/>
          <w:color w:val="000000"/>
          <w:sz w:val="24"/>
          <w:szCs w:val="24"/>
          <w:shd w:val="clear" w:color="auto" w:fill="FFFFFF"/>
        </w:rPr>
        <w:t>Minor Traffic Violation</w:t>
      </w:r>
      <w:r w:rsidRPr="00EB7977">
        <w:rPr>
          <w:rFonts w:ascii="Verdana" w:eastAsia="Times New Roman" w:hAnsi="Verdana" w:cs="Times New Roman"/>
          <w:color w:val="000000"/>
          <w:sz w:val="24"/>
          <w:szCs w:val="24"/>
          <w:shd w:val="clear" w:color="auto" w:fill="FFFFFF"/>
        </w:rPr>
        <w:t xml:space="preserve"> </w:t>
      </w:r>
      <w:r w:rsidR="00786874">
        <w:rPr>
          <w:rFonts w:ascii="Verdana" w:eastAsia="Times New Roman" w:hAnsi="Verdana" w:cs="Times New Roman"/>
          <w:color w:val="000000"/>
          <w:sz w:val="24"/>
          <w:szCs w:val="24"/>
          <w:shd w:val="clear" w:color="auto" w:fill="FFFFFF"/>
        </w:rPr>
        <w:t>as</w:t>
      </w:r>
      <w:r w:rsidR="00BF18B5">
        <w:rPr>
          <w:rFonts w:ascii="Verdana" w:eastAsia="Times New Roman" w:hAnsi="Verdana" w:cs="Times New Roman"/>
          <w:color w:val="000000"/>
          <w:sz w:val="24"/>
          <w:szCs w:val="24"/>
          <w:shd w:val="clear" w:color="auto" w:fill="FFFFFF"/>
        </w:rPr>
        <w:t xml:space="preserve"> is</w:t>
      </w:r>
      <w:r w:rsidR="00786874">
        <w:rPr>
          <w:rFonts w:ascii="Verdana" w:eastAsia="Times New Roman" w:hAnsi="Verdana" w:cs="Times New Roman"/>
          <w:color w:val="000000"/>
          <w:sz w:val="24"/>
          <w:szCs w:val="24"/>
          <w:shd w:val="clear" w:color="auto" w:fill="FFFFFF"/>
        </w:rPr>
        <w:t xml:space="preserve"> defined in § 479.350(3) </w:t>
      </w:r>
      <w:proofErr w:type="spellStart"/>
      <w:r w:rsidR="00786874">
        <w:rPr>
          <w:rFonts w:ascii="Verdana" w:eastAsia="Times New Roman" w:hAnsi="Verdana" w:cs="Times New Roman"/>
          <w:color w:val="000000"/>
          <w:sz w:val="24"/>
          <w:szCs w:val="24"/>
          <w:shd w:val="clear" w:color="auto" w:fill="FFFFFF"/>
        </w:rPr>
        <w:t>RSMo</w:t>
      </w:r>
      <w:proofErr w:type="spellEnd"/>
      <w:r w:rsidRPr="00EB7977">
        <w:rPr>
          <w:rFonts w:ascii="Verdana" w:eastAsia="Times New Roman" w:hAnsi="Verdana" w:cs="Times New Roman"/>
          <w:color w:val="000000"/>
          <w:sz w:val="24"/>
          <w:szCs w:val="24"/>
          <w:shd w:val="clear" w:color="auto" w:fill="FFFFFF"/>
        </w:rPr>
        <w:t>.</w:t>
      </w:r>
      <w:r w:rsidR="00F41B63">
        <w:rPr>
          <w:rFonts w:ascii="Verdana" w:eastAsia="Times New Roman" w:hAnsi="Verdana" w:cs="Times New Roman"/>
          <w:color w:val="000000"/>
          <w:sz w:val="24"/>
          <w:szCs w:val="24"/>
          <w:shd w:val="clear" w:color="auto" w:fill="FFFFFF"/>
        </w:rPr>
        <w:t xml:space="preserve">  (</w:t>
      </w:r>
      <w:r w:rsidR="00F41B63">
        <w:rPr>
          <w:rFonts w:ascii="Verdana" w:eastAsia="Times New Roman" w:hAnsi="Verdana" w:cs="Times New Roman"/>
          <w:i/>
          <w:color w:val="000000"/>
          <w:sz w:val="24"/>
          <w:szCs w:val="24"/>
          <w:shd w:val="clear" w:color="auto" w:fill="FFFFFF"/>
        </w:rPr>
        <w:t>Source:  MOS #1</w:t>
      </w:r>
      <w:r w:rsidR="00F41B63">
        <w:rPr>
          <w:rFonts w:ascii="Verdana" w:eastAsia="Times New Roman" w:hAnsi="Verdana" w:cs="Times New Roman"/>
          <w:color w:val="000000"/>
          <w:sz w:val="24"/>
          <w:szCs w:val="24"/>
          <w:shd w:val="clear" w:color="auto" w:fill="FFFFFF"/>
        </w:rPr>
        <w:t>)</w:t>
      </w:r>
    </w:p>
    <w:p w:rsidR="00476C87" w:rsidRPr="00EB7977" w:rsidRDefault="00476C87" w:rsidP="00476C87">
      <w:pPr>
        <w:shd w:val="clear" w:color="auto" w:fill="FFFFFF"/>
        <w:spacing w:after="0" w:line="240" w:lineRule="auto"/>
        <w:ind w:left="1440"/>
        <w:rPr>
          <w:rFonts w:ascii="Verdana" w:eastAsia="Times New Roman" w:hAnsi="Verdana" w:cs="Times New Roman"/>
          <w:color w:val="000000"/>
          <w:sz w:val="24"/>
          <w:szCs w:val="24"/>
          <w:shd w:val="clear" w:color="auto" w:fill="FFFFFF"/>
        </w:rPr>
      </w:pPr>
    </w:p>
    <w:p w:rsidR="00183D03" w:rsidRPr="00EB7977" w:rsidRDefault="00C31DB1" w:rsidP="00782E04">
      <w:pPr>
        <w:shd w:val="clear" w:color="auto" w:fill="FFFFFF"/>
        <w:spacing w:after="0" w:line="240" w:lineRule="auto"/>
        <w:jc w:val="center"/>
        <w:rPr>
          <w:rFonts w:ascii="Georgia" w:eastAsia="Times New Roman" w:hAnsi="Georgia" w:cs="Times New Roman"/>
          <w:b/>
          <w:color w:val="000000"/>
          <w:sz w:val="32"/>
          <w:szCs w:val="32"/>
          <w:shd w:val="clear" w:color="auto" w:fill="FFFFFF"/>
        </w:rPr>
      </w:pPr>
      <w:r w:rsidRPr="00EB7977">
        <w:rPr>
          <w:rFonts w:ascii="Georgia" w:eastAsia="Times New Roman" w:hAnsi="Georgia" w:cs="Times New Roman"/>
          <w:b/>
          <w:color w:val="000000"/>
          <w:sz w:val="32"/>
          <w:szCs w:val="32"/>
          <w:shd w:val="clear" w:color="auto" w:fill="FFFFFF"/>
        </w:rPr>
        <w:t xml:space="preserve">CHAPTER </w:t>
      </w:r>
      <w:r w:rsidR="00782E04" w:rsidRPr="00EB7977">
        <w:rPr>
          <w:rFonts w:ascii="Georgia" w:eastAsia="Times New Roman" w:hAnsi="Georgia" w:cs="Times New Roman"/>
          <w:b/>
          <w:color w:val="000000"/>
          <w:sz w:val="32"/>
          <w:szCs w:val="32"/>
          <w:shd w:val="clear" w:color="auto" w:fill="FFFFFF"/>
        </w:rPr>
        <w:t>8</w:t>
      </w:r>
    </w:p>
    <w:p w:rsidR="00C31DB1" w:rsidRPr="00EB7977" w:rsidRDefault="00786874" w:rsidP="00782E04">
      <w:pPr>
        <w:shd w:val="clear" w:color="auto" w:fill="FFFFFF"/>
        <w:spacing w:after="0" w:line="240" w:lineRule="auto"/>
        <w:jc w:val="center"/>
        <w:rPr>
          <w:rFonts w:ascii="Georgia" w:eastAsia="Times New Roman" w:hAnsi="Georgia" w:cs="Times New Roman"/>
          <w:b/>
          <w:color w:val="000000"/>
          <w:sz w:val="32"/>
          <w:szCs w:val="32"/>
          <w:shd w:val="clear" w:color="auto" w:fill="FFFFFF"/>
        </w:rPr>
      </w:pPr>
      <w:r>
        <w:rPr>
          <w:rFonts w:ascii="Georgia" w:eastAsia="Times New Roman" w:hAnsi="Georgia" w:cs="Times New Roman"/>
          <w:b/>
          <w:color w:val="000000"/>
          <w:sz w:val="32"/>
          <w:szCs w:val="32"/>
          <w:shd w:val="clear" w:color="auto" w:fill="FFFFFF"/>
        </w:rPr>
        <w:t>CONFINEMENT, WHEN</w:t>
      </w:r>
      <w:r w:rsidR="00914E24">
        <w:rPr>
          <w:rFonts w:ascii="Georgia" w:eastAsia="Times New Roman" w:hAnsi="Georgia" w:cs="Times New Roman"/>
          <w:b/>
          <w:color w:val="000000"/>
          <w:sz w:val="32"/>
          <w:szCs w:val="32"/>
          <w:shd w:val="clear" w:color="auto" w:fill="FFFFFF"/>
        </w:rPr>
        <w:t>,</w:t>
      </w:r>
      <w:r>
        <w:rPr>
          <w:rFonts w:ascii="Georgia" w:eastAsia="Times New Roman" w:hAnsi="Georgia" w:cs="Times New Roman"/>
          <w:b/>
          <w:color w:val="000000"/>
          <w:sz w:val="32"/>
          <w:szCs w:val="32"/>
          <w:shd w:val="clear" w:color="auto" w:fill="FFFFFF"/>
        </w:rPr>
        <w:t xml:space="preserve"> AND COLLECTION OF FINE WHEN DEFENDANT IS IN DEFAULT</w:t>
      </w:r>
    </w:p>
    <w:p w:rsidR="00183D03" w:rsidRPr="00EB7977" w:rsidRDefault="00183D03" w:rsidP="00E95753">
      <w:pPr>
        <w:shd w:val="clear" w:color="auto" w:fill="FFFFFF"/>
        <w:spacing w:after="0" w:line="240" w:lineRule="auto"/>
        <w:ind w:left="1440"/>
        <w:rPr>
          <w:rFonts w:ascii="Verdana" w:eastAsia="Times New Roman" w:hAnsi="Verdana" w:cs="Times New Roman"/>
          <w:color w:val="000000"/>
          <w:sz w:val="24"/>
          <w:szCs w:val="24"/>
          <w:shd w:val="clear" w:color="auto" w:fill="FFFFFF"/>
        </w:rPr>
      </w:pPr>
    </w:p>
    <w:p w:rsidR="00183D03" w:rsidRPr="00EB7977" w:rsidRDefault="00782E04" w:rsidP="00782E04">
      <w:pPr>
        <w:shd w:val="clear" w:color="auto" w:fill="FFFFFF"/>
        <w:spacing w:after="0" w:line="240" w:lineRule="auto"/>
        <w:rPr>
          <w:rFonts w:ascii="Verdana" w:eastAsia="Times New Roman" w:hAnsi="Verdana" w:cs="Times New Roman"/>
          <w:color w:val="000000"/>
          <w:sz w:val="28"/>
          <w:szCs w:val="28"/>
          <w:shd w:val="clear" w:color="auto" w:fill="FFFFFF"/>
        </w:rPr>
      </w:pPr>
      <w:r w:rsidRPr="00EB7977">
        <w:rPr>
          <w:rFonts w:ascii="Verdana" w:eastAsia="Times New Roman" w:hAnsi="Verdana" w:cs="Times New Roman"/>
          <w:color w:val="000000"/>
          <w:sz w:val="24"/>
          <w:szCs w:val="24"/>
          <w:shd w:val="clear" w:color="auto" w:fill="FFFFFF"/>
        </w:rPr>
        <w:t>8</w:t>
      </w:r>
      <w:r w:rsidR="00183D03" w:rsidRPr="00EB7977">
        <w:rPr>
          <w:rFonts w:ascii="Verdana" w:eastAsia="Times New Roman" w:hAnsi="Verdana" w:cs="Times New Roman"/>
          <w:color w:val="000000"/>
          <w:sz w:val="24"/>
          <w:szCs w:val="24"/>
          <w:shd w:val="clear" w:color="auto" w:fill="FFFFFF"/>
        </w:rPr>
        <w:t>.1</w:t>
      </w:r>
      <w:r w:rsidR="00963D30" w:rsidRPr="00EB7977">
        <w:rPr>
          <w:rFonts w:ascii="Verdana" w:eastAsia="Times New Roman" w:hAnsi="Verdana" w:cs="Times New Roman"/>
          <w:color w:val="000000"/>
          <w:sz w:val="24"/>
          <w:szCs w:val="24"/>
          <w:shd w:val="clear" w:color="auto" w:fill="FFFFFF"/>
        </w:rPr>
        <w:tab/>
      </w:r>
      <w:r w:rsidR="00183D03" w:rsidRPr="00EB7977">
        <w:rPr>
          <w:rFonts w:ascii="Verdana" w:eastAsia="Times New Roman" w:hAnsi="Verdana" w:cs="Times New Roman"/>
          <w:b/>
          <w:color w:val="000000"/>
          <w:sz w:val="24"/>
          <w:szCs w:val="24"/>
          <w:u w:val="single"/>
          <w:shd w:val="clear" w:color="auto" w:fill="FFFFFF"/>
        </w:rPr>
        <w:t xml:space="preserve">Minor Traffic and </w:t>
      </w:r>
      <w:r w:rsidR="00BF18B5">
        <w:rPr>
          <w:rFonts w:ascii="Verdana" w:eastAsia="Times New Roman" w:hAnsi="Verdana" w:cs="Times New Roman"/>
          <w:b/>
          <w:color w:val="000000"/>
          <w:sz w:val="24"/>
          <w:szCs w:val="24"/>
          <w:u w:val="single"/>
          <w:shd w:val="clear" w:color="auto" w:fill="FFFFFF"/>
        </w:rPr>
        <w:t>Municipal Ordinance Violation</w:t>
      </w:r>
      <w:r w:rsidR="00183D03" w:rsidRPr="00EB7977">
        <w:rPr>
          <w:rFonts w:ascii="Verdana" w:eastAsia="Times New Roman" w:hAnsi="Verdana" w:cs="Times New Roman"/>
          <w:b/>
          <w:color w:val="000000"/>
          <w:sz w:val="24"/>
          <w:szCs w:val="24"/>
          <w:u w:val="single"/>
          <w:shd w:val="clear" w:color="auto" w:fill="FFFFFF"/>
        </w:rPr>
        <w:t>s - Restrictions</w:t>
      </w:r>
    </w:p>
    <w:p w:rsidR="00183D03" w:rsidRPr="00EB7977" w:rsidRDefault="00183D03" w:rsidP="00183D03">
      <w:pPr>
        <w:shd w:val="clear" w:color="auto" w:fill="FFFFFF"/>
        <w:spacing w:after="0" w:line="240" w:lineRule="auto"/>
        <w:ind w:left="1440"/>
        <w:rPr>
          <w:rFonts w:ascii="Verdana" w:eastAsia="Times New Roman" w:hAnsi="Verdana" w:cs="Times New Roman"/>
          <w:color w:val="000000"/>
          <w:sz w:val="24"/>
          <w:szCs w:val="24"/>
          <w:shd w:val="clear" w:color="auto" w:fill="FFFFFF"/>
        </w:rPr>
      </w:pPr>
    </w:p>
    <w:p w:rsidR="00183D03" w:rsidRPr="00EB7977" w:rsidRDefault="00183D03" w:rsidP="00782E04">
      <w:pPr>
        <w:shd w:val="clear" w:color="auto" w:fill="FFFFFF"/>
        <w:spacing w:after="0" w:line="240" w:lineRule="auto"/>
        <w:ind w:left="720"/>
        <w:jc w:val="both"/>
        <w:rPr>
          <w:rFonts w:ascii="Verdana" w:eastAsia="Times New Roman" w:hAnsi="Verdana" w:cs="Times New Roman"/>
          <w:color w:val="000000"/>
          <w:sz w:val="24"/>
          <w:szCs w:val="24"/>
          <w:shd w:val="clear" w:color="auto" w:fill="FFFFFF"/>
        </w:rPr>
      </w:pPr>
      <w:r w:rsidRPr="00EB7977">
        <w:rPr>
          <w:rFonts w:ascii="Verdana" w:eastAsia="Times New Roman" w:hAnsi="Verdana" w:cs="Times New Roman"/>
          <w:color w:val="000000"/>
          <w:sz w:val="24"/>
          <w:szCs w:val="24"/>
          <w:shd w:val="clear" w:color="auto" w:fill="FFFFFF"/>
        </w:rPr>
        <w:t>No person shall be sentenced to confinement on “</w:t>
      </w:r>
      <w:r w:rsidR="00BF18B5">
        <w:rPr>
          <w:rFonts w:ascii="Verdana" w:eastAsia="Times New Roman" w:hAnsi="Verdana" w:cs="Times New Roman"/>
          <w:color w:val="000000"/>
          <w:sz w:val="24"/>
          <w:szCs w:val="24"/>
          <w:shd w:val="clear" w:color="auto" w:fill="FFFFFF"/>
        </w:rPr>
        <w:t>Minor Traffic Violation</w:t>
      </w:r>
      <w:r w:rsidRPr="00EB7977">
        <w:rPr>
          <w:rFonts w:ascii="Verdana" w:eastAsia="Times New Roman" w:hAnsi="Verdana" w:cs="Times New Roman"/>
          <w:color w:val="000000"/>
          <w:sz w:val="24"/>
          <w:szCs w:val="24"/>
          <w:shd w:val="clear" w:color="auto" w:fill="FFFFFF"/>
        </w:rPr>
        <w:t xml:space="preserve">s” </w:t>
      </w:r>
      <w:r w:rsidR="00B46D9E" w:rsidRPr="00EB7977">
        <w:rPr>
          <w:rFonts w:ascii="Verdana" w:eastAsia="Times New Roman" w:hAnsi="Verdana" w:cs="Times New Roman"/>
          <w:color w:val="000000"/>
          <w:sz w:val="24"/>
          <w:szCs w:val="24"/>
          <w:shd w:val="clear" w:color="auto" w:fill="FFFFFF"/>
        </w:rPr>
        <w:t xml:space="preserve">as defined in </w:t>
      </w:r>
      <w:proofErr w:type="spellStart"/>
      <w:r w:rsidR="00B46D9E">
        <w:rPr>
          <w:rFonts w:ascii="Verdana" w:eastAsia="Times New Roman" w:hAnsi="Verdana" w:cs="Times New Roman"/>
          <w:color w:val="000000"/>
          <w:sz w:val="24"/>
          <w:szCs w:val="24"/>
          <w:shd w:val="clear" w:color="auto" w:fill="FFFFFF"/>
        </w:rPr>
        <w:t>in</w:t>
      </w:r>
      <w:proofErr w:type="spellEnd"/>
      <w:r w:rsidR="00B46D9E">
        <w:rPr>
          <w:rFonts w:ascii="Verdana" w:eastAsia="Times New Roman" w:hAnsi="Verdana" w:cs="Times New Roman"/>
          <w:color w:val="000000"/>
          <w:sz w:val="24"/>
          <w:szCs w:val="24"/>
          <w:shd w:val="clear" w:color="auto" w:fill="FFFFFF"/>
        </w:rPr>
        <w:t xml:space="preserve"> § 479.350(3) </w:t>
      </w:r>
      <w:proofErr w:type="spellStart"/>
      <w:r w:rsidR="00B46D9E">
        <w:rPr>
          <w:rFonts w:ascii="Verdana" w:eastAsia="Times New Roman" w:hAnsi="Verdana" w:cs="Times New Roman"/>
          <w:color w:val="000000"/>
          <w:sz w:val="24"/>
          <w:szCs w:val="24"/>
          <w:shd w:val="clear" w:color="auto" w:fill="FFFFFF"/>
        </w:rPr>
        <w:t>RSMo</w:t>
      </w:r>
      <w:proofErr w:type="spellEnd"/>
      <w:r w:rsidR="00B46D9E" w:rsidRPr="00EB7977">
        <w:rPr>
          <w:rFonts w:ascii="Verdana" w:eastAsia="Times New Roman" w:hAnsi="Verdana" w:cs="Times New Roman"/>
          <w:color w:val="000000"/>
          <w:sz w:val="24"/>
          <w:szCs w:val="24"/>
          <w:shd w:val="clear" w:color="auto" w:fill="FFFFFF"/>
        </w:rPr>
        <w:t xml:space="preserve"> </w:t>
      </w:r>
      <w:r w:rsidRPr="00EB7977">
        <w:rPr>
          <w:rFonts w:ascii="Verdana" w:eastAsia="Times New Roman" w:hAnsi="Verdana" w:cs="Times New Roman"/>
          <w:color w:val="000000"/>
          <w:sz w:val="24"/>
          <w:szCs w:val="24"/>
          <w:shd w:val="clear" w:color="auto" w:fill="FFFFFF"/>
        </w:rPr>
        <w:t>or “</w:t>
      </w:r>
      <w:r w:rsidR="00BF18B5">
        <w:rPr>
          <w:rFonts w:ascii="Verdana" w:eastAsia="Times New Roman" w:hAnsi="Verdana" w:cs="Times New Roman"/>
          <w:color w:val="000000"/>
          <w:sz w:val="24"/>
          <w:szCs w:val="24"/>
          <w:shd w:val="clear" w:color="auto" w:fill="FFFFFF"/>
        </w:rPr>
        <w:t>Municipal Ordinance Violation</w:t>
      </w:r>
      <w:r w:rsidRPr="00EB7977">
        <w:rPr>
          <w:rFonts w:ascii="Verdana" w:eastAsia="Times New Roman" w:hAnsi="Verdana" w:cs="Times New Roman"/>
          <w:color w:val="000000"/>
          <w:sz w:val="24"/>
          <w:szCs w:val="24"/>
          <w:shd w:val="clear" w:color="auto" w:fill="FFFFFF"/>
        </w:rPr>
        <w:t>s</w:t>
      </w:r>
      <w:r w:rsidR="00B46D9E">
        <w:rPr>
          <w:rFonts w:ascii="Verdana" w:eastAsia="Times New Roman" w:hAnsi="Verdana" w:cs="Times New Roman"/>
          <w:color w:val="000000"/>
          <w:sz w:val="24"/>
          <w:szCs w:val="24"/>
          <w:shd w:val="clear" w:color="auto" w:fill="FFFFFF"/>
        </w:rPr>
        <w:t>”</w:t>
      </w:r>
      <w:r w:rsidR="00B46D9E" w:rsidRPr="00B46D9E">
        <w:rPr>
          <w:rFonts w:ascii="Verdana" w:eastAsia="Times New Roman" w:hAnsi="Verdana" w:cs="Times New Roman"/>
          <w:color w:val="000000"/>
          <w:sz w:val="24"/>
          <w:szCs w:val="24"/>
          <w:shd w:val="clear" w:color="auto" w:fill="FFFFFF"/>
        </w:rPr>
        <w:t xml:space="preserve"> </w:t>
      </w:r>
      <w:r w:rsidR="00B46D9E" w:rsidRPr="00EB7977">
        <w:rPr>
          <w:rFonts w:ascii="Verdana" w:eastAsia="Times New Roman" w:hAnsi="Verdana" w:cs="Times New Roman"/>
          <w:color w:val="000000"/>
          <w:sz w:val="24"/>
          <w:szCs w:val="24"/>
          <w:shd w:val="clear" w:color="auto" w:fill="FFFFFF"/>
        </w:rPr>
        <w:t xml:space="preserve">as defined in </w:t>
      </w:r>
      <w:proofErr w:type="spellStart"/>
      <w:r w:rsidR="00B46D9E">
        <w:rPr>
          <w:rFonts w:ascii="Verdana" w:eastAsia="Times New Roman" w:hAnsi="Verdana" w:cs="Times New Roman"/>
          <w:color w:val="000000"/>
          <w:sz w:val="24"/>
          <w:szCs w:val="24"/>
          <w:shd w:val="clear" w:color="auto" w:fill="FFFFFF"/>
        </w:rPr>
        <w:t>in</w:t>
      </w:r>
      <w:proofErr w:type="spellEnd"/>
      <w:r w:rsidR="00B46D9E">
        <w:rPr>
          <w:rFonts w:ascii="Verdana" w:eastAsia="Times New Roman" w:hAnsi="Verdana" w:cs="Times New Roman"/>
          <w:color w:val="000000"/>
          <w:sz w:val="24"/>
          <w:szCs w:val="24"/>
          <w:shd w:val="clear" w:color="auto" w:fill="FFFFFF"/>
        </w:rPr>
        <w:t xml:space="preserve"> § 479.350(4) </w:t>
      </w:r>
      <w:proofErr w:type="spellStart"/>
      <w:r w:rsidR="00B46D9E">
        <w:rPr>
          <w:rFonts w:ascii="Verdana" w:eastAsia="Times New Roman" w:hAnsi="Verdana" w:cs="Times New Roman"/>
          <w:color w:val="000000"/>
          <w:sz w:val="24"/>
          <w:szCs w:val="24"/>
          <w:shd w:val="clear" w:color="auto" w:fill="FFFFFF"/>
        </w:rPr>
        <w:t>RSMo</w:t>
      </w:r>
      <w:proofErr w:type="spellEnd"/>
      <w:r w:rsidR="00750E66" w:rsidRPr="00EB7977">
        <w:rPr>
          <w:rFonts w:ascii="Verdana" w:eastAsia="Times New Roman" w:hAnsi="Verdana" w:cs="Times New Roman"/>
          <w:color w:val="000000"/>
          <w:sz w:val="24"/>
          <w:szCs w:val="24"/>
          <w:shd w:val="clear" w:color="auto" w:fill="FFFFFF"/>
        </w:rPr>
        <w:t>”</w:t>
      </w:r>
      <w:r w:rsidR="00B46D9E">
        <w:rPr>
          <w:rFonts w:ascii="Verdana" w:eastAsia="Times New Roman" w:hAnsi="Verdana" w:cs="Times New Roman"/>
          <w:color w:val="000000"/>
          <w:sz w:val="24"/>
          <w:szCs w:val="24"/>
          <w:shd w:val="clear" w:color="auto" w:fill="FFFFFF"/>
        </w:rPr>
        <w:t xml:space="preserve">.  There shall be an </w:t>
      </w:r>
      <w:r w:rsidR="00EB25A0" w:rsidRPr="00EB7977">
        <w:rPr>
          <w:rFonts w:ascii="Verdana" w:eastAsia="Times New Roman" w:hAnsi="Verdana" w:cs="Times New Roman"/>
          <w:color w:val="000000"/>
          <w:sz w:val="24"/>
          <w:szCs w:val="24"/>
          <w:shd w:val="clear" w:color="auto" w:fill="FFFFFF"/>
        </w:rPr>
        <w:t xml:space="preserve">exception </w:t>
      </w:r>
      <w:r w:rsidR="00B46D9E">
        <w:rPr>
          <w:rFonts w:ascii="Verdana" w:eastAsia="Times New Roman" w:hAnsi="Verdana" w:cs="Times New Roman"/>
          <w:color w:val="000000"/>
          <w:sz w:val="24"/>
          <w:szCs w:val="24"/>
          <w:shd w:val="clear" w:color="auto" w:fill="FFFFFF"/>
        </w:rPr>
        <w:t xml:space="preserve">to the foregoing when </w:t>
      </w:r>
      <w:r w:rsidR="00BF18B5">
        <w:rPr>
          <w:rFonts w:ascii="Verdana" w:eastAsia="Times New Roman" w:hAnsi="Verdana" w:cs="Times New Roman"/>
          <w:color w:val="000000"/>
          <w:sz w:val="24"/>
          <w:szCs w:val="24"/>
          <w:shd w:val="clear" w:color="auto" w:fill="FFFFFF"/>
        </w:rPr>
        <w:t xml:space="preserve">the defendant been found guilty or pleads guilty of a Minor Traffic Violation which </w:t>
      </w:r>
      <w:r w:rsidR="00EB25A0" w:rsidRPr="00EB7977">
        <w:rPr>
          <w:rFonts w:ascii="Verdana" w:eastAsia="Times New Roman" w:hAnsi="Verdana" w:cs="Times New Roman"/>
          <w:color w:val="000000"/>
          <w:sz w:val="24"/>
          <w:szCs w:val="24"/>
          <w:shd w:val="clear" w:color="auto" w:fill="FFFFFF"/>
        </w:rPr>
        <w:t>involv</w:t>
      </w:r>
      <w:r w:rsidR="00BF18B5">
        <w:rPr>
          <w:rFonts w:ascii="Verdana" w:eastAsia="Times New Roman" w:hAnsi="Verdana" w:cs="Times New Roman"/>
          <w:color w:val="000000"/>
          <w:sz w:val="24"/>
          <w:szCs w:val="24"/>
          <w:shd w:val="clear" w:color="auto" w:fill="FFFFFF"/>
        </w:rPr>
        <w:t>es</w:t>
      </w:r>
      <w:r w:rsidR="00EB25A0" w:rsidRPr="00EB7977">
        <w:rPr>
          <w:rFonts w:ascii="Verdana" w:eastAsia="Times New Roman" w:hAnsi="Verdana" w:cs="Times New Roman"/>
          <w:color w:val="000000"/>
          <w:sz w:val="24"/>
          <w:szCs w:val="24"/>
          <w:shd w:val="clear" w:color="auto" w:fill="FFFFFF"/>
        </w:rPr>
        <w:t xml:space="preserve"> alcohol or controlled substances, endanger</w:t>
      </w:r>
      <w:r w:rsidR="00E258B8">
        <w:rPr>
          <w:rFonts w:ascii="Verdana" w:eastAsia="Times New Roman" w:hAnsi="Verdana" w:cs="Times New Roman"/>
          <w:color w:val="000000"/>
          <w:sz w:val="24"/>
          <w:szCs w:val="24"/>
          <w:shd w:val="clear" w:color="auto" w:fill="FFFFFF"/>
        </w:rPr>
        <w:t xml:space="preserve">ing the </w:t>
      </w:r>
      <w:r w:rsidR="00EB25A0" w:rsidRPr="00EB7977">
        <w:rPr>
          <w:rFonts w:ascii="Verdana" w:eastAsia="Times New Roman" w:hAnsi="Verdana" w:cs="Times New Roman"/>
          <w:color w:val="000000"/>
          <w:sz w:val="24"/>
          <w:szCs w:val="24"/>
          <w:shd w:val="clear" w:color="auto" w:fill="FFFFFF"/>
        </w:rPr>
        <w:t xml:space="preserve">health and welfare of others, </w:t>
      </w:r>
      <w:r w:rsidR="00E258B8">
        <w:rPr>
          <w:rFonts w:ascii="Verdana" w:eastAsia="Times New Roman" w:hAnsi="Verdana" w:cs="Times New Roman"/>
          <w:color w:val="000000"/>
          <w:sz w:val="24"/>
          <w:szCs w:val="24"/>
          <w:shd w:val="clear" w:color="auto" w:fill="FFFFFF"/>
        </w:rPr>
        <w:t xml:space="preserve">including </w:t>
      </w:r>
      <w:r w:rsidR="00EB25A0" w:rsidRPr="00EB7977">
        <w:rPr>
          <w:rFonts w:ascii="Verdana" w:eastAsia="Times New Roman" w:hAnsi="Verdana" w:cs="Times New Roman"/>
          <w:color w:val="000000"/>
          <w:sz w:val="24"/>
          <w:szCs w:val="24"/>
          <w:shd w:val="clear" w:color="auto" w:fill="FFFFFF"/>
        </w:rPr>
        <w:t>eluding or giving false information to the law enforcement officer. (</w:t>
      </w:r>
      <w:r w:rsidR="00EB25A0" w:rsidRPr="00EB7977">
        <w:rPr>
          <w:rFonts w:ascii="Verdana" w:eastAsia="Times New Roman" w:hAnsi="Verdana" w:cs="Times New Roman"/>
          <w:i/>
          <w:color w:val="000000"/>
          <w:sz w:val="24"/>
          <w:szCs w:val="24"/>
          <w:shd w:val="clear" w:color="auto" w:fill="FFFFFF"/>
        </w:rPr>
        <w:t>Source MOS #1</w:t>
      </w:r>
      <w:r w:rsidR="00EB25A0" w:rsidRPr="00EB7977">
        <w:rPr>
          <w:rFonts w:ascii="Verdana" w:eastAsia="Times New Roman" w:hAnsi="Verdana" w:cs="Times New Roman"/>
          <w:color w:val="000000"/>
          <w:sz w:val="24"/>
          <w:szCs w:val="24"/>
          <w:shd w:val="clear" w:color="auto" w:fill="FFFFFF"/>
        </w:rPr>
        <w:t>)</w:t>
      </w:r>
    </w:p>
    <w:p w:rsidR="00183D03" w:rsidRPr="00EB7977" w:rsidRDefault="00183D03" w:rsidP="00183D03">
      <w:pPr>
        <w:shd w:val="clear" w:color="auto" w:fill="FFFFFF"/>
        <w:spacing w:after="0" w:line="240" w:lineRule="auto"/>
        <w:ind w:left="1440"/>
        <w:rPr>
          <w:rFonts w:ascii="Verdana" w:eastAsia="Times New Roman" w:hAnsi="Verdana" w:cs="Times New Roman"/>
          <w:color w:val="000000"/>
          <w:sz w:val="24"/>
          <w:szCs w:val="24"/>
          <w:shd w:val="clear" w:color="auto" w:fill="FFFFFF"/>
        </w:rPr>
      </w:pPr>
    </w:p>
    <w:p w:rsidR="00EB7977" w:rsidRPr="00EB7977" w:rsidRDefault="00782E04" w:rsidP="00EB7977">
      <w:pPr>
        <w:shd w:val="clear" w:color="auto" w:fill="FFFFFF"/>
        <w:spacing w:after="0" w:line="240" w:lineRule="auto"/>
        <w:rPr>
          <w:rFonts w:ascii="Verdana" w:hAnsi="Verdana"/>
          <w:color w:val="000000"/>
          <w:sz w:val="24"/>
          <w:szCs w:val="24"/>
          <w:shd w:val="clear" w:color="auto" w:fill="FFFFFF"/>
        </w:rPr>
      </w:pPr>
      <w:r w:rsidRPr="00EB7977">
        <w:rPr>
          <w:rFonts w:ascii="Verdana" w:eastAsia="Times New Roman" w:hAnsi="Verdana" w:cs="Times New Roman"/>
          <w:color w:val="000000"/>
          <w:sz w:val="24"/>
          <w:szCs w:val="24"/>
          <w:shd w:val="clear" w:color="auto" w:fill="FFFFFF"/>
        </w:rPr>
        <w:t>8</w:t>
      </w:r>
      <w:r w:rsidR="00183D03" w:rsidRPr="00EB7977">
        <w:rPr>
          <w:rFonts w:ascii="Verdana" w:eastAsia="Times New Roman" w:hAnsi="Verdana" w:cs="Times New Roman"/>
          <w:color w:val="000000"/>
          <w:sz w:val="24"/>
          <w:szCs w:val="24"/>
          <w:shd w:val="clear" w:color="auto" w:fill="FFFFFF"/>
        </w:rPr>
        <w:t xml:space="preserve">.2 </w:t>
      </w:r>
      <w:r w:rsidR="00963D30" w:rsidRPr="00EB7977">
        <w:rPr>
          <w:rFonts w:ascii="Verdana" w:eastAsia="Times New Roman" w:hAnsi="Verdana" w:cs="Times New Roman"/>
          <w:color w:val="000000"/>
          <w:sz w:val="24"/>
          <w:szCs w:val="24"/>
          <w:shd w:val="clear" w:color="auto" w:fill="FFFFFF"/>
        </w:rPr>
        <w:tab/>
      </w:r>
      <w:r w:rsidR="00761E4E" w:rsidRPr="00EB7977">
        <w:rPr>
          <w:rFonts w:ascii="Verdana" w:hAnsi="Verdana"/>
          <w:b/>
          <w:color w:val="000000"/>
          <w:sz w:val="24"/>
          <w:szCs w:val="24"/>
          <w:u w:val="single"/>
          <w:shd w:val="clear" w:color="auto" w:fill="FFFFFF"/>
        </w:rPr>
        <w:t xml:space="preserve">When Judge </w:t>
      </w:r>
      <w:r w:rsidR="00E258B8">
        <w:rPr>
          <w:rFonts w:ascii="Verdana" w:hAnsi="Verdana"/>
          <w:b/>
          <w:color w:val="000000"/>
          <w:sz w:val="24"/>
          <w:szCs w:val="24"/>
          <w:u w:val="single"/>
          <w:shd w:val="clear" w:color="auto" w:fill="FFFFFF"/>
        </w:rPr>
        <w:t>May Sentence</w:t>
      </w:r>
      <w:r w:rsidR="00761E4E" w:rsidRPr="00EB7977">
        <w:rPr>
          <w:rFonts w:ascii="Verdana" w:hAnsi="Verdana"/>
          <w:b/>
          <w:color w:val="000000"/>
          <w:sz w:val="24"/>
          <w:szCs w:val="24"/>
          <w:u w:val="single"/>
          <w:shd w:val="clear" w:color="auto" w:fill="FFFFFF"/>
        </w:rPr>
        <w:t xml:space="preserve"> Defendant</w:t>
      </w:r>
      <w:r w:rsidR="00E258B8">
        <w:rPr>
          <w:rFonts w:ascii="Verdana" w:hAnsi="Verdana"/>
          <w:b/>
          <w:color w:val="000000"/>
          <w:sz w:val="24"/>
          <w:szCs w:val="24"/>
          <w:u w:val="single"/>
          <w:shd w:val="clear" w:color="auto" w:fill="FFFFFF"/>
        </w:rPr>
        <w:t xml:space="preserve"> to Confinement</w:t>
      </w:r>
      <w:r w:rsidR="00761E4E" w:rsidRPr="00EB7977">
        <w:rPr>
          <w:rFonts w:ascii="Verdana" w:hAnsi="Verdana"/>
          <w:color w:val="000000"/>
          <w:sz w:val="24"/>
          <w:szCs w:val="24"/>
          <w:shd w:val="clear" w:color="auto" w:fill="FFFFFF"/>
        </w:rPr>
        <w:t>.</w:t>
      </w:r>
    </w:p>
    <w:p w:rsidR="00EB7977" w:rsidRPr="00EB7977" w:rsidRDefault="00EB7977" w:rsidP="00EB7977">
      <w:pPr>
        <w:shd w:val="clear" w:color="auto" w:fill="FFFFFF"/>
        <w:spacing w:after="0" w:line="240" w:lineRule="auto"/>
        <w:rPr>
          <w:rFonts w:ascii="Verdana" w:hAnsi="Verdana"/>
          <w:color w:val="000000"/>
          <w:sz w:val="24"/>
          <w:szCs w:val="24"/>
          <w:shd w:val="clear" w:color="auto" w:fill="FFFFFF"/>
        </w:rPr>
      </w:pPr>
    </w:p>
    <w:p w:rsidR="00E84EB3" w:rsidRPr="00786874" w:rsidRDefault="00F41B63" w:rsidP="00EB7977">
      <w:pPr>
        <w:shd w:val="clear" w:color="auto" w:fill="FFFFFF"/>
        <w:spacing w:after="0" w:line="240" w:lineRule="auto"/>
        <w:ind w:left="720"/>
        <w:jc w:val="both"/>
        <w:rPr>
          <w:rFonts w:ascii="Verdana" w:eastAsia="Times New Roman" w:hAnsi="Verdana" w:cs="Times New Roman"/>
          <w:color w:val="000000"/>
          <w:sz w:val="24"/>
          <w:szCs w:val="24"/>
          <w:shd w:val="clear" w:color="auto" w:fill="FFFFFF"/>
        </w:rPr>
      </w:pPr>
      <w:r>
        <w:rPr>
          <w:rFonts w:ascii="Verdana" w:hAnsi="Verdana"/>
          <w:color w:val="000000"/>
          <w:sz w:val="24"/>
          <w:szCs w:val="24"/>
          <w:shd w:val="clear" w:color="auto" w:fill="FFFFFF"/>
        </w:rPr>
        <w:t xml:space="preserve">A Judge may sentence a defendant to confinement after failure to pay a fine, </w:t>
      </w:r>
      <w:r w:rsidR="001663C9">
        <w:rPr>
          <w:rFonts w:ascii="Verdana" w:hAnsi="Verdana"/>
          <w:color w:val="000000"/>
          <w:sz w:val="24"/>
          <w:szCs w:val="24"/>
          <w:shd w:val="clear" w:color="auto" w:fill="FFFFFF"/>
        </w:rPr>
        <w:t xml:space="preserve">but </w:t>
      </w:r>
      <w:r>
        <w:rPr>
          <w:rFonts w:ascii="Verdana" w:hAnsi="Verdana"/>
          <w:color w:val="000000"/>
          <w:sz w:val="24"/>
          <w:szCs w:val="24"/>
          <w:shd w:val="clear" w:color="auto" w:fill="FFFFFF"/>
        </w:rPr>
        <w:t xml:space="preserve">only </w:t>
      </w:r>
      <w:r w:rsidR="00786874">
        <w:rPr>
          <w:rFonts w:ascii="Verdana" w:hAnsi="Verdana"/>
          <w:color w:val="000000"/>
          <w:sz w:val="24"/>
          <w:szCs w:val="24"/>
          <w:shd w:val="clear" w:color="auto" w:fill="FFFFFF"/>
        </w:rPr>
        <w:t xml:space="preserve">after the Judge has strictly followed the due process procedures set forth in </w:t>
      </w:r>
      <w:r>
        <w:rPr>
          <w:rFonts w:ascii="Verdana" w:hAnsi="Verdana"/>
          <w:color w:val="000000"/>
          <w:sz w:val="24"/>
          <w:szCs w:val="24"/>
          <w:shd w:val="clear" w:color="auto" w:fill="FFFFFF"/>
        </w:rPr>
        <w:t>SCR 37.65</w:t>
      </w:r>
      <w:r w:rsidR="00786874">
        <w:rPr>
          <w:rFonts w:ascii="Verdana" w:hAnsi="Verdana"/>
          <w:color w:val="000000"/>
          <w:sz w:val="24"/>
          <w:szCs w:val="24"/>
          <w:shd w:val="clear" w:color="auto" w:fill="FFFFFF"/>
        </w:rPr>
        <w:t>.</w:t>
      </w:r>
    </w:p>
    <w:p w:rsidR="00806135" w:rsidRPr="00EB7977" w:rsidRDefault="00806135" w:rsidP="00E84EB3">
      <w:pPr>
        <w:pStyle w:val="ListParagraph"/>
        <w:shd w:val="clear" w:color="auto" w:fill="FFFFFF"/>
        <w:spacing w:after="0" w:line="240" w:lineRule="auto"/>
        <w:ind w:left="1440"/>
        <w:jc w:val="both"/>
        <w:rPr>
          <w:rFonts w:ascii="Verdana" w:eastAsia="Times New Roman" w:hAnsi="Verdana" w:cs="Times New Roman"/>
          <w:color w:val="000000"/>
          <w:sz w:val="24"/>
          <w:szCs w:val="24"/>
          <w:shd w:val="clear" w:color="auto" w:fill="FFFFFF"/>
        </w:rPr>
      </w:pPr>
    </w:p>
    <w:p w:rsidR="00EB7977" w:rsidRPr="00EB7977" w:rsidRDefault="00EB7977" w:rsidP="00EB7977">
      <w:pPr>
        <w:shd w:val="clear" w:color="auto" w:fill="FFFFFF"/>
        <w:spacing w:after="0" w:line="240" w:lineRule="auto"/>
        <w:rPr>
          <w:rFonts w:ascii="Verdana" w:hAnsi="Verdana"/>
          <w:color w:val="000000"/>
          <w:sz w:val="24"/>
          <w:szCs w:val="24"/>
          <w:shd w:val="clear" w:color="auto" w:fill="FFFFFF"/>
        </w:rPr>
      </w:pPr>
      <w:r w:rsidRPr="00EB7977">
        <w:rPr>
          <w:rFonts w:ascii="Verdana" w:hAnsi="Verdana"/>
          <w:color w:val="000000"/>
          <w:sz w:val="24"/>
          <w:szCs w:val="24"/>
          <w:shd w:val="clear" w:color="auto" w:fill="FFFFFF"/>
        </w:rPr>
        <w:t>8.3</w:t>
      </w:r>
      <w:r w:rsidRPr="00EB7977">
        <w:rPr>
          <w:rFonts w:ascii="Verdana" w:hAnsi="Verdana"/>
          <w:color w:val="000000"/>
          <w:sz w:val="24"/>
          <w:szCs w:val="24"/>
          <w:shd w:val="clear" w:color="auto" w:fill="FFFFFF"/>
        </w:rPr>
        <w:tab/>
      </w:r>
      <w:r w:rsidR="00761E4E" w:rsidRPr="00EB7977">
        <w:rPr>
          <w:rFonts w:ascii="Verdana" w:hAnsi="Verdana"/>
          <w:b/>
          <w:color w:val="000000"/>
          <w:sz w:val="24"/>
          <w:szCs w:val="24"/>
          <w:u w:val="single"/>
          <w:shd w:val="clear" w:color="auto" w:fill="FFFFFF"/>
        </w:rPr>
        <w:t xml:space="preserve">Collection of Fine When </w:t>
      </w:r>
      <w:r w:rsidR="0010520E">
        <w:rPr>
          <w:rFonts w:ascii="Verdana" w:hAnsi="Verdana"/>
          <w:b/>
          <w:color w:val="000000"/>
          <w:sz w:val="24"/>
          <w:szCs w:val="24"/>
          <w:u w:val="single"/>
          <w:shd w:val="clear" w:color="auto" w:fill="FFFFFF"/>
        </w:rPr>
        <w:t xml:space="preserve">Defendant </w:t>
      </w:r>
      <w:r w:rsidR="00786874">
        <w:rPr>
          <w:rFonts w:ascii="Verdana" w:hAnsi="Verdana"/>
          <w:b/>
          <w:color w:val="000000"/>
          <w:sz w:val="24"/>
          <w:szCs w:val="24"/>
          <w:u w:val="single"/>
          <w:shd w:val="clear" w:color="auto" w:fill="FFFFFF"/>
        </w:rPr>
        <w:t xml:space="preserve">is </w:t>
      </w:r>
      <w:r w:rsidR="0010520E">
        <w:rPr>
          <w:rFonts w:ascii="Verdana" w:hAnsi="Verdana"/>
          <w:b/>
          <w:color w:val="000000"/>
          <w:sz w:val="24"/>
          <w:szCs w:val="24"/>
          <w:u w:val="single"/>
          <w:shd w:val="clear" w:color="auto" w:fill="FFFFFF"/>
        </w:rPr>
        <w:t xml:space="preserve">in </w:t>
      </w:r>
      <w:r w:rsidR="00761E4E" w:rsidRPr="00EB7977">
        <w:rPr>
          <w:rFonts w:ascii="Verdana" w:hAnsi="Verdana"/>
          <w:b/>
          <w:color w:val="000000"/>
          <w:sz w:val="24"/>
          <w:szCs w:val="24"/>
          <w:u w:val="single"/>
          <w:shd w:val="clear" w:color="auto" w:fill="FFFFFF"/>
        </w:rPr>
        <w:t>Default</w:t>
      </w:r>
      <w:r w:rsidRPr="00EB7977">
        <w:rPr>
          <w:rFonts w:ascii="Verdana" w:hAnsi="Verdana"/>
          <w:color w:val="000000"/>
          <w:sz w:val="24"/>
          <w:szCs w:val="24"/>
          <w:shd w:val="clear" w:color="auto" w:fill="FFFFFF"/>
        </w:rPr>
        <w:t>.</w:t>
      </w:r>
    </w:p>
    <w:p w:rsidR="00EB7977" w:rsidRPr="00EB7977" w:rsidRDefault="00EB7977" w:rsidP="00EB7977">
      <w:pPr>
        <w:shd w:val="clear" w:color="auto" w:fill="FFFFFF"/>
        <w:spacing w:after="0" w:line="240" w:lineRule="auto"/>
        <w:rPr>
          <w:rFonts w:ascii="Verdana" w:hAnsi="Verdana"/>
          <w:color w:val="000000"/>
          <w:sz w:val="24"/>
          <w:szCs w:val="24"/>
          <w:shd w:val="clear" w:color="auto" w:fill="FFFFFF"/>
        </w:rPr>
      </w:pPr>
    </w:p>
    <w:p w:rsidR="00C31DB1" w:rsidRPr="00914E24" w:rsidRDefault="00183D03" w:rsidP="00EB7977">
      <w:pPr>
        <w:shd w:val="clear" w:color="auto" w:fill="FFFFFF"/>
        <w:spacing w:after="0" w:line="240" w:lineRule="auto"/>
        <w:ind w:left="720"/>
        <w:jc w:val="both"/>
        <w:rPr>
          <w:rFonts w:ascii="Verdana" w:eastAsia="Times New Roman" w:hAnsi="Verdana" w:cs="Times New Roman"/>
          <w:color w:val="000000"/>
          <w:sz w:val="24"/>
          <w:szCs w:val="24"/>
          <w:shd w:val="clear" w:color="auto" w:fill="FFFFFF"/>
        </w:rPr>
      </w:pPr>
      <w:r w:rsidRPr="00EB7977">
        <w:rPr>
          <w:rFonts w:ascii="Verdana" w:hAnsi="Verdana"/>
          <w:color w:val="000000"/>
          <w:sz w:val="24"/>
          <w:szCs w:val="24"/>
          <w:shd w:val="clear" w:color="auto" w:fill="FFFFFF"/>
        </w:rPr>
        <w:t>Upon default in the payment of a fine or any installment thereof, the fine may be collected by any means authorized by law for the enforcement of money judgments.</w:t>
      </w:r>
      <w:r w:rsidR="00914E24">
        <w:rPr>
          <w:rFonts w:ascii="Verdana" w:hAnsi="Verdana"/>
          <w:color w:val="000000"/>
          <w:sz w:val="24"/>
          <w:szCs w:val="24"/>
          <w:shd w:val="clear" w:color="auto" w:fill="FFFFFF"/>
        </w:rPr>
        <w:t xml:space="preserve"> (</w:t>
      </w:r>
      <w:r w:rsidR="00914E24">
        <w:rPr>
          <w:rFonts w:ascii="Verdana" w:hAnsi="Verdana"/>
          <w:i/>
          <w:color w:val="000000"/>
          <w:sz w:val="24"/>
          <w:szCs w:val="24"/>
          <w:shd w:val="clear" w:color="auto" w:fill="FFFFFF"/>
        </w:rPr>
        <w:t>Source:  SCR 37.65</w:t>
      </w:r>
      <w:r w:rsidR="00914E24">
        <w:rPr>
          <w:rFonts w:ascii="Verdana" w:hAnsi="Verdana"/>
          <w:color w:val="000000"/>
          <w:sz w:val="24"/>
          <w:szCs w:val="24"/>
          <w:shd w:val="clear" w:color="auto" w:fill="FFFFFF"/>
        </w:rPr>
        <w:t>)</w:t>
      </w:r>
    </w:p>
    <w:p w:rsidR="00E84EB3" w:rsidRPr="00914E24" w:rsidRDefault="00E84EB3" w:rsidP="00914E24">
      <w:pPr>
        <w:shd w:val="clear" w:color="auto" w:fill="FFFFFF"/>
        <w:spacing w:after="0" w:line="240" w:lineRule="auto"/>
        <w:ind w:left="1440"/>
        <w:rPr>
          <w:rFonts w:ascii="Verdana" w:eastAsia="Times New Roman" w:hAnsi="Verdana" w:cs="Times New Roman"/>
          <w:color w:val="000000"/>
          <w:sz w:val="24"/>
          <w:szCs w:val="24"/>
          <w:shd w:val="clear" w:color="auto" w:fill="FFFFFF"/>
        </w:rPr>
      </w:pPr>
    </w:p>
    <w:p w:rsidR="00782E04" w:rsidRPr="00EB7977" w:rsidRDefault="00782E04" w:rsidP="00782E04">
      <w:pPr>
        <w:jc w:val="center"/>
        <w:rPr>
          <w:rFonts w:ascii="Georgia" w:eastAsia="Times New Roman" w:hAnsi="Georgia" w:cs="Times New Roman"/>
          <w:b/>
          <w:color w:val="000000"/>
          <w:sz w:val="32"/>
          <w:szCs w:val="32"/>
          <w:shd w:val="clear" w:color="auto" w:fill="FFFFFF"/>
        </w:rPr>
      </w:pPr>
      <w:r w:rsidRPr="00EB7977">
        <w:rPr>
          <w:rFonts w:ascii="Georgia" w:eastAsia="Times New Roman" w:hAnsi="Georgia" w:cs="Times New Roman"/>
          <w:b/>
          <w:color w:val="000000"/>
          <w:sz w:val="32"/>
          <w:szCs w:val="32"/>
          <w:shd w:val="clear" w:color="auto" w:fill="FFFFFF"/>
        </w:rPr>
        <w:t>Chapter 9</w:t>
      </w:r>
    </w:p>
    <w:p w:rsidR="00782E04" w:rsidRPr="00EB7977" w:rsidRDefault="00782E04" w:rsidP="00782E04">
      <w:pPr>
        <w:pStyle w:val="NoSpacing"/>
        <w:jc w:val="center"/>
        <w:rPr>
          <w:rFonts w:ascii="Georgia" w:hAnsi="Georgia"/>
          <w:b/>
          <w:sz w:val="28"/>
          <w:szCs w:val="28"/>
        </w:rPr>
      </w:pPr>
      <w:r w:rsidRPr="00EB7977">
        <w:rPr>
          <w:rFonts w:ascii="Georgia" w:hAnsi="Georgia"/>
          <w:b/>
          <w:sz w:val="28"/>
          <w:szCs w:val="28"/>
        </w:rPr>
        <w:t>PROCEDURES MANDATED BY SCR 37.04(A),</w:t>
      </w:r>
    </w:p>
    <w:p w:rsidR="00782E04" w:rsidRPr="00EB7977" w:rsidRDefault="00782E04" w:rsidP="00782E04">
      <w:pPr>
        <w:pStyle w:val="NoSpacing"/>
        <w:jc w:val="center"/>
        <w:rPr>
          <w:rFonts w:ascii="Georgia" w:hAnsi="Georgia"/>
          <w:b/>
          <w:sz w:val="28"/>
          <w:szCs w:val="28"/>
        </w:rPr>
      </w:pPr>
      <w:r w:rsidRPr="00EB7977">
        <w:rPr>
          <w:rFonts w:ascii="Georgia" w:hAnsi="Georgia"/>
          <w:b/>
          <w:sz w:val="28"/>
          <w:szCs w:val="28"/>
        </w:rPr>
        <w:t>MINIMUM OPERATING STANDARDS</w:t>
      </w:r>
    </w:p>
    <w:p w:rsidR="00782E04" w:rsidRDefault="00782E04" w:rsidP="009902F5">
      <w:pPr>
        <w:spacing w:after="0" w:line="240" w:lineRule="auto"/>
        <w:jc w:val="both"/>
        <w:rPr>
          <w:rFonts w:ascii="Verdana" w:eastAsia="Times New Roman" w:hAnsi="Verdana" w:cs="Times New Roman"/>
          <w:color w:val="000000"/>
          <w:sz w:val="24"/>
          <w:szCs w:val="24"/>
          <w:shd w:val="clear" w:color="auto" w:fill="FFFFFF"/>
        </w:rPr>
      </w:pPr>
    </w:p>
    <w:p w:rsidR="009902F5" w:rsidRDefault="009902F5" w:rsidP="009902F5">
      <w:pPr>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9.1</w:t>
      </w:r>
      <w:r>
        <w:rPr>
          <w:rFonts w:ascii="Verdana" w:eastAsia="Times New Roman" w:hAnsi="Verdana" w:cs="Times New Roman"/>
          <w:color w:val="000000"/>
          <w:sz w:val="24"/>
          <w:szCs w:val="24"/>
          <w:shd w:val="clear" w:color="auto" w:fill="FFFFFF"/>
        </w:rPr>
        <w:tab/>
      </w:r>
      <w:r>
        <w:rPr>
          <w:rFonts w:ascii="Verdana" w:eastAsia="Times New Roman" w:hAnsi="Verdana" w:cs="Times New Roman"/>
          <w:b/>
          <w:color w:val="000000"/>
          <w:sz w:val="24"/>
          <w:szCs w:val="24"/>
          <w:u w:val="single"/>
          <w:shd w:val="clear" w:color="auto" w:fill="FFFFFF"/>
        </w:rPr>
        <w:t>Introduction</w:t>
      </w:r>
      <w:r>
        <w:rPr>
          <w:rFonts w:ascii="Verdana" w:eastAsia="Times New Roman" w:hAnsi="Verdana" w:cs="Times New Roman"/>
          <w:color w:val="000000"/>
          <w:sz w:val="24"/>
          <w:szCs w:val="24"/>
          <w:shd w:val="clear" w:color="auto" w:fill="FFFFFF"/>
        </w:rPr>
        <w:t>.</w:t>
      </w:r>
    </w:p>
    <w:p w:rsidR="009902F5" w:rsidRDefault="009902F5" w:rsidP="009902F5">
      <w:pPr>
        <w:spacing w:after="0" w:line="240" w:lineRule="auto"/>
        <w:jc w:val="both"/>
        <w:rPr>
          <w:rFonts w:ascii="Verdana" w:eastAsia="Times New Roman" w:hAnsi="Verdana" w:cs="Times New Roman"/>
          <w:color w:val="000000"/>
          <w:sz w:val="24"/>
          <w:szCs w:val="24"/>
          <w:shd w:val="clear" w:color="auto" w:fill="FFFFFF"/>
        </w:rPr>
      </w:pPr>
    </w:p>
    <w:p w:rsidR="007E68A7" w:rsidRDefault="009902F5" w:rsidP="009902F5">
      <w:pPr>
        <w:shd w:val="clear" w:color="auto" w:fill="FFFFFF"/>
        <w:spacing w:after="0" w:line="240" w:lineRule="auto"/>
        <w:ind w:left="720"/>
        <w:jc w:val="both"/>
        <w:rPr>
          <w:rFonts w:ascii="Verdana" w:hAnsi="Verdana"/>
          <w:color w:val="000000"/>
          <w:sz w:val="24"/>
          <w:szCs w:val="24"/>
          <w:shd w:val="clear" w:color="auto" w:fill="FFFFFF"/>
        </w:rPr>
      </w:pPr>
      <w:r>
        <w:rPr>
          <w:rFonts w:ascii="Verdana" w:eastAsia="Times New Roman" w:hAnsi="Verdana" w:cs="Times New Roman"/>
          <w:color w:val="000000"/>
          <w:sz w:val="24"/>
          <w:szCs w:val="24"/>
          <w:shd w:val="clear" w:color="auto" w:fill="FFFFFF"/>
        </w:rPr>
        <w:t xml:space="preserve">This Court has identified nine separate </w:t>
      </w:r>
      <w:r w:rsidR="004653F8">
        <w:rPr>
          <w:rFonts w:ascii="Verdana" w:eastAsia="Times New Roman" w:hAnsi="Verdana" w:cs="Times New Roman"/>
          <w:color w:val="000000"/>
          <w:sz w:val="24"/>
          <w:szCs w:val="24"/>
          <w:shd w:val="clear" w:color="auto" w:fill="FFFFFF"/>
        </w:rPr>
        <w:t xml:space="preserve">“procedures” (as that term is used in the MOS) </w:t>
      </w:r>
      <w:r>
        <w:rPr>
          <w:rFonts w:ascii="Verdana" w:eastAsia="Times New Roman" w:hAnsi="Verdana" w:cs="Times New Roman"/>
          <w:color w:val="000000"/>
          <w:sz w:val="24"/>
          <w:szCs w:val="24"/>
          <w:shd w:val="clear" w:color="auto" w:fill="FFFFFF"/>
        </w:rPr>
        <w:t xml:space="preserve">which are </w:t>
      </w:r>
      <w:r w:rsidR="00E558CB">
        <w:rPr>
          <w:rFonts w:ascii="Verdana" w:eastAsia="Times New Roman" w:hAnsi="Verdana" w:cs="Times New Roman"/>
          <w:color w:val="000000"/>
          <w:sz w:val="24"/>
          <w:szCs w:val="24"/>
          <w:shd w:val="clear" w:color="auto" w:fill="FFFFFF"/>
        </w:rPr>
        <w:t xml:space="preserve">required </w:t>
      </w:r>
      <w:r w:rsidR="00914E24">
        <w:rPr>
          <w:rFonts w:ascii="Verdana" w:eastAsia="Times New Roman" w:hAnsi="Verdana" w:cs="Times New Roman"/>
          <w:color w:val="000000"/>
          <w:sz w:val="24"/>
          <w:szCs w:val="24"/>
          <w:shd w:val="clear" w:color="auto" w:fill="FFFFFF"/>
        </w:rPr>
        <w:t>by</w:t>
      </w:r>
      <w:r w:rsidR="004653F8">
        <w:rPr>
          <w:rFonts w:ascii="Verdana" w:eastAsia="Times New Roman" w:hAnsi="Verdana" w:cs="Times New Roman"/>
          <w:color w:val="000000"/>
          <w:sz w:val="24"/>
          <w:szCs w:val="24"/>
          <w:shd w:val="clear" w:color="auto" w:fill="FFFFFF"/>
        </w:rPr>
        <w:t xml:space="preserve"> the MOS </w:t>
      </w:r>
      <w:r w:rsidR="00E558CB">
        <w:rPr>
          <w:rFonts w:ascii="Verdana" w:eastAsia="Times New Roman" w:hAnsi="Verdana" w:cs="Times New Roman"/>
          <w:color w:val="000000"/>
          <w:sz w:val="24"/>
          <w:szCs w:val="24"/>
          <w:shd w:val="clear" w:color="auto" w:fill="FFFFFF"/>
        </w:rPr>
        <w:t xml:space="preserve">to “exist,” </w:t>
      </w:r>
      <w:r w:rsidR="001663C9">
        <w:rPr>
          <w:rFonts w:ascii="Verdana" w:eastAsia="Times New Roman" w:hAnsi="Verdana" w:cs="Times New Roman"/>
          <w:color w:val="000000"/>
          <w:sz w:val="24"/>
          <w:szCs w:val="24"/>
          <w:shd w:val="clear" w:color="auto" w:fill="FFFFFF"/>
        </w:rPr>
        <w:t xml:space="preserve">and are referenced </w:t>
      </w:r>
      <w:r w:rsidR="004653F8">
        <w:rPr>
          <w:rFonts w:ascii="Verdana" w:eastAsia="Times New Roman" w:hAnsi="Verdana" w:cs="Times New Roman"/>
          <w:color w:val="000000"/>
          <w:sz w:val="24"/>
          <w:szCs w:val="24"/>
          <w:shd w:val="clear" w:color="auto" w:fill="FFFFFF"/>
        </w:rPr>
        <w:t xml:space="preserve">in </w:t>
      </w:r>
      <w:r>
        <w:rPr>
          <w:rFonts w:ascii="Verdana" w:eastAsia="Times New Roman" w:hAnsi="Verdana" w:cs="Times New Roman"/>
          <w:color w:val="000000"/>
          <w:sz w:val="24"/>
          <w:szCs w:val="24"/>
          <w:shd w:val="clear" w:color="auto" w:fill="FFFFFF"/>
        </w:rPr>
        <w:t>MOS</w:t>
      </w:r>
      <w:r w:rsidR="007E68A7">
        <w:rPr>
          <w:rFonts w:ascii="Verdana" w:eastAsia="Times New Roman" w:hAnsi="Verdana" w:cs="Times New Roman"/>
          <w:color w:val="000000"/>
          <w:sz w:val="24"/>
          <w:szCs w:val="24"/>
          <w:shd w:val="clear" w:color="auto" w:fill="FFFFFF"/>
        </w:rPr>
        <w:t xml:space="preserve"> </w:t>
      </w:r>
      <w:r w:rsidR="00E558CB">
        <w:rPr>
          <w:rFonts w:ascii="Verdana" w:eastAsia="Times New Roman" w:hAnsi="Verdana" w:cs="Times New Roman"/>
          <w:color w:val="000000"/>
          <w:sz w:val="24"/>
          <w:szCs w:val="24"/>
          <w:shd w:val="clear" w:color="auto" w:fill="FFFFFF"/>
        </w:rPr>
        <w:t xml:space="preserve">#1 through #9 </w:t>
      </w:r>
      <w:r w:rsidR="004653F8">
        <w:rPr>
          <w:rFonts w:ascii="Verdana" w:eastAsia="Times New Roman" w:hAnsi="Verdana" w:cs="Times New Roman"/>
          <w:color w:val="000000"/>
          <w:sz w:val="24"/>
          <w:szCs w:val="24"/>
          <w:shd w:val="clear" w:color="auto" w:fill="FFFFFF"/>
        </w:rPr>
        <w:t xml:space="preserve">or </w:t>
      </w:r>
      <w:r w:rsidR="007E68A7">
        <w:rPr>
          <w:rFonts w:ascii="Verdana" w:eastAsia="Times New Roman" w:hAnsi="Verdana" w:cs="Times New Roman"/>
          <w:color w:val="000000"/>
          <w:sz w:val="24"/>
          <w:szCs w:val="24"/>
          <w:shd w:val="clear" w:color="auto" w:fill="FFFFFF"/>
        </w:rPr>
        <w:t>in AT1</w:t>
      </w:r>
      <w:r w:rsidR="00E558CB">
        <w:rPr>
          <w:rFonts w:ascii="Verdana" w:eastAsia="Times New Roman" w:hAnsi="Verdana" w:cs="Times New Roman"/>
          <w:color w:val="000000"/>
          <w:sz w:val="24"/>
          <w:szCs w:val="24"/>
          <w:shd w:val="clear" w:color="auto" w:fill="FFFFFF"/>
        </w:rPr>
        <w:t xml:space="preserve"> through </w:t>
      </w:r>
      <w:r w:rsidR="007E68A7">
        <w:rPr>
          <w:rFonts w:ascii="Verdana" w:eastAsia="Times New Roman" w:hAnsi="Verdana" w:cs="Times New Roman"/>
          <w:color w:val="000000"/>
          <w:sz w:val="24"/>
          <w:szCs w:val="24"/>
          <w:shd w:val="clear" w:color="auto" w:fill="FFFFFF"/>
        </w:rPr>
        <w:t>AT4</w:t>
      </w:r>
      <w:r w:rsidRPr="009902F5">
        <w:rPr>
          <w:rFonts w:ascii="Verdana" w:hAnsi="Verdana"/>
          <w:color w:val="000000"/>
          <w:sz w:val="24"/>
          <w:szCs w:val="24"/>
          <w:shd w:val="clear" w:color="auto" w:fill="FFFFFF"/>
        </w:rPr>
        <w:t xml:space="preserve">. </w:t>
      </w:r>
      <w:r w:rsidR="004653F8">
        <w:rPr>
          <w:rFonts w:ascii="Verdana" w:hAnsi="Verdana"/>
          <w:color w:val="000000"/>
          <w:sz w:val="24"/>
          <w:szCs w:val="24"/>
          <w:shd w:val="clear" w:color="auto" w:fill="FFFFFF"/>
        </w:rPr>
        <w:t xml:space="preserve"> </w:t>
      </w:r>
      <w:r w:rsidRPr="009902F5">
        <w:rPr>
          <w:rFonts w:ascii="Verdana" w:hAnsi="Verdana"/>
          <w:color w:val="000000"/>
          <w:sz w:val="24"/>
          <w:szCs w:val="24"/>
          <w:shd w:val="clear" w:color="auto" w:fill="FFFFFF"/>
        </w:rPr>
        <w:t xml:space="preserve">This Chapter </w:t>
      </w:r>
      <w:r w:rsidR="001663C9">
        <w:rPr>
          <w:rFonts w:ascii="Verdana" w:hAnsi="Verdana"/>
          <w:color w:val="000000"/>
          <w:sz w:val="24"/>
          <w:szCs w:val="24"/>
          <w:shd w:val="clear" w:color="auto" w:fill="FFFFFF"/>
        </w:rPr>
        <w:t xml:space="preserve">first </w:t>
      </w:r>
      <w:r w:rsidRPr="009902F5">
        <w:rPr>
          <w:rFonts w:ascii="Verdana" w:hAnsi="Verdana"/>
          <w:color w:val="000000"/>
          <w:sz w:val="24"/>
          <w:szCs w:val="24"/>
          <w:shd w:val="clear" w:color="auto" w:fill="FFFFFF"/>
        </w:rPr>
        <w:t xml:space="preserve">lists </w:t>
      </w:r>
      <w:r w:rsidR="007E68A7">
        <w:rPr>
          <w:rFonts w:ascii="Verdana" w:hAnsi="Verdana"/>
          <w:color w:val="000000"/>
          <w:sz w:val="24"/>
          <w:szCs w:val="24"/>
          <w:shd w:val="clear" w:color="auto" w:fill="FFFFFF"/>
        </w:rPr>
        <w:t xml:space="preserve">each of </w:t>
      </w:r>
      <w:r w:rsidRPr="009902F5">
        <w:rPr>
          <w:rFonts w:ascii="Verdana" w:hAnsi="Verdana"/>
          <w:color w:val="000000"/>
          <w:sz w:val="24"/>
          <w:szCs w:val="24"/>
          <w:shd w:val="clear" w:color="auto" w:fill="FFFFFF"/>
        </w:rPr>
        <w:t xml:space="preserve">those </w:t>
      </w:r>
      <w:r w:rsidR="00E558CB">
        <w:rPr>
          <w:rFonts w:ascii="Verdana" w:hAnsi="Verdana"/>
          <w:color w:val="000000"/>
          <w:sz w:val="24"/>
          <w:szCs w:val="24"/>
          <w:shd w:val="clear" w:color="auto" w:fill="FFFFFF"/>
        </w:rPr>
        <w:t xml:space="preserve">specific </w:t>
      </w:r>
      <w:r w:rsidRPr="009902F5">
        <w:rPr>
          <w:rFonts w:ascii="Verdana" w:hAnsi="Verdana"/>
          <w:color w:val="000000"/>
          <w:sz w:val="24"/>
          <w:szCs w:val="24"/>
          <w:shd w:val="clear" w:color="auto" w:fill="FFFFFF"/>
        </w:rPr>
        <w:t>procedures</w:t>
      </w:r>
      <w:r w:rsidR="004653F8">
        <w:rPr>
          <w:rFonts w:ascii="Verdana" w:hAnsi="Verdana"/>
          <w:color w:val="000000"/>
          <w:sz w:val="24"/>
          <w:szCs w:val="24"/>
          <w:shd w:val="clear" w:color="auto" w:fill="FFFFFF"/>
        </w:rPr>
        <w:t xml:space="preserve"> numbered I through IX </w:t>
      </w:r>
      <w:r w:rsidR="007E68A7">
        <w:rPr>
          <w:rFonts w:ascii="Verdana" w:hAnsi="Verdana"/>
          <w:color w:val="000000"/>
          <w:sz w:val="24"/>
          <w:szCs w:val="24"/>
          <w:shd w:val="clear" w:color="auto" w:fill="FFFFFF"/>
        </w:rPr>
        <w:t>for ease of identification.</w:t>
      </w:r>
    </w:p>
    <w:p w:rsidR="009902F5" w:rsidRPr="009902F5" w:rsidRDefault="009902F5" w:rsidP="009902F5">
      <w:pPr>
        <w:shd w:val="clear" w:color="auto" w:fill="FFFFFF"/>
        <w:spacing w:after="0" w:line="240" w:lineRule="auto"/>
        <w:ind w:left="720"/>
        <w:jc w:val="both"/>
        <w:rPr>
          <w:rFonts w:ascii="Verdana" w:hAnsi="Verdana"/>
          <w:color w:val="000000"/>
          <w:sz w:val="24"/>
          <w:szCs w:val="24"/>
          <w:shd w:val="clear" w:color="auto" w:fill="FFFFFF"/>
        </w:rPr>
      </w:pPr>
    </w:p>
    <w:p w:rsidR="009902F5" w:rsidRDefault="009902F5" w:rsidP="009902F5">
      <w:pPr>
        <w:shd w:val="clear" w:color="auto" w:fill="FFFFFF"/>
        <w:spacing w:after="0" w:line="240" w:lineRule="auto"/>
        <w:ind w:left="720"/>
        <w:jc w:val="both"/>
        <w:rPr>
          <w:rFonts w:ascii="Verdana" w:hAnsi="Verdana"/>
          <w:color w:val="000000"/>
          <w:sz w:val="24"/>
          <w:szCs w:val="24"/>
          <w:shd w:val="clear" w:color="auto" w:fill="FFFFFF"/>
        </w:rPr>
      </w:pPr>
      <w:r w:rsidRPr="009902F5">
        <w:rPr>
          <w:rFonts w:ascii="Verdana" w:hAnsi="Verdana"/>
          <w:color w:val="000000"/>
          <w:sz w:val="24"/>
          <w:szCs w:val="24"/>
          <w:shd w:val="clear" w:color="auto" w:fill="FFFFFF"/>
        </w:rPr>
        <w:t xml:space="preserve">Procedures </w:t>
      </w:r>
      <w:r w:rsidR="00E558CB">
        <w:rPr>
          <w:rFonts w:ascii="Verdana" w:hAnsi="Verdana"/>
          <w:color w:val="000000"/>
          <w:sz w:val="24"/>
          <w:szCs w:val="24"/>
          <w:shd w:val="clear" w:color="auto" w:fill="FFFFFF"/>
        </w:rPr>
        <w:t>I</w:t>
      </w:r>
      <w:r w:rsidR="004653F8">
        <w:rPr>
          <w:rFonts w:ascii="Verdana" w:hAnsi="Verdana"/>
          <w:color w:val="000000"/>
          <w:sz w:val="24"/>
          <w:szCs w:val="24"/>
          <w:shd w:val="clear" w:color="auto" w:fill="FFFFFF"/>
        </w:rPr>
        <w:t xml:space="preserve"> through IX</w:t>
      </w:r>
      <w:r w:rsidRPr="009902F5">
        <w:rPr>
          <w:rFonts w:ascii="Verdana" w:hAnsi="Verdana"/>
          <w:color w:val="000000"/>
          <w:sz w:val="24"/>
          <w:szCs w:val="24"/>
          <w:shd w:val="clear" w:color="auto" w:fill="FFFFFF"/>
        </w:rPr>
        <w:t xml:space="preserve"> are </w:t>
      </w:r>
      <w:r w:rsidR="007E68A7">
        <w:rPr>
          <w:rFonts w:ascii="Verdana" w:hAnsi="Verdana"/>
          <w:color w:val="000000"/>
          <w:sz w:val="24"/>
          <w:szCs w:val="24"/>
          <w:shd w:val="clear" w:color="auto" w:fill="FFFFFF"/>
        </w:rPr>
        <w:t xml:space="preserve">attached as </w:t>
      </w:r>
      <w:r w:rsidRPr="009902F5">
        <w:rPr>
          <w:rFonts w:ascii="Verdana" w:hAnsi="Verdana"/>
          <w:color w:val="000000"/>
          <w:sz w:val="24"/>
          <w:szCs w:val="24"/>
          <w:shd w:val="clear" w:color="auto" w:fill="FFFFFF"/>
        </w:rPr>
        <w:t>exhibits</w:t>
      </w:r>
      <w:r w:rsidR="00E558CB">
        <w:rPr>
          <w:rFonts w:ascii="Verdana" w:hAnsi="Verdana"/>
          <w:color w:val="000000"/>
          <w:sz w:val="24"/>
          <w:szCs w:val="24"/>
          <w:shd w:val="clear" w:color="auto" w:fill="FFFFFF"/>
        </w:rPr>
        <w:t xml:space="preserve"> </w:t>
      </w:r>
      <w:r w:rsidR="004653F8">
        <w:rPr>
          <w:rFonts w:ascii="Verdana" w:hAnsi="Verdana"/>
          <w:color w:val="000000"/>
          <w:sz w:val="24"/>
          <w:szCs w:val="24"/>
          <w:shd w:val="clear" w:color="auto" w:fill="FFFFFF"/>
        </w:rPr>
        <w:t>to these Rules</w:t>
      </w:r>
      <w:r w:rsidR="001663C9">
        <w:rPr>
          <w:rFonts w:ascii="Verdana" w:hAnsi="Verdana"/>
          <w:color w:val="000000"/>
          <w:sz w:val="24"/>
          <w:szCs w:val="24"/>
          <w:shd w:val="clear" w:color="auto" w:fill="FFFFFF"/>
        </w:rPr>
        <w:t xml:space="preserve">.  They are so attached because these </w:t>
      </w:r>
      <w:r w:rsidR="00B4095B">
        <w:rPr>
          <w:rFonts w:ascii="Verdana" w:hAnsi="Verdana"/>
          <w:color w:val="000000"/>
          <w:sz w:val="24"/>
          <w:szCs w:val="24"/>
          <w:shd w:val="clear" w:color="auto" w:fill="FFFFFF"/>
        </w:rPr>
        <w:t>p</w:t>
      </w:r>
      <w:r w:rsidR="007E68A7">
        <w:rPr>
          <w:rFonts w:ascii="Verdana" w:hAnsi="Verdana"/>
          <w:color w:val="000000"/>
          <w:sz w:val="24"/>
          <w:szCs w:val="24"/>
          <w:shd w:val="clear" w:color="auto" w:fill="FFFFFF"/>
        </w:rPr>
        <w:t xml:space="preserve">rocedures </w:t>
      </w:r>
      <w:r w:rsidR="00E558CB">
        <w:rPr>
          <w:rFonts w:ascii="Verdana" w:hAnsi="Verdana"/>
          <w:color w:val="000000"/>
          <w:sz w:val="24"/>
          <w:szCs w:val="24"/>
          <w:shd w:val="clear" w:color="auto" w:fill="FFFFFF"/>
        </w:rPr>
        <w:t xml:space="preserve">are particular to this Court, and </w:t>
      </w:r>
      <w:r w:rsidR="001663C9">
        <w:rPr>
          <w:rFonts w:ascii="Verdana" w:hAnsi="Verdana"/>
          <w:color w:val="000000"/>
          <w:sz w:val="24"/>
          <w:szCs w:val="24"/>
          <w:shd w:val="clear" w:color="auto" w:fill="FFFFFF"/>
        </w:rPr>
        <w:t xml:space="preserve">it is anticipated that in the future, </w:t>
      </w:r>
      <w:r w:rsidR="00E558CB">
        <w:rPr>
          <w:rFonts w:ascii="Verdana" w:hAnsi="Verdana"/>
          <w:color w:val="000000"/>
          <w:sz w:val="24"/>
          <w:szCs w:val="24"/>
          <w:shd w:val="clear" w:color="auto" w:fill="FFFFFF"/>
        </w:rPr>
        <w:t xml:space="preserve">circumstances </w:t>
      </w:r>
      <w:r w:rsidR="001663C9">
        <w:rPr>
          <w:rFonts w:ascii="Verdana" w:hAnsi="Verdana"/>
          <w:color w:val="000000"/>
          <w:sz w:val="24"/>
          <w:szCs w:val="24"/>
          <w:shd w:val="clear" w:color="auto" w:fill="FFFFFF"/>
        </w:rPr>
        <w:t xml:space="preserve">may dictate amendments or changes to </w:t>
      </w:r>
      <w:r w:rsidR="003A3EBE">
        <w:rPr>
          <w:rFonts w:ascii="Verdana" w:hAnsi="Verdana"/>
          <w:color w:val="000000"/>
          <w:sz w:val="24"/>
          <w:szCs w:val="24"/>
          <w:shd w:val="clear" w:color="auto" w:fill="FFFFFF"/>
        </w:rPr>
        <w:t>one or more</w:t>
      </w:r>
      <w:r w:rsidR="001663C9">
        <w:rPr>
          <w:rFonts w:ascii="Verdana" w:hAnsi="Verdana"/>
          <w:color w:val="000000"/>
          <w:sz w:val="24"/>
          <w:szCs w:val="24"/>
          <w:shd w:val="clear" w:color="auto" w:fill="FFFFFF"/>
        </w:rPr>
        <w:t xml:space="preserve"> of the these procedures </w:t>
      </w:r>
      <w:r w:rsidR="003A3EBE">
        <w:rPr>
          <w:rFonts w:ascii="Verdana" w:hAnsi="Verdana"/>
          <w:color w:val="000000"/>
          <w:sz w:val="24"/>
          <w:szCs w:val="24"/>
          <w:shd w:val="clear" w:color="auto" w:fill="FFFFFF"/>
        </w:rPr>
        <w:t xml:space="preserve">to be </w:t>
      </w:r>
      <w:r w:rsidR="001663C9">
        <w:rPr>
          <w:rFonts w:ascii="Verdana" w:hAnsi="Verdana"/>
          <w:color w:val="000000"/>
          <w:sz w:val="24"/>
          <w:szCs w:val="24"/>
          <w:shd w:val="clear" w:color="auto" w:fill="FFFFFF"/>
        </w:rPr>
        <w:t xml:space="preserve">in accordance with case law, or new rules or standards.  </w:t>
      </w:r>
      <w:r w:rsidR="003A3EBE">
        <w:rPr>
          <w:rFonts w:ascii="Verdana" w:hAnsi="Verdana"/>
          <w:color w:val="000000"/>
          <w:sz w:val="24"/>
          <w:szCs w:val="24"/>
          <w:shd w:val="clear" w:color="auto" w:fill="FFFFFF"/>
        </w:rPr>
        <w:t xml:space="preserve">The Judge may replace the language of procedures in these Rules when appropriate.  </w:t>
      </w:r>
    </w:p>
    <w:p w:rsidR="004653F8" w:rsidRDefault="004653F8" w:rsidP="009902F5">
      <w:pPr>
        <w:shd w:val="clear" w:color="auto" w:fill="FFFFFF"/>
        <w:spacing w:after="0" w:line="240" w:lineRule="auto"/>
        <w:ind w:left="720"/>
        <w:jc w:val="both"/>
        <w:rPr>
          <w:rFonts w:ascii="Verdana" w:hAnsi="Verdana"/>
          <w:color w:val="000000"/>
          <w:sz w:val="24"/>
          <w:szCs w:val="24"/>
          <w:shd w:val="clear" w:color="auto" w:fill="FFFFFF"/>
        </w:rPr>
      </w:pPr>
    </w:p>
    <w:p w:rsidR="004653F8" w:rsidRPr="009902F5" w:rsidRDefault="00E432A7" w:rsidP="009902F5">
      <w:pPr>
        <w:shd w:val="clear" w:color="auto" w:fill="FFFFFF"/>
        <w:spacing w:after="0" w:line="240" w:lineRule="auto"/>
        <w:ind w:left="720"/>
        <w:jc w:val="both"/>
        <w:rPr>
          <w:rFonts w:ascii="Verdana" w:hAnsi="Verdana"/>
          <w:color w:val="000000"/>
          <w:sz w:val="24"/>
          <w:szCs w:val="24"/>
          <w:shd w:val="clear" w:color="auto" w:fill="FFFFFF"/>
        </w:rPr>
      </w:pPr>
      <w:r>
        <w:rPr>
          <w:rFonts w:ascii="Verdana" w:hAnsi="Verdana"/>
          <w:color w:val="000000"/>
          <w:sz w:val="24"/>
          <w:szCs w:val="24"/>
          <w:shd w:val="clear" w:color="auto" w:fill="FFFFFF"/>
        </w:rPr>
        <w:t>The following</w:t>
      </w:r>
      <w:r w:rsidR="004653F8">
        <w:rPr>
          <w:rFonts w:ascii="Verdana" w:hAnsi="Verdana"/>
          <w:color w:val="000000"/>
          <w:sz w:val="24"/>
          <w:szCs w:val="24"/>
          <w:shd w:val="clear" w:color="auto" w:fill="FFFFFF"/>
        </w:rPr>
        <w:t xml:space="preserve"> are the required procedures as identified </w:t>
      </w:r>
      <w:r>
        <w:rPr>
          <w:rFonts w:ascii="Verdana" w:hAnsi="Verdana"/>
          <w:color w:val="000000"/>
          <w:sz w:val="24"/>
          <w:szCs w:val="24"/>
          <w:shd w:val="clear" w:color="auto" w:fill="FFFFFF"/>
        </w:rPr>
        <w:t>in the MOS</w:t>
      </w:r>
      <w:r w:rsidR="004653F8">
        <w:rPr>
          <w:rFonts w:ascii="Verdana" w:hAnsi="Verdana"/>
          <w:color w:val="000000"/>
          <w:sz w:val="24"/>
          <w:szCs w:val="24"/>
          <w:shd w:val="clear" w:color="auto" w:fill="FFFFFF"/>
        </w:rPr>
        <w:t xml:space="preserve"> and AT.</w:t>
      </w:r>
    </w:p>
    <w:p w:rsidR="00D42322" w:rsidRPr="00EB7977" w:rsidRDefault="00D42322" w:rsidP="00CD00C7">
      <w:pPr>
        <w:spacing w:after="0" w:line="240" w:lineRule="auto"/>
        <w:rPr>
          <w:rFonts w:ascii="Verdana" w:eastAsia="Times New Roman" w:hAnsi="Verdana" w:cs="Times New Roman"/>
          <w:color w:val="000000"/>
          <w:sz w:val="24"/>
          <w:szCs w:val="24"/>
          <w:shd w:val="clear" w:color="auto" w:fill="FFFFFF"/>
        </w:rPr>
      </w:pPr>
    </w:p>
    <w:p w:rsidR="00782E04" w:rsidRPr="009902F5" w:rsidRDefault="009902F5" w:rsidP="00CD00C7">
      <w:pPr>
        <w:spacing w:after="0" w:line="240" w:lineRule="auto"/>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9.2</w:t>
      </w:r>
      <w:r>
        <w:rPr>
          <w:rFonts w:ascii="Verdana" w:eastAsia="Times New Roman" w:hAnsi="Verdana" w:cs="Times New Roman"/>
          <w:color w:val="000000"/>
          <w:sz w:val="24"/>
          <w:szCs w:val="24"/>
          <w:shd w:val="clear" w:color="auto" w:fill="FFFFFF"/>
        </w:rPr>
        <w:tab/>
      </w:r>
      <w:r w:rsidR="007E68A7">
        <w:rPr>
          <w:rFonts w:ascii="Verdana" w:eastAsia="Times New Roman" w:hAnsi="Verdana" w:cs="Times New Roman"/>
          <w:b/>
          <w:color w:val="000000"/>
          <w:sz w:val="24"/>
          <w:szCs w:val="24"/>
          <w:u w:val="single"/>
          <w:shd w:val="clear" w:color="auto" w:fill="FFFFFF"/>
        </w:rPr>
        <w:t>Procedure</w:t>
      </w:r>
      <w:r w:rsidR="004653F8">
        <w:rPr>
          <w:rFonts w:ascii="Verdana" w:eastAsia="Times New Roman" w:hAnsi="Verdana" w:cs="Times New Roman"/>
          <w:b/>
          <w:color w:val="000000"/>
          <w:sz w:val="24"/>
          <w:szCs w:val="24"/>
          <w:u w:val="single"/>
          <w:shd w:val="clear" w:color="auto" w:fill="FFFFFF"/>
        </w:rPr>
        <w:t>s</w:t>
      </w:r>
      <w:r>
        <w:rPr>
          <w:rFonts w:ascii="Verdana" w:eastAsia="Times New Roman" w:hAnsi="Verdana" w:cs="Times New Roman"/>
          <w:color w:val="000000"/>
          <w:sz w:val="24"/>
          <w:szCs w:val="24"/>
          <w:shd w:val="clear" w:color="auto" w:fill="FFFFFF"/>
        </w:rPr>
        <w:t>.</w:t>
      </w:r>
    </w:p>
    <w:p w:rsidR="00CD00C7" w:rsidRDefault="00CD00C7" w:rsidP="009902F5">
      <w:pPr>
        <w:shd w:val="clear" w:color="auto" w:fill="FFFFFF"/>
        <w:spacing w:after="0" w:line="240" w:lineRule="auto"/>
        <w:ind w:left="720"/>
        <w:jc w:val="both"/>
        <w:rPr>
          <w:rFonts w:ascii="Verdana" w:eastAsia="Times New Roman" w:hAnsi="Verdana" w:cs="Times New Roman"/>
          <w:color w:val="000000"/>
          <w:sz w:val="24"/>
          <w:szCs w:val="24"/>
          <w:shd w:val="clear" w:color="auto" w:fill="FFFFFF"/>
        </w:rPr>
      </w:pPr>
    </w:p>
    <w:p w:rsidR="004653F8" w:rsidRPr="004653F8" w:rsidRDefault="00914E24" w:rsidP="00D42322">
      <w:pPr>
        <w:spacing w:after="0" w:line="240" w:lineRule="auto"/>
        <w:jc w:val="center"/>
        <w:rPr>
          <w:rFonts w:ascii="Verdana" w:eastAsia="Times New Roman" w:hAnsi="Verdana" w:cs="Times New Roman"/>
          <w:b/>
          <w:color w:val="000000"/>
          <w:sz w:val="24"/>
          <w:szCs w:val="24"/>
          <w:u w:val="single"/>
          <w:shd w:val="clear" w:color="auto" w:fill="FFFFFF"/>
        </w:rPr>
      </w:pPr>
      <w:r>
        <w:rPr>
          <w:rFonts w:ascii="Verdana" w:eastAsia="Times New Roman" w:hAnsi="Verdana" w:cs="Times New Roman"/>
          <w:b/>
          <w:color w:val="000000"/>
          <w:sz w:val="24"/>
          <w:szCs w:val="24"/>
          <w:u w:val="single"/>
          <w:shd w:val="clear" w:color="auto" w:fill="FFFFFF"/>
        </w:rPr>
        <w:t>MOS R</w:t>
      </w:r>
      <w:r w:rsidR="004653F8" w:rsidRPr="004653F8">
        <w:rPr>
          <w:rFonts w:ascii="Verdana" w:eastAsia="Times New Roman" w:hAnsi="Verdana" w:cs="Times New Roman"/>
          <w:b/>
          <w:color w:val="000000"/>
          <w:sz w:val="24"/>
          <w:szCs w:val="24"/>
          <w:u w:val="single"/>
          <w:shd w:val="clear" w:color="auto" w:fill="FFFFFF"/>
        </w:rPr>
        <w:t>equired Procedure I</w:t>
      </w:r>
    </w:p>
    <w:p w:rsidR="004653F8" w:rsidRPr="00EB7977" w:rsidRDefault="004653F8" w:rsidP="009902F5">
      <w:pPr>
        <w:shd w:val="clear" w:color="auto" w:fill="FFFFFF"/>
        <w:spacing w:after="0" w:line="240" w:lineRule="auto"/>
        <w:ind w:left="720"/>
        <w:jc w:val="both"/>
        <w:rPr>
          <w:rFonts w:ascii="Verdana" w:eastAsia="Times New Roman" w:hAnsi="Verdana" w:cs="Times New Roman"/>
          <w:color w:val="000000"/>
          <w:sz w:val="24"/>
          <w:szCs w:val="24"/>
          <w:shd w:val="clear" w:color="auto" w:fill="FFFFFF"/>
        </w:rPr>
      </w:pPr>
    </w:p>
    <w:p w:rsidR="00CD00C7" w:rsidRPr="00124DA8" w:rsidRDefault="00B4095B" w:rsidP="00124DA8">
      <w:pPr>
        <w:pStyle w:val="ListParagraph"/>
        <w:spacing w:after="0" w:line="240" w:lineRule="auto"/>
        <w:ind w:left="1440" w:right="720"/>
        <w:jc w:val="both"/>
        <w:rPr>
          <w:rFonts w:ascii="Verdana" w:eastAsia="Times New Roman" w:hAnsi="Verdana" w:cs="Times New Roman"/>
          <w:i/>
          <w:color w:val="000000"/>
          <w:sz w:val="24"/>
          <w:szCs w:val="24"/>
          <w:shd w:val="clear" w:color="auto" w:fill="FFFFFF"/>
        </w:rPr>
      </w:pPr>
      <w:r w:rsidRPr="00DC31A7">
        <w:rPr>
          <w:rFonts w:ascii="Verdana" w:eastAsia="Times New Roman" w:hAnsi="Verdana" w:cs="Times New Roman"/>
          <w:i/>
          <w:color w:val="000000"/>
          <w:sz w:val="28"/>
          <w:szCs w:val="28"/>
          <w:shd w:val="clear" w:color="auto" w:fill="FFFFFF"/>
        </w:rPr>
        <w:t>“</w:t>
      </w:r>
      <w:r w:rsidR="009902F5" w:rsidRPr="00DC31A7">
        <w:rPr>
          <w:rFonts w:ascii="Verdana" w:eastAsia="Times New Roman" w:hAnsi="Verdana" w:cs="Times New Roman"/>
          <w:i/>
          <w:color w:val="000000"/>
          <w:sz w:val="28"/>
          <w:szCs w:val="28"/>
          <w:shd w:val="clear" w:color="auto" w:fill="FFFFFF"/>
        </w:rPr>
        <w:t xml:space="preserve">Procedures exist to prevent </w:t>
      </w:r>
      <w:r w:rsidR="00670100" w:rsidRPr="00DC31A7">
        <w:rPr>
          <w:rFonts w:ascii="Verdana" w:eastAsia="Times New Roman" w:hAnsi="Verdana" w:cs="Times New Roman"/>
          <w:i/>
          <w:color w:val="000000"/>
          <w:sz w:val="28"/>
          <w:szCs w:val="28"/>
          <w:shd w:val="clear" w:color="auto" w:fill="FFFFFF"/>
        </w:rPr>
        <w:t>defendant</w:t>
      </w:r>
      <w:r w:rsidR="009902F5" w:rsidRPr="00DC31A7">
        <w:rPr>
          <w:rFonts w:ascii="Verdana" w:eastAsia="Times New Roman" w:hAnsi="Verdana" w:cs="Times New Roman"/>
          <w:i/>
          <w:color w:val="000000"/>
          <w:sz w:val="28"/>
          <w:szCs w:val="28"/>
          <w:shd w:val="clear" w:color="auto" w:fill="FFFFFF"/>
        </w:rPr>
        <w:t xml:space="preserve">s from being held longer than 48 hours on </w:t>
      </w:r>
      <w:r w:rsidR="00BF18B5">
        <w:rPr>
          <w:rFonts w:ascii="Verdana" w:eastAsia="Times New Roman" w:hAnsi="Verdana" w:cs="Times New Roman"/>
          <w:i/>
          <w:color w:val="000000"/>
          <w:sz w:val="28"/>
          <w:szCs w:val="28"/>
          <w:shd w:val="clear" w:color="auto" w:fill="FFFFFF"/>
        </w:rPr>
        <w:t>Minor Traffic Violation</w:t>
      </w:r>
      <w:r w:rsidR="009902F5" w:rsidRPr="00DC31A7">
        <w:rPr>
          <w:rFonts w:ascii="Verdana" w:eastAsia="Times New Roman" w:hAnsi="Verdana" w:cs="Times New Roman"/>
          <w:i/>
          <w:color w:val="000000"/>
          <w:sz w:val="28"/>
          <w:szCs w:val="28"/>
          <w:shd w:val="clear" w:color="auto" w:fill="FFFFFF"/>
        </w:rPr>
        <w:t xml:space="preserve">s and 72 hours on other violations without being heard by </w:t>
      </w:r>
      <w:r w:rsidR="007E68A7" w:rsidRPr="00DC31A7">
        <w:rPr>
          <w:rFonts w:ascii="Verdana" w:eastAsia="Times New Roman" w:hAnsi="Verdana" w:cs="Times New Roman"/>
          <w:i/>
          <w:color w:val="000000"/>
          <w:sz w:val="28"/>
          <w:szCs w:val="28"/>
          <w:shd w:val="clear" w:color="auto" w:fill="FFFFFF"/>
        </w:rPr>
        <w:t>a</w:t>
      </w:r>
      <w:r w:rsidR="009902F5" w:rsidRPr="00DC31A7">
        <w:rPr>
          <w:rFonts w:ascii="Verdana" w:eastAsia="Times New Roman" w:hAnsi="Verdana" w:cs="Times New Roman"/>
          <w:i/>
          <w:color w:val="000000"/>
          <w:sz w:val="28"/>
          <w:szCs w:val="28"/>
          <w:shd w:val="clear" w:color="auto" w:fill="FFFFFF"/>
        </w:rPr>
        <w:t xml:space="preserve"> judge in person, by telephone</w:t>
      </w:r>
      <w:r w:rsidR="007E68A7" w:rsidRPr="00DC31A7">
        <w:rPr>
          <w:rFonts w:ascii="Verdana" w:eastAsia="Times New Roman" w:hAnsi="Verdana" w:cs="Times New Roman"/>
          <w:i/>
          <w:color w:val="000000"/>
          <w:sz w:val="28"/>
          <w:szCs w:val="28"/>
          <w:shd w:val="clear" w:color="auto" w:fill="FFFFFF"/>
        </w:rPr>
        <w:t>,</w:t>
      </w:r>
      <w:r w:rsidR="009902F5" w:rsidRPr="00DC31A7">
        <w:rPr>
          <w:rFonts w:ascii="Verdana" w:eastAsia="Times New Roman" w:hAnsi="Verdana" w:cs="Times New Roman"/>
          <w:i/>
          <w:color w:val="000000"/>
          <w:sz w:val="28"/>
          <w:szCs w:val="28"/>
          <w:shd w:val="clear" w:color="auto" w:fill="FFFFFF"/>
        </w:rPr>
        <w:t xml:space="preserve"> or via video conferencing.</w:t>
      </w:r>
      <w:r w:rsidRPr="00DC31A7">
        <w:rPr>
          <w:rFonts w:ascii="Verdana" w:eastAsia="Times New Roman" w:hAnsi="Verdana" w:cs="Times New Roman"/>
          <w:i/>
          <w:color w:val="000000"/>
          <w:sz w:val="28"/>
          <w:szCs w:val="28"/>
          <w:shd w:val="clear" w:color="auto" w:fill="FFFFFF"/>
        </w:rPr>
        <w:t>”</w:t>
      </w:r>
      <w:r>
        <w:rPr>
          <w:rFonts w:ascii="Verdana" w:eastAsia="Times New Roman" w:hAnsi="Verdana" w:cs="Times New Roman"/>
          <w:i/>
          <w:color w:val="000000"/>
          <w:sz w:val="24"/>
          <w:szCs w:val="24"/>
          <w:shd w:val="clear" w:color="auto" w:fill="FFFFFF"/>
        </w:rPr>
        <w:t xml:space="preserve"> (Source:  MOS #1)</w:t>
      </w:r>
    </w:p>
    <w:p w:rsidR="00CD00C7" w:rsidRDefault="00CD00C7" w:rsidP="00CD00C7">
      <w:pPr>
        <w:spacing w:after="0" w:line="240" w:lineRule="auto"/>
        <w:rPr>
          <w:rFonts w:ascii="Verdana" w:eastAsia="Times New Roman" w:hAnsi="Verdana" w:cs="Times New Roman"/>
          <w:color w:val="000000"/>
          <w:sz w:val="24"/>
          <w:szCs w:val="24"/>
          <w:shd w:val="clear" w:color="auto" w:fill="FFFFFF"/>
        </w:rPr>
      </w:pPr>
    </w:p>
    <w:p w:rsidR="00B4095B" w:rsidRPr="00EB7977" w:rsidRDefault="004653F8" w:rsidP="00E432A7">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i/>
          <w:color w:val="000000"/>
          <w:sz w:val="24"/>
          <w:szCs w:val="24"/>
          <w:shd w:val="clear" w:color="auto" w:fill="FFFFFF"/>
        </w:rPr>
        <w:t xml:space="preserve">THIS COURT’S PROCEDURE </w:t>
      </w:r>
      <w:r w:rsidR="00D42322">
        <w:rPr>
          <w:rFonts w:ascii="Verdana" w:eastAsia="Times New Roman" w:hAnsi="Verdana" w:cs="Times New Roman"/>
          <w:b/>
          <w:i/>
          <w:color w:val="000000"/>
          <w:sz w:val="24"/>
          <w:szCs w:val="24"/>
          <w:shd w:val="clear" w:color="auto" w:fill="FFFFFF"/>
        </w:rPr>
        <w:t xml:space="preserve">I </w:t>
      </w:r>
      <w:r>
        <w:rPr>
          <w:rFonts w:ascii="Verdana" w:eastAsia="Times New Roman" w:hAnsi="Verdana" w:cs="Times New Roman"/>
          <w:b/>
          <w:i/>
          <w:color w:val="000000"/>
          <w:sz w:val="24"/>
          <w:szCs w:val="24"/>
          <w:shd w:val="clear" w:color="auto" w:fill="FFFFFF"/>
        </w:rPr>
        <w:t>IS ATTACHED</w:t>
      </w:r>
    </w:p>
    <w:p w:rsidR="004653F8" w:rsidRDefault="004653F8" w:rsidP="00CD00C7">
      <w:pPr>
        <w:spacing w:after="0" w:line="240" w:lineRule="auto"/>
        <w:rPr>
          <w:rFonts w:ascii="Verdana" w:eastAsia="Times New Roman" w:hAnsi="Verdana" w:cs="Times New Roman"/>
          <w:color w:val="000000"/>
          <w:sz w:val="24"/>
          <w:szCs w:val="24"/>
          <w:shd w:val="clear" w:color="auto" w:fill="FFFFFF"/>
        </w:rPr>
      </w:pPr>
    </w:p>
    <w:p w:rsidR="00CD00C7" w:rsidRPr="004653F8" w:rsidRDefault="00914E24" w:rsidP="004653F8">
      <w:pPr>
        <w:spacing w:after="0" w:line="240" w:lineRule="auto"/>
        <w:jc w:val="center"/>
        <w:rPr>
          <w:rFonts w:ascii="Verdana" w:eastAsia="Times New Roman" w:hAnsi="Verdana" w:cs="Times New Roman"/>
          <w:b/>
          <w:color w:val="000000"/>
          <w:sz w:val="24"/>
          <w:szCs w:val="24"/>
          <w:u w:val="single"/>
          <w:shd w:val="clear" w:color="auto" w:fill="FFFFFF"/>
        </w:rPr>
      </w:pPr>
      <w:r>
        <w:rPr>
          <w:rFonts w:ascii="Verdana" w:eastAsia="Times New Roman" w:hAnsi="Verdana" w:cs="Times New Roman"/>
          <w:b/>
          <w:color w:val="000000"/>
          <w:sz w:val="24"/>
          <w:szCs w:val="24"/>
          <w:u w:val="single"/>
          <w:shd w:val="clear" w:color="auto" w:fill="FFFFFF"/>
        </w:rPr>
        <w:t xml:space="preserve">MOS </w:t>
      </w:r>
      <w:r w:rsidR="004653F8" w:rsidRPr="004653F8">
        <w:rPr>
          <w:rFonts w:ascii="Verdana" w:eastAsia="Times New Roman" w:hAnsi="Verdana" w:cs="Times New Roman"/>
          <w:b/>
          <w:color w:val="000000"/>
          <w:sz w:val="24"/>
          <w:szCs w:val="24"/>
          <w:u w:val="single"/>
          <w:shd w:val="clear" w:color="auto" w:fill="FFFFFF"/>
        </w:rPr>
        <w:t xml:space="preserve">Required </w:t>
      </w:r>
      <w:r w:rsidR="007E68A7" w:rsidRPr="004653F8">
        <w:rPr>
          <w:rFonts w:ascii="Verdana" w:eastAsia="Times New Roman" w:hAnsi="Verdana" w:cs="Times New Roman"/>
          <w:b/>
          <w:color w:val="000000"/>
          <w:sz w:val="24"/>
          <w:szCs w:val="24"/>
          <w:u w:val="single"/>
          <w:shd w:val="clear" w:color="auto" w:fill="FFFFFF"/>
        </w:rPr>
        <w:t>Procedure II</w:t>
      </w:r>
    </w:p>
    <w:p w:rsidR="00CD00C7" w:rsidRPr="00EB7977" w:rsidRDefault="00CD00C7" w:rsidP="00CD00C7">
      <w:pPr>
        <w:spacing w:after="0" w:line="240" w:lineRule="auto"/>
        <w:rPr>
          <w:rFonts w:ascii="Verdana" w:eastAsia="Times New Roman" w:hAnsi="Verdana" w:cs="Times New Roman"/>
          <w:color w:val="000000"/>
          <w:sz w:val="24"/>
          <w:szCs w:val="24"/>
          <w:shd w:val="clear" w:color="auto" w:fill="FFFFFF"/>
        </w:rPr>
      </w:pPr>
    </w:p>
    <w:p w:rsidR="009902F5" w:rsidRPr="00DC31A7" w:rsidRDefault="00B4095B" w:rsidP="00DC31A7">
      <w:pPr>
        <w:pStyle w:val="ListParagraph"/>
        <w:spacing w:after="0" w:line="240" w:lineRule="auto"/>
        <w:ind w:left="1440" w:right="1440"/>
        <w:jc w:val="both"/>
        <w:rPr>
          <w:rFonts w:ascii="Verdana" w:eastAsia="Times New Roman" w:hAnsi="Verdana" w:cs="Times New Roman"/>
          <w:i/>
          <w:color w:val="000000"/>
          <w:sz w:val="28"/>
          <w:szCs w:val="28"/>
          <w:shd w:val="clear" w:color="auto" w:fill="FFFFFF"/>
        </w:rPr>
      </w:pPr>
      <w:r w:rsidRPr="00DC31A7">
        <w:rPr>
          <w:rFonts w:ascii="Verdana" w:eastAsia="Times New Roman" w:hAnsi="Verdana" w:cs="Times New Roman"/>
          <w:i/>
          <w:color w:val="000000"/>
          <w:sz w:val="28"/>
          <w:szCs w:val="28"/>
          <w:shd w:val="clear" w:color="auto" w:fill="FFFFFF"/>
        </w:rPr>
        <w:t>“</w:t>
      </w:r>
      <w:r w:rsidR="009902F5" w:rsidRPr="00DC31A7">
        <w:rPr>
          <w:rFonts w:ascii="Verdana" w:eastAsia="Times New Roman" w:hAnsi="Verdana" w:cs="Times New Roman"/>
          <w:i/>
          <w:color w:val="000000"/>
          <w:sz w:val="28"/>
          <w:szCs w:val="28"/>
          <w:shd w:val="clear" w:color="auto" w:fill="FFFFFF"/>
        </w:rPr>
        <w:t>Procedures in place to ensure that when a case is dismissed by the Prosecuting Attorney or otherwise finally resolved, or when the circumstances that justified issuance of warrant no longer exist, the Judge recalls and cancels any outstanding warrants in the</w:t>
      </w:r>
      <w:r w:rsidRPr="00DC31A7">
        <w:rPr>
          <w:rFonts w:ascii="Verdana" w:eastAsia="Times New Roman" w:hAnsi="Verdana" w:cs="Times New Roman"/>
          <w:i/>
          <w:color w:val="000000"/>
          <w:sz w:val="28"/>
          <w:szCs w:val="28"/>
          <w:shd w:val="clear" w:color="auto" w:fill="FFFFFF"/>
        </w:rPr>
        <w:t xml:space="preserve"> case as soon as practicable.</w:t>
      </w:r>
      <w:r w:rsidR="004653F8">
        <w:rPr>
          <w:rFonts w:ascii="Verdana" w:eastAsia="Times New Roman" w:hAnsi="Verdana" w:cs="Times New Roman"/>
          <w:i/>
          <w:color w:val="000000"/>
          <w:sz w:val="28"/>
          <w:szCs w:val="28"/>
          <w:shd w:val="clear" w:color="auto" w:fill="FFFFFF"/>
        </w:rPr>
        <w:t>”</w:t>
      </w:r>
    </w:p>
    <w:p w:rsidR="009902F5" w:rsidRPr="00DC31A7" w:rsidRDefault="009902F5" w:rsidP="00DC31A7">
      <w:pPr>
        <w:pStyle w:val="ListParagraph"/>
        <w:spacing w:after="0" w:line="240" w:lineRule="auto"/>
        <w:ind w:left="1440" w:right="1440"/>
        <w:jc w:val="both"/>
        <w:rPr>
          <w:rFonts w:ascii="Verdana" w:eastAsia="Times New Roman" w:hAnsi="Verdana" w:cs="Times New Roman"/>
          <w:i/>
          <w:color w:val="000000"/>
          <w:sz w:val="28"/>
          <w:szCs w:val="28"/>
          <w:shd w:val="clear" w:color="auto" w:fill="FFFFFF"/>
        </w:rPr>
      </w:pPr>
    </w:p>
    <w:p w:rsidR="009902F5" w:rsidRPr="009902F5" w:rsidRDefault="00E35A6A" w:rsidP="00DC31A7">
      <w:pPr>
        <w:pStyle w:val="ListParagraph"/>
        <w:spacing w:after="0" w:line="240" w:lineRule="auto"/>
        <w:ind w:left="1440" w:right="1440"/>
        <w:jc w:val="both"/>
        <w:rPr>
          <w:rFonts w:ascii="Verdana" w:eastAsia="Times New Roman" w:hAnsi="Verdana" w:cs="Times New Roman"/>
          <w:color w:val="000000"/>
          <w:sz w:val="24"/>
          <w:szCs w:val="24"/>
          <w:shd w:val="clear" w:color="auto" w:fill="FFFFFF"/>
        </w:rPr>
      </w:pPr>
      <w:r>
        <w:rPr>
          <w:rFonts w:ascii="Verdana" w:eastAsia="Times New Roman" w:hAnsi="Verdana" w:cs="Times New Roman"/>
          <w:i/>
          <w:color w:val="000000"/>
          <w:sz w:val="28"/>
          <w:szCs w:val="28"/>
          <w:shd w:val="clear" w:color="auto" w:fill="FFFFFF"/>
        </w:rPr>
        <w:t>“</w:t>
      </w:r>
      <w:r w:rsidR="00B4095B" w:rsidRPr="00DC31A7">
        <w:rPr>
          <w:rFonts w:ascii="Verdana" w:eastAsia="Times New Roman" w:hAnsi="Verdana" w:cs="Times New Roman"/>
          <w:i/>
          <w:color w:val="000000"/>
          <w:sz w:val="28"/>
          <w:szCs w:val="28"/>
          <w:shd w:val="clear" w:color="auto" w:fill="FFFFFF"/>
        </w:rPr>
        <w:t>T</w:t>
      </w:r>
      <w:r w:rsidR="009902F5" w:rsidRPr="00DC31A7">
        <w:rPr>
          <w:rFonts w:ascii="Verdana" w:eastAsia="Times New Roman" w:hAnsi="Verdana" w:cs="Times New Roman"/>
          <w:i/>
          <w:color w:val="000000"/>
          <w:sz w:val="28"/>
          <w:szCs w:val="28"/>
          <w:shd w:val="clear" w:color="auto" w:fill="FFFFFF"/>
        </w:rPr>
        <w:t xml:space="preserve">he </w:t>
      </w:r>
      <w:r>
        <w:rPr>
          <w:rFonts w:ascii="Verdana" w:eastAsia="Times New Roman" w:hAnsi="Verdana" w:cs="Times New Roman"/>
          <w:i/>
          <w:color w:val="000000"/>
          <w:sz w:val="28"/>
          <w:szCs w:val="28"/>
          <w:shd w:val="clear" w:color="auto" w:fill="FFFFFF"/>
        </w:rPr>
        <w:t xml:space="preserve">municipal division </w:t>
      </w:r>
      <w:r w:rsidR="009902F5" w:rsidRPr="00DC31A7">
        <w:rPr>
          <w:rFonts w:ascii="Verdana" w:eastAsia="Times New Roman" w:hAnsi="Verdana" w:cs="Times New Roman"/>
          <w:i/>
          <w:color w:val="000000"/>
          <w:sz w:val="28"/>
          <w:szCs w:val="28"/>
          <w:shd w:val="clear" w:color="auto" w:fill="FFFFFF"/>
        </w:rPr>
        <w:t xml:space="preserve">has </w:t>
      </w:r>
      <w:r>
        <w:rPr>
          <w:rFonts w:ascii="Verdana" w:eastAsia="Times New Roman" w:hAnsi="Verdana" w:cs="Times New Roman"/>
          <w:i/>
          <w:color w:val="000000"/>
          <w:sz w:val="28"/>
          <w:szCs w:val="28"/>
          <w:shd w:val="clear" w:color="auto" w:fill="FFFFFF"/>
        </w:rPr>
        <w:t xml:space="preserve">ensure that the </w:t>
      </w:r>
      <w:r w:rsidR="009902F5" w:rsidRPr="00DC31A7">
        <w:rPr>
          <w:rFonts w:ascii="Verdana" w:eastAsia="Times New Roman" w:hAnsi="Verdana" w:cs="Times New Roman"/>
          <w:i/>
          <w:color w:val="000000"/>
          <w:sz w:val="28"/>
          <w:szCs w:val="28"/>
          <w:shd w:val="clear" w:color="auto" w:fill="FFFFFF"/>
        </w:rPr>
        <w:t xml:space="preserve">recall and cancellation of outstanding warrants is communicated to law enforcement by the </w:t>
      </w:r>
      <w:r>
        <w:rPr>
          <w:rFonts w:ascii="Verdana" w:eastAsia="Times New Roman" w:hAnsi="Verdana" w:cs="Times New Roman"/>
          <w:i/>
          <w:color w:val="000000"/>
          <w:sz w:val="28"/>
          <w:szCs w:val="28"/>
          <w:shd w:val="clear" w:color="auto" w:fill="FFFFFF"/>
        </w:rPr>
        <w:t>c</w:t>
      </w:r>
      <w:r w:rsidR="009902F5" w:rsidRPr="00DC31A7">
        <w:rPr>
          <w:rFonts w:ascii="Verdana" w:eastAsia="Times New Roman" w:hAnsi="Verdana" w:cs="Times New Roman"/>
          <w:i/>
          <w:color w:val="000000"/>
          <w:sz w:val="28"/>
          <w:szCs w:val="28"/>
          <w:shd w:val="clear" w:color="auto" w:fill="FFFFFF"/>
        </w:rPr>
        <w:t>lerk without delay.</w:t>
      </w:r>
      <w:r w:rsidR="00B4095B">
        <w:rPr>
          <w:rFonts w:ascii="Verdana" w:eastAsia="Times New Roman" w:hAnsi="Verdana" w:cs="Times New Roman"/>
          <w:i/>
          <w:color w:val="000000"/>
          <w:sz w:val="24"/>
          <w:szCs w:val="24"/>
          <w:shd w:val="clear" w:color="auto" w:fill="FFFFFF"/>
        </w:rPr>
        <w:t>”  (Source:  MOS #1)</w:t>
      </w:r>
    </w:p>
    <w:p w:rsidR="00B4095B" w:rsidRDefault="00B4095B" w:rsidP="00B4095B">
      <w:pPr>
        <w:spacing w:after="0" w:line="240" w:lineRule="auto"/>
        <w:rPr>
          <w:rFonts w:ascii="Verdana" w:eastAsia="Times New Roman" w:hAnsi="Verdana" w:cs="Times New Roman"/>
          <w:color w:val="000000"/>
          <w:sz w:val="24"/>
          <w:szCs w:val="24"/>
          <w:shd w:val="clear" w:color="auto" w:fill="FFFFFF"/>
        </w:rPr>
      </w:pPr>
    </w:p>
    <w:p w:rsidR="00B4095B" w:rsidRPr="00EB7977" w:rsidRDefault="00E35A6A" w:rsidP="00E432A7">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i/>
          <w:color w:val="000000"/>
          <w:sz w:val="24"/>
          <w:szCs w:val="24"/>
          <w:shd w:val="clear" w:color="auto" w:fill="FFFFFF"/>
        </w:rPr>
        <w:t xml:space="preserve">THIS COURT’S PROCEDURE </w:t>
      </w:r>
      <w:r w:rsidR="00D42322">
        <w:rPr>
          <w:rFonts w:ascii="Verdana" w:eastAsia="Times New Roman" w:hAnsi="Verdana" w:cs="Times New Roman"/>
          <w:b/>
          <w:i/>
          <w:color w:val="000000"/>
          <w:sz w:val="24"/>
          <w:szCs w:val="24"/>
          <w:shd w:val="clear" w:color="auto" w:fill="FFFFFF"/>
        </w:rPr>
        <w:t xml:space="preserve">II </w:t>
      </w:r>
      <w:r>
        <w:rPr>
          <w:rFonts w:ascii="Verdana" w:eastAsia="Times New Roman" w:hAnsi="Verdana" w:cs="Times New Roman"/>
          <w:b/>
          <w:i/>
          <w:color w:val="000000"/>
          <w:sz w:val="24"/>
          <w:szCs w:val="24"/>
          <w:shd w:val="clear" w:color="auto" w:fill="FFFFFF"/>
        </w:rPr>
        <w:t>IS ATTACHED</w:t>
      </w:r>
    </w:p>
    <w:p w:rsidR="00E96184" w:rsidRDefault="00E96184">
      <w:pPr>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br w:type="page"/>
      </w:r>
    </w:p>
    <w:p w:rsidR="009902F5" w:rsidRDefault="00914E24" w:rsidP="00D42322">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color w:val="000000"/>
          <w:sz w:val="24"/>
          <w:szCs w:val="24"/>
          <w:u w:val="single"/>
          <w:shd w:val="clear" w:color="auto" w:fill="FFFFFF"/>
        </w:rPr>
        <w:lastRenderedPageBreak/>
        <w:t>MOS R</w:t>
      </w:r>
      <w:r w:rsidR="00D42322">
        <w:rPr>
          <w:rFonts w:ascii="Verdana" w:eastAsia="Times New Roman" w:hAnsi="Verdana" w:cs="Times New Roman"/>
          <w:b/>
          <w:color w:val="000000"/>
          <w:sz w:val="24"/>
          <w:szCs w:val="24"/>
          <w:u w:val="single"/>
          <w:shd w:val="clear" w:color="auto" w:fill="FFFFFF"/>
        </w:rPr>
        <w:t>equired P</w:t>
      </w:r>
      <w:r w:rsidR="007E68A7">
        <w:rPr>
          <w:rFonts w:ascii="Verdana" w:eastAsia="Times New Roman" w:hAnsi="Verdana" w:cs="Times New Roman"/>
          <w:b/>
          <w:color w:val="000000"/>
          <w:sz w:val="24"/>
          <w:szCs w:val="24"/>
          <w:u w:val="single"/>
          <w:shd w:val="clear" w:color="auto" w:fill="FFFFFF"/>
        </w:rPr>
        <w:t>rocedure III</w:t>
      </w:r>
    </w:p>
    <w:p w:rsidR="009902F5" w:rsidRDefault="009902F5" w:rsidP="009902F5">
      <w:pPr>
        <w:spacing w:after="0" w:line="240" w:lineRule="auto"/>
        <w:rPr>
          <w:rFonts w:ascii="Verdana" w:eastAsia="Times New Roman" w:hAnsi="Verdana" w:cs="Times New Roman"/>
          <w:color w:val="000000"/>
          <w:sz w:val="24"/>
          <w:szCs w:val="24"/>
          <w:shd w:val="clear" w:color="auto" w:fill="FFFFFF"/>
        </w:rPr>
      </w:pPr>
    </w:p>
    <w:p w:rsidR="009902F5" w:rsidRPr="00D42322" w:rsidRDefault="00FA2258" w:rsidP="00DC31A7">
      <w:pPr>
        <w:pStyle w:val="ListParagraph"/>
        <w:spacing w:after="0" w:line="240" w:lineRule="auto"/>
        <w:ind w:left="1440" w:right="1440"/>
        <w:jc w:val="both"/>
        <w:rPr>
          <w:rFonts w:ascii="Verdana" w:eastAsia="Times New Roman" w:hAnsi="Verdana" w:cs="Times New Roman"/>
          <w:color w:val="000000"/>
          <w:sz w:val="24"/>
          <w:szCs w:val="24"/>
          <w:shd w:val="clear" w:color="auto" w:fill="FFFFFF"/>
        </w:rPr>
      </w:pPr>
      <w:r w:rsidRPr="00DC31A7">
        <w:rPr>
          <w:rFonts w:ascii="Verdana" w:eastAsia="Times New Roman" w:hAnsi="Verdana" w:cs="Times New Roman"/>
          <w:i/>
          <w:color w:val="000000"/>
          <w:sz w:val="28"/>
          <w:szCs w:val="28"/>
          <w:shd w:val="clear" w:color="auto" w:fill="FFFFFF"/>
        </w:rPr>
        <w:t>“</w:t>
      </w:r>
      <w:r w:rsidR="009902F5" w:rsidRPr="00DC31A7">
        <w:rPr>
          <w:rFonts w:ascii="Verdana" w:eastAsia="Times New Roman" w:hAnsi="Verdana" w:cs="Times New Roman"/>
          <w:i/>
          <w:color w:val="000000"/>
          <w:sz w:val="28"/>
          <w:szCs w:val="28"/>
          <w:shd w:val="clear" w:color="auto" w:fill="FFFFFF"/>
        </w:rPr>
        <w:t xml:space="preserve">Procedures exist to inquire of </w:t>
      </w:r>
      <w:r w:rsidR="00670100" w:rsidRPr="00DC31A7">
        <w:rPr>
          <w:rFonts w:ascii="Verdana" w:eastAsia="Times New Roman" w:hAnsi="Verdana" w:cs="Times New Roman"/>
          <w:i/>
          <w:color w:val="000000"/>
          <w:sz w:val="28"/>
          <w:szCs w:val="28"/>
          <w:shd w:val="clear" w:color="auto" w:fill="FFFFFF"/>
        </w:rPr>
        <w:t>defendant</w:t>
      </w:r>
      <w:r w:rsidR="009902F5" w:rsidRPr="00DC31A7">
        <w:rPr>
          <w:rFonts w:ascii="Verdana" w:eastAsia="Times New Roman" w:hAnsi="Verdana" w:cs="Times New Roman"/>
          <w:i/>
          <w:color w:val="000000"/>
          <w:sz w:val="28"/>
          <w:szCs w:val="28"/>
          <w:shd w:val="clear" w:color="auto" w:fill="FFFFFF"/>
        </w:rPr>
        <w:t xml:space="preserve">s and allow them to present evidence about their financial condition </w:t>
      </w:r>
      <w:r w:rsidR="00D42322">
        <w:rPr>
          <w:rFonts w:ascii="Verdana" w:eastAsia="Times New Roman" w:hAnsi="Verdana" w:cs="Times New Roman"/>
          <w:i/>
          <w:color w:val="000000"/>
          <w:sz w:val="28"/>
          <w:szCs w:val="28"/>
          <w:shd w:val="clear" w:color="auto" w:fill="FFFFFF"/>
        </w:rPr>
        <w:t xml:space="preserve">in </w:t>
      </w:r>
      <w:r w:rsidR="009902F5" w:rsidRPr="00DC31A7">
        <w:rPr>
          <w:rFonts w:ascii="Verdana" w:eastAsia="Times New Roman" w:hAnsi="Verdana" w:cs="Times New Roman"/>
          <w:i/>
          <w:color w:val="000000"/>
          <w:sz w:val="28"/>
          <w:szCs w:val="28"/>
          <w:shd w:val="clear" w:color="auto" w:fill="FFFFFF"/>
        </w:rPr>
        <w:t>assessing their ability to pay and es</w:t>
      </w:r>
      <w:r w:rsidR="00DC31A7">
        <w:rPr>
          <w:rFonts w:ascii="Verdana" w:eastAsia="Times New Roman" w:hAnsi="Verdana" w:cs="Times New Roman"/>
          <w:i/>
          <w:color w:val="000000"/>
          <w:sz w:val="28"/>
          <w:szCs w:val="28"/>
          <w:shd w:val="clear" w:color="auto" w:fill="FFFFFF"/>
        </w:rPr>
        <w:t>tablish a payment requirement</w:t>
      </w:r>
      <w:r w:rsidR="00D42322">
        <w:rPr>
          <w:rFonts w:ascii="Verdana" w:eastAsia="Times New Roman" w:hAnsi="Verdana" w:cs="Times New Roman"/>
          <w:i/>
          <w:color w:val="000000"/>
          <w:sz w:val="28"/>
          <w:szCs w:val="28"/>
          <w:shd w:val="clear" w:color="auto" w:fill="FFFFFF"/>
        </w:rPr>
        <w:t>s</w:t>
      </w:r>
      <w:r w:rsidR="007E68A7" w:rsidRPr="00DC31A7">
        <w:rPr>
          <w:rFonts w:ascii="Verdana" w:eastAsia="Times New Roman" w:hAnsi="Verdana" w:cs="Times New Roman"/>
          <w:i/>
          <w:color w:val="000000"/>
          <w:sz w:val="28"/>
          <w:szCs w:val="28"/>
          <w:shd w:val="clear" w:color="auto" w:fill="FFFFFF"/>
        </w:rPr>
        <w:t>.</w:t>
      </w:r>
      <w:r w:rsidRPr="00DC31A7">
        <w:rPr>
          <w:rFonts w:ascii="Verdana" w:eastAsia="Times New Roman" w:hAnsi="Verdana" w:cs="Times New Roman"/>
          <w:i/>
          <w:color w:val="000000"/>
          <w:sz w:val="28"/>
          <w:szCs w:val="28"/>
          <w:shd w:val="clear" w:color="auto" w:fill="FFFFFF"/>
        </w:rPr>
        <w:t>”</w:t>
      </w:r>
      <w:r w:rsidR="00D42322">
        <w:rPr>
          <w:rFonts w:ascii="Verdana" w:eastAsia="Times New Roman" w:hAnsi="Verdana" w:cs="Times New Roman"/>
          <w:color w:val="000000"/>
          <w:sz w:val="24"/>
          <w:szCs w:val="24"/>
          <w:shd w:val="clear" w:color="auto" w:fill="FFFFFF"/>
        </w:rPr>
        <w:t xml:space="preserve">  (</w:t>
      </w:r>
      <w:r w:rsidR="00D42322">
        <w:rPr>
          <w:rFonts w:ascii="Verdana" w:eastAsia="Times New Roman" w:hAnsi="Verdana" w:cs="Times New Roman"/>
          <w:i/>
          <w:color w:val="000000"/>
          <w:sz w:val="24"/>
          <w:szCs w:val="24"/>
          <w:shd w:val="clear" w:color="auto" w:fill="FFFFFF"/>
        </w:rPr>
        <w:t>Source:  MOS #2</w:t>
      </w:r>
      <w:r w:rsidR="00D42322">
        <w:rPr>
          <w:rFonts w:ascii="Verdana" w:eastAsia="Times New Roman" w:hAnsi="Verdana" w:cs="Times New Roman"/>
          <w:color w:val="000000"/>
          <w:sz w:val="24"/>
          <w:szCs w:val="24"/>
          <w:shd w:val="clear" w:color="auto" w:fill="FFFFFF"/>
        </w:rPr>
        <w:t>)</w:t>
      </w:r>
    </w:p>
    <w:p w:rsidR="00FA2258" w:rsidRDefault="00FA2258" w:rsidP="00FA2258">
      <w:pPr>
        <w:spacing w:after="0" w:line="240" w:lineRule="auto"/>
        <w:rPr>
          <w:rFonts w:ascii="Verdana" w:eastAsia="Times New Roman" w:hAnsi="Verdana" w:cs="Times New Roman"/>
          <w:color w:val="000000"/>
          <w:sz w:val="24"/>
          <w:szCs w:val="24"/>
          <w:shd w:val="clear" w:color="auto" w:fill="FFFFFF"/>
        </w:rPr>
      </w:pPr>
    </w:p>
    <w:p w:rsidR="00E35A6A" w:rsidRPr="00EB7977" w:rsidRDefault="00E35A6A" w:rsidP="00E432A7">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i/>
          <w:color w:val="000000"/>
          <w:sz w:val="24"/>
          <w:szCs w:val="24"/>
          <w:shd w:val="clear" w:color="auto" w:fill="FFFFFF"/>
        </w:rPr>
        <w:t xml:space="preserve">THIS COURT’S PROCEDURE </w:t>
      </w:r>
      <w:r w:rsidR="00D42322">
        <w:rPr>
          <w:rFonts w:ascii="Verdana" w:eastAsia="Times New Roman" w:hAnsi="Verdana" w:cs="Times New Roman"/>
          <w:b/>
          <w:i/>
          <w:color w:val="000000"/>
          <w:sz w:val="24"/>
          <w:szCs w:val="24"/>
          <w:shd w:val="clear" w:color="auto" w:fill="FFFFFF"/>
        </w:rPr>
        <w:t xml:space="preserve">III </w:t>
      </w:r>
      <w:r w:rsidR="00E432A7">
        <w:rPr>
          <w:rFonts w:ascii="Verdana" w:eastAsia="Times New Roman" w:hAnsi="Verdana" w:cs="Times New Roman"/>
          <w:b/>
          <w:i/>
          <w:color w:val="000000"/>
          <w:sz w:val="24"/>
          <w:szCs w:val="24"/>
          <w:shd w:val="clear" w:color="auto" w:fill="FFFFFF"/>
        </w:rPr>
        <w:t>IS ATTACHED</w:t>
      </w:r>
    </w:p>
    <w:p w:rsidR="00D42322" w:rsidRPr="009902F5" w:rsidRDefault="00D42322" w:rsidP="009902F5">
      <w:pPr>
        <w:spacing w:after="0" w:line="240" w:lineRule="auto"/>
        <w:rPr>
          <w:rFonts w:ascii="Verdana" w:eastAsia="Times New Roman" w:hAnsi="Verdana" w:cs="Times New Roman"/>
          <w:color w:val="000000"/>
          <w:sz w:val="24"/>
          <w:szCs w:val="24"/>
          <w:shd w:val="clear" w:color="auto" w:fill="FFFFFF"/>
        </w:rPr>
      </w:pPr>
    </w:p>
    <w:p w:rsidR="009902F5" w:rsidRDefault="00914E24" w:rsidP="00D42322">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color w:val="000000"/>
          <w:sz w:val="24"/>
          <w:szCs w:val="24"/>
          <w:u w:val="single"/>
          <w:shd w:val="clear" w:color="auto" w:fill="FFFFFF"/>
        </w:rPr>
        <w:t xml:space="preserve">MOS </w:t>
      </w:r>
      <w:r w:rsidR="00D42322">
        <w:rPr>
          <w:rFonts w:ascii="Verdana" w:eastAsia="Times New Roman" w:hAnsi="Verdana" w:cs="Times New Roman"/>
          <w:b/>
          <w:color w:val="000000"/>
          <w:sz w:val="24"/>
          <w:szCs w:val="24"/>
          <w:u w:val="single"/>
          <w:shd w:val="clear" w:color="auto" w:fill="FFFFFF"/>
        </w:rPr>
        <w:t>Required P</w:t>
      </w:r>
      <w:r w:rsidR="009902F5">
        <w:rPr>
          <w:rFonts w:ascii="Verdana" w:eastAsia="Times New Roman" w:hAnsi="Verdana" w:cs="Times New Roman"/>
          <w:b/>
          <w:color w:val="000000"/>
          <w:sz w:val="24"/>
          <w:szCs w:val="24"/>
          <w:u w:val="single"/>
          <w:shd w:val="clear" w:color="auto" w:fill="FFFFFF"/>
        </w:rPr>
        <w:t xml:space="preserve">rocedure </w:t>
      </w:r>
      <w:r w:rsidR="007E68A7">
        <w:rPr>
          <w:rFonts w:ascii="Verdana" w:eastAsia="Times New Roman" w:hAnsi="Verdana" w:cs="Times New Roman"/>
          <w:b/>
          <w:color w:val="000000"/>
          <w:sz w:val="24"/>
          <w:szCs w:val="24"/>
          <w:u w:val="single"/>
          <w:shd w:val="clear" w:color="auto" w:fill="FFFFFF"/>
        </w:rPr>
        <w:t>IV</w:t>
      </w:r>
    </w:p>
    <w:p w:rsidR="009902F5" w:rsidRDefault="009902F5" w:rsidP="009902F5">
      <w:pPr>
        <w:spacing w:after="0" w:line="240" w:lineRule="auto"/>
        <w:rPr>
          <w:rFonts w:ascii="Verdana" w:eastAsia="Times New Roman" w:hAnsi="Verdana" w:cs="Times New Roman"/>
          <w:color w:val="000000"/>
          <w:sz w:val="24"/>
          <w:szCs w:val="24"/>
          <w:shd w:val="clear" w:color="auto" w:fill="FFFFFF"/>
        </w:rPr>
      </w:pPr>
    </w:p>
    <w:p w:rsidR="009902F5" w:rsidRPr="00124DA8" w:rsidRDefault="00FA2258" w:rsidP="00DC31A7">
      <w:pPr>
        <w:pStyle w:val="ListParagraph"/>
        <w:spacing w:after="0" w:line="240" w:lineRule="auto"/>
        <w:ind w:left="1440" w:right="1440"/>
        <w:jc w:val="both"/>
        <w:rPr>
          <w:rFonts w:ascii="Verdana" w:eastAsia="Times New Roman" w:hAnsi="Verdana" w:cs="Times New Roman"/>
          <w:i/>
          <w:color w:val="000000"/>
          <w:sz w:val="24"/>
          <w:szCs w:val="24"/>
          <w:shd w:val="clear" w:color="auto" w:fill="FFFFFF"/>
        </w:rPr>
      </w:pPr>
      <w:r w:rsidRPr="00DC31A7">
        <w:rPr>
          <w:rFonts w:ascii="Verdana" w:eastAsia="Times New Roman" w:hAnsi="Verdana" w:cs="Times New Roman"/>
          <w:i/>
          <w:color w:val="000000"/>
          <w:sz w:val="28"/>
          <w:szCs w:val="28"/>
          <w:shd w:val="clear" w:color="auto" w:fill="FFFFFF"/>
        </w:rPr>
        <w:t>“</w:t>
      </w:r>
      <w:r w:rsidR="009902F5" w:rsidRPr="00DC31A7">
        <w:rPr>
          <w:rFonts w:ascii="Verdana" w:eastAsia="Times New Roman" w:hAnsi="Verdana" w:cs="Times New Roman"/>
          <w:i/>
          <w:color w:val="000000"/>
          <w:sz w:val="28"/>
          <w:szCs w:val="28"/>
          <w:shd w:val="clear" w:color="auto" w:fill="FFFFFF"/>
        </w:rPr>
        <w:t xml:space="preserve">Stay of execution procedures exist for </w:t>
      </w:r>
      <w:r w:rsidR="00670100" w:rsidRPr="00DC31A7">
        <w:rPr>
          <w:rFonts w:ascii="Verdana" w:eastAsia="Times New Roman" w:hAnsi="Verdana" w:cs="Times New Roman"/>
          <w:i/>
          <w:color w:val="000000"/>
          <w:sz w:val="28"/>
          <w:szCs w:val="28"/>
          <w:shd w:val="clear" w:color="auto" w:fill="FFFFFF"/>
        </w:rPr>
        <w:t>defendant</w:t>
      </w:r>
      <w:r w:rsidR="009902F5" w:rsidRPr="00DC31A7">
        <w:rPr>
          <w:rFonts w:ascii="Verdana" w:eastAsia="Times New Roman" w:hAnsi="Verdana" w:cs="Times New Roman"/>
          <w:i/>
          <w:color w:val="000000"/>
          <w:sz w:val="28"/>
          <w:szCs w:val="28"/>
          <w:shd w:val="clear" w:color="auto" w:fill="FFFFFF"/>
        </w:rPr>
        <w:t xml:space="preserve">s to pay fines and costs within a </w:t>
      </w:r>
      <w:r w:rsidR="00D42322">
        <w:rPr>
          <w:rFonts w:ascii="Verdana" w:eastAsia="Times New Roman" w:hAnsi="Verdana" w:cs="Times New Roman"/>
          <w:i/>
          <w:color w:val="000000"/>
          <w:sz w:val="28"/>
          <w:szCs w:val="28"/>
          <w:shd w:val="clear" w:color="auto" w:fill="FFFFFF"/>
        </w:rPr>
        <w:t>specified</w:t>
      </w:r>
      <w:r w:rsidR="00FB6AFA" w:rsidRPr="00DC31A7">
        <w:rPr>
          <w:rFonts w:ascii="Verdana" w:eastAsia="Times New Roman" w:hAnsi="Verdana" w:cs="Times New Roman"/>
          <w:i/>
          <w:color w:val="000000"/>
          <w:sz w:val="28"/>
          <w:szCs w:val="28"/>
          <w:shd w:val="clear" w:color="auto" w:fill="FFFFFF"/>
        </w:rPr>
        <w:t xml:space="preserve"> </w:t>
      </w:r>
      <w:r w:rsidR="009902F5" w:rsidRPr="00DC31A7">
        <w:rPr>
          <w:rFonts w:ascii="Verdana" w:eastAsia="Times New Roman" w:hAnsi="Verdana" w:cs="Times New Roman"/>
          <w:i/>
          <w:color w:val="000000"/>
          <w:sz w:val="28"/>
          <w:szCs w:val="28"/>
          <w:shd w:val="clear" w:color="auto" w:fill="FFFFFF"/>
        </w:rPr>
        <w:t xml:space="preserve">period of time or to make installment payments.  </w:t>
      </w:r>
      <w:r w:rsidR="00124DD2" w:rsidRPr="00DC31A7">
        <w:rPr>
          <w:rFonts w:ascii="Verdana" w:eastAsia="Times New Roman" w:hAnsi="Verdana" w:cs="Times New Roman"/>
          <w:i/>
          <w:color w:val="000000"/>
          <w:sz w:val="28"/>
          <w:szCs w:val="28"/>
          <w:shd w:val="clear" w:color="auto" w:fill="FFFFFF"/>
        </w:rPr>
        <w:t>See attached Procedure.</w:t>
      </w:r>
      <w:r w:rsidRPr="00DC31A7">
        <w:rPr>
          <w:rFonts w:ascii="Verdana" w:eastAsia="Times New Roman" w:hAnsi="Verdana" w:cs="Times New Roman"/>
          <w:i/>
          <w:color w:val="000000"/>
          <w:sz w:val="28"/>
          <w:szCs w:val="28"/>
          <w:shd w:val="clear" w:color="auto" w:fill="FFFFFF"/>
        </w:rPr>
        <w:t>”</w:t>
      </w:r>
    </w:p>
    <w:p w:rsidR="009902F5" w:rsidRDefault="009902F5" w:rsidP="009902F5">
      <w:pPr>
        <w:spacing w:after="0" w:line="240" w:lineRule="auto"/>
        <w:rPr>
          <w:rFonts w:ascii="Verdana" w:eastAsia="Times New Roman" w:hAnsi="Verdana" w:cs="Times New Roman"/>
          <w:color w:val="000000"/>
          <w:sz w:val="24"/>
          <w:szCs w:val="24"/>
          <w:shd w:val="clear" w:color="auto" w:fill="FFFFFF"/>
        </w:rPr>
      </w:pPr>
    </w:p>
    <w:p w:rsidR="00E35A6A" w:rsidRPr="00EB7977" w:rsidRDefault="00E35A6A" w:rsidP="00E432A7">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i/>
          <w:color w:val="000000"/>
          <w:sz w:val="24"/>
          <w:szCs w:val="24"/>
          <w:shd w:val="clear" w:color="auto" w:fill="FFFFFF"/>
        </w:rPr>
        <w:t xml:space="preserve">THIS COURT’S PROCEDURE </w:t>
      </w:r>
      <w:r w:rsidR="00D42322">
        <w:rPr>
          <w:rFonts w:ascii="Verdana" w:eastAsia="Times New Roman" w:hAnsi="Verdana" w:cs="Times New Roman"/>
          <w:b/>
          <w:i/>
          <w:color w:val="000000"/>
          <w:sz w:val="24"/>
          <w:szCs w:val="24"/>
          <w:shd w:val="clear" w:color="auto" w:fill="FFFFFF"/>
        </w:rPr>
        <w:t xml:space="preserve">IV </w:t>
      </w:r>
      <w:r w:rsidR="00E432A7">
        <w:rPr>
          <w:rFonts w:ascii="Verdana" w:eastAsia="Times New Roman" w:hAnsi="Verdana" w:cs="Times New Roman"/>
          <w:b/>
          <w:i/>
          <w:color w:val="000000"/>
          <w:sz w:val="24"/>
          <w:szCs w:val="24"/>
          <w:shd w:val="clear" w:color="auto" w:fill="FFFFFF"/>
        </w:rPr>
        <w:t>IS ATTACHED</w:t>
      </w:r>
    </w:p>
    <w:p w:rsidR="00E35A6A" w:rsidRDefault="00E35A6A" w:rsidP="009902F5">
      <w:pPr>
        <w:spacing w:after="0" w:line="240" w:lineRule="auto"/>
        <w:rPr>
          <w:rFonts w:ascii="Verdana" w:eastAsia="Times New Roman" w:hAnsi="Verdana" w:cs="Times New Roman"/>
          <w:color w:val="000000"/>
          <w:sz w:val="24"/>
          <w:szCs w:val="24"/>
          <w:shd w:val="clear" w:color="auto" w:fill="FFFFFF"/>
        </w:rPr>
      </w:pPr>
    </w:p>
    <w:p w:rsidR="00FB6AFA" w:rsidRDefault="00914E24" w:rsidP="00D42322">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color w:val="000000"/>
          <w:sz w:val="24"/>
          <w:szCs w:val="24"/>
          <w:u w:val="single"/>
          <w:shd w:val="clear" w:color="auto" w:fill="FFFFFF"/>
        </w:rPr>
        <w:t>MOS R</w:t>
      </w:r>
      <w:r w:rsidR="00D42322">
        <w:rPr>
          <w:rFonts w:ascii="Verdana" w:eastAsia="Times New Roman" w:hAnsi="Verdana" w:cs="Times New Roman"/>
          <w:b/>
          <w:color w:val="000000"/>
          <w:sz w:val="24"/>
          <w:szCs w:val="24"/>
          <w:u w:val="single"/>
          <w:shd w:val="clear" w:color="auto" w:fill="FFFFFF"/>
        </w:rPr>
        <w:t>equired P</w:t>
      </w:r>
      <w:r w:rsidR="00FB6AFA">
        <w:rPr>
          <w:rFonts w:ascii="Verdana" w:eastAsia="Times New Roman" w:hAnsi="Verdana" w:cs="Times New Roman"/>
          <w:b/>
          <w:color w:val="000000"/>
          <w:sz w:val="24"/>
          <w:szCs w:val="24"/>
          <w:u w:val="single"/>
          <w:shd w:val="clear" w:color="auto" w:fill="FFFFFF"/>
        </w:rPr>
        <w:t xml:space="preserve">rocedure </w:t>
      </w:r>
      <w:r w:rsidR="007E68A7">
        <w:rPr>
          <w:rFonts w:ascii="Verdana" w:eastAsia="Times New Roman" w:hAnsi="Verdana" w:cs="Times New Roman"/>
          <w:b/>
          <w:color w:val="000000"/>
          <w:sz w:val="24"/>
          <w:szCs w:val="24"/>
          <w:u w:val="single"/>
          <w:shd w:val="clear" w:color="auto" w:fill="FFFFFF"/>
        </w:rPr>
        <w:t>V</w:t>
      </w:r>
    </w:p>
    <w:p w:rsidR="00FB6AFA" w:rsidRDefault="00FB6AFA" w:rsidP="009902F5">
      <w:pPr>
        <w:spacing w:after="0" w:line="240" w:lineRule="auto"/>
        <w:rPr>
          <w:rFonts w:ascii="Verdana" w:eastAsia="Times New Roman" w:hAnsi="Verdana" w:cs="Times New Roman"/>
          <w:color w:val="000000"/>
          <w:sz w:val="24"/>
          <w:szCs w:val="24"/>
          <w:shd w:val="clear" w:color="auto" w:fill="FFFFFF"/>
        </w:rPr>
      </w:pPr>
    </w:p>
    <w:p w:rsidR="00FB6AFA" w:rsidRPr="00124DD2" w:rsidRDefault="00FA2258" w:rsidP="00DC31A7">
      <w:pPr>
        <w:pStyle w:val="ListParagraph"/>
        <w:spacing w:after="0" w:line="240" w:lineRule="auto"/>
        <w:ind w:left="1440" w:right="1440"/>
        <w:jc w:val="both"/>
        <w:rPr>
          <w:rFonts w:ascii="Verdana" w:eastAsia="Times New Roman" w:hAnsi="Verdana" w:cs="Times New Roman"/>
          <w:i/>
          <w:color w:val="000000"/>
          <w:sz w:val="24"/>
          <w:szCs w:val="24"/>
          <w:shd w:val="clear" w:color="auto" w:fill="FFFFFF"/>
        </w:rPr>
      </w:pPr>
      <w:r>
        <w:rPr>
          <w:rFonts w:ascii="Verdana" w:eastAsia="Times New Roman" w:hAnsi="Verdana" w:cs="Times New Roman"/>
          <w:i/>
          <w:color w:val="000000"/>
          <w:sz w:val="24"/>
          <w:szCs w:val="24"/>
          <w:shd w:val="clear" w:color="auto" w:fill="FFFFFF"/>
        </w:rPr>
        <w:t>“</w:t>
      </w:r>
      <w:r w:rsidR="00FB6AFA" w:rsidRPr="00DC31A7">
        <w:rPr>
          <w:rFonts w:ascii="Verdana" w:eastAsia="Times New Roman" w:hAnsi="Verdana" w:cs="Times New Roman"/>
          <w:i/>
          <w:color w:val="000000"/>
          <w:sz w:val="28"/>
          <w:szCs w:val="28"/>
          <w:shd w:val="clear" w:color="auto" w:fill="FFFFFF"/>
        </w:rPr>
        <w:t>T</w:t>
      </w:r>
      <w:r w:rsidR="009902F5" w:rsidRPr="00DC31A7">
        <w:rPr>
          <w:rFonts w:ascii="Verdana" w:eastAsia="Times New Roman" w:hAnsi="Verdana" w:cs="Times New Roman"/>
          <w:i/>
          <w:color w:val="000000"/>
          <w:sz w:val="28"/>
          <w:szCs w:val="28"/>
          <w:shd w:val="clear" w:color="auto" w:fill="FFFFFF"/>
        </w:rPr>
        <w:t xml:space="preserve">he </w:t>
      </w:r>
      <w:r w:rsidR="00D42322">
        <w:rPr>
          <w:rFonts w:ascii="Verdana" w:eastAsia="Times New Roman" w:hAnsi="Verdana" w:cs="Times New Roman"/>
          <w:i/>
          <w:color w:val="000000"/>
          <w:sz w:val="28"/>
          <w:szCs w:val="28"/>
          <w:shd w:val="clear" w:color="auto" w:fill="FFFFFF"/>
        </w:rPr>
        <w:t>municipal division</w:t>
      </w:r>
      <w:r w:rsidR="009902F5" w:rsidRPr="00DC31A7">
        <w:rPr>
          <w:rFonts w:ascii="Verdana" w:eastAsia="Times New Roman" w:hAnsi="Verdana" w:cs="Times New Roman"/>
          <w:i/>
          <w:color w:val="000000"/>
          <w:sz w:val="28"/>
          <w:szCs w:val="28"/>
          <w:shd w:val="clear" w:color="auto" w:fill="FFFFFF"/>
        </w:rPr>
        <w:t xml:space="preserve"> has a mechanism in place to check for judicial conflicts prohibited by Rule</w:t>
      </w:r>
      <w:r w:rsidR="00D42322">
        <w:rPr>
          <w:rFonts w:ascii="Verdana" w:eastAsia="Times New Roman" w:hAnsi="Verdana" w:cs="Times New Roman"/>
          <w:i/>
          <w:color w:val="000000"/>
          <w:sz w:val="28"/>
          <w:szCs w:val="28"/>
          <w:shd w:val="clear" w:color="auto" w:fill="FFFFFF"/>
        </w:rPr>
        <w:t xml:space="preserve"> 37.53(b</w:t>
      </w:r>
      <w:proofErr w:type="gramStart"/>
      <w:r w:rsidR="00D42322">
        <w:rPr>
          <w:rFonts w:ascii="Verdana" w:eastAsia="Times New Roman" w:hAnsi="Verdana" w:cs="Times New Roman"/>
          <w:i/>
          <w:color w:val="000000"/>
          <w:sz w:val="28"/>
          <w:szCs w:val="28"/>
          <w:shd w:val="clear" w:color="auto" w:fill="FFFFFF"/>
        </w:rPr>
        <w:t>)(</w:t>
      </w:r>
      <w:proofErr w:type="gramEnd"/>
      <w:r w:rsidR="00D42322">
        <w:rPr>
          <w:rFonts w:ascii="Verdana" w:eastAsia="Times New Roman" w:hAnsi="Verdana" w:cs="Times New Roman"/>
          <w:i/>
          <w:color w:val="000000"/>
          <w:sz w:val="28"/>
          <w:szCs w:val="28"/>
          <w:shd w:val="clear" w:color="auto" w:fill="FFFFFF"/>
        </w:rPr>
        <w:t>2)</w:t>
      </w:r>
      <w:r w:rsidR="009902F5" w:rsidRPr="00DC31A7">
        <w:rPr>
          <w:rFonts w:ascii="Verdana" w:eastAsia="Times New Roman" w:hAnsi="Verdana" w:cs="Times New Roman"/>
          <w:i/>
          <w:color w:val="000000"/>
          <w:sz w:val="28"/>
          <w:szCs w:val="28"/>
          <w:shd w:val="clear" w:color="auto" w:fill="FFFFFF"/>
        </w:rPr>
        <w:t xml:space="preserve">, and the </w:t>
      </w:r>
      <w:r w:rsidR="00D42322">
        <w:rPr>
          <w:rFonts w:ascii="Verdana" w:eastAsia="Times New Roman" w:hAnsi="Verdana" w:cs="Times New Roman"/>
          <w:i/>
          <w:color w:val="000000"/>
          <w:sz w:val="28"/>
          <w:szCs w:val="28"/>
          <w:shd w:val="clear" w:color="auto" w:fill="FFFFFF"/>
        </w:rPr>
        <w:t>j</w:t>
      </w:r>
      <w:r w:rsidR="009902F5" w:rsidRPr="00DC31A7">
        <w:rPr>
          <w:rFonts w:ascii="Verdana" w:eastAsia="Times New Roman" w:hAnsi="Verdana" w:cs="Times New Roman"/>
          <w:i/>
          <w:color w:val="000000"/>
          <w:sz w:val="28"/>
          <w:szCs w:val="28"/>
          <w:shd w:val="clear" w:color="auto" w:fill="FFFFFF"/>
        </w:rPr>
        <w:t xml:space="preserve">udge recuses in all instances when required to </w:t>
      </w:r>
      <w:r w:rsidR="00D42322">
        <w:rPr>
          <w:rFonts w:ascii="Verdana" w:eastAsia="Times New Roman" w:hAnsi="Verdana" w:cs="Times New Roman"/>
          <w:i/>
          <w:color w:val="000000"/>
          <w:sz w:val="28"/>
          <w:szCs w:val="28"/>
          <w:shd w:val="clear" w:color="auto" w:fill="FFFFFF"/>
        </w:rPr>
        <w:t xml:space="preserve">do so </w:t>
      </w:r>
      <w:r w:rsidR="009902F5" w:rsidRPr="00DC31A7">
        <w:rPr>
          <w:rFonts w:ascii="Verdana" w:eastAsia="Times New Roman" w:hAnsi="Verdana" w:cs="Times New Roman"/>
          <w:i/>
          <w:color w:val="000000"/>
          <w:sz w:val="28"/>
          <w:szCs w:val="28"/>
          <w:shd w:val="clear" w:color="auto" w:fill="FFFFFF"/>
        </w:rPr>
        <w:t xml:space="preserve">pursuant to this </w:t>
      </w:r>
      <w:r w:rsidR="00D42322">
        <w:rPr>
          <w:rFonts w:ascii="Verdana" w:eastAsia="Times New Roman" w:hAnsi="Verdana" w:cs="Times New Roman"/>
          <w:i/>
          <w:color w:val="000000"/>
          <w:sz w:val="28"/>
          <w:szCs w:val="28"/>
          <w:shd w:val="clear" w:color="auto" w:fill="FFFFFF"/>
        </w:rPr>
        <w:t>r</w:t>
      </w:r>
      <w:r w:rsidR="009902F5" w:rsidRPr="00DC31A7">
        <w:rPr>
          <w:rFonts w:ascii="Verdana" w:eastAsia="Times New Roman" w:hAnsi="Verdana" w:cs="Times New Roman"/>
          <w:i/>
          <w:color w:val="000000"/>
          <w:sz w:val="28"/>
          <w:szCs w:val="28"/>
          <w:shd w:val="clear" w:color="auto" w:fill="FFFFFF"/>
        </w:rPr>
        <w:t>ule</w:t>
      </w:r>
      <w:r w:rsidR="009902F5" w:rsidRPr="00124DD2">
        <w:rPr>
          <w:rFonts w:ascii="Verdana" w:eastAsia="Times New Roman" w:hAnsi="Verdana" w:cs="Times New Roman"/>
          <w:i/>
          <w:color w:val="000000"/>
          <w:sz w:val="24"/>
          <w:szCs w:val="24"/>
          <w:shd w:val="clear" w:color="auto" w:fill="FFFFFF"/>
        </w:rPr>
        <w:t>.</w:t>
      </w:r>
      <w:r>
        <w:rPr>
          <w:rFonts w:ascii="Verdana" w:eastAsia="Times New Roman" w:hAnsi="Verdana" w:cs="Times New Roman"/>
          <w:i/>
          <w:color w:val="000000"/>
          <w:sz w:val="24"/>
          <w:szCs w:val="24"/>
          <w:shd w:val="clear" w:color="auto" w:fill="FFFFFF"/>
        </w:rPr>
        <w:t>”</w:t>
      </w:r>
    </w:p>
    <w:p w:rsidR="00FB6AFA" w:rsidRPr="00124DD2" w:rsidRDefault="00FB6AFA" w:rsidP="00124DD2">
      <w:pPr>
        <w:pStyle w:val="ListParagraph"/>
        <w:spacing w:after="0" w:line="240" w:lineRule="auto"/>
        <w:ind w:left="1440" w:right="720"/>
        <w:jc w:val="both"/>
        <w:rPr>
          <w:rFonts w:ascii="Verdana" w:eastAsia="Times New Roman" w:hAnsi="Verdana" w:cs="Times New Roman"/>
          <w:i/>
          <w:color w:val="000000"/>
          <w:sz w:val="24"/>
          <w:szCs w:val="24"/>
          <w:shd w:val="clear" w:color="auto" w:fill="FFFFFF"/>
        </w:rPr>
      </w:pPr>
    </w:p>
    <w:p w:rsidR="00E35A6A" w:rsidRPr="00EB7977" w:rsidRDefault="00E35A6A" w:rsidP="00E432A7">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i/>
          <w:color w:val="000000"/>
          <w:sz w:val="24"/>
          <w:szCs w:val="24"/>
          <w:shd w:val="clear" w:color="auto" w:fill="FFFFFF"/>
        </w:rPr>
        <w:t xml:space="preserve">THIS COURT’S PROCEDURE </w:t>
      </w:r>
      <w:r w:rsidR="00D42322">
        <w:rPr>
          <w:rFonts w:ascii="Verdana" w:eastAsia="Times New Roman" w:hAnsi="Verdana" w:cs="Times New Roman"/>
          <w:b/>
          <w:i/>
          <w:color w:val="000000"/>
          <w:sz w:val="24"/>
          <w:szCs w:val="24"/>
          <w:shd w:val="clear" w:color="auto" w:fill="FFFFFF"/>
        </w:rPr>
        <w:t xml:space="preserve">V </w:t>
      </w:r>
      <w:r w:rsidR="00E432A7">
        <w:rPr>
          <w:rFonts w:ascii="Verdana" w:eastAsia="Times New Roman" w:hAnsi="Verdana" w:cs="Times New Roman"/>
          <w:b/>
          <w:i/>
          <w:color w:val="000000"/>
          <w:sz w:val="24"/>
          <w:szCs w:val="24"/>
          <w:shd w:val="clear" w:color="auto" w:fill="FFFFFF"/>
        </w:rPr>
        <w:t>IS ATTACHED</w:t>
      </w:r>
    </w:p>
    <w:p w:rsidR="009902F5" w:rsidRPr="009902F5" w:rsidRDefault="009902F5" w:rsidP="009902F5">
      <w:pPr>
        <w:spacing w:after="0" w:line="240" w:lineRule="auto"/>
        <w:rPr>
          <w:rFonts w:ascii="Verdana" w:eastAsia="Times New Roman" w:hAnsi="Verdana" w:cs="Times New Roman"/>
          <w:color w:val="000000"/>
          <w:sz w:val="24"/>
          <w:szCs w:val="24"/>
          <w:shd w:val="clear" w:color="auto" w:fill="FFFFFF"/>
        </w:rPr>
      </w:pPr>
    </w:p>
    <w:p w:rsidR="00FB6AFA" w:rsidRDefault="00914E24" w:rsidP="00D42322">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color w:val="000000"/>
          <w:sz w:val="24"/>
          <w:szCs w:val="24"/>
          <w:u w:val="single"/>
          <w:shd w:val="clear" w:color="auto" w:fill="FFFFFF"/>
        </w:rPr>
        <w:t>MOS R</w:t>
      </w:r>
      <w:r w:rsidR="00D42322">
        <w:rPr>
          <w:rFonts w:ascii="Verdana" w:eastAsia="Times New Roman" w:hAnsi="Verdana" w:cs="Times New Roman"/>
          <w:b/>
          <w:color w:val="000000"/>
          <w:sz w:val="24"/>
          <w:szCs w:val="24"/>
          <w:u w:val="single"/>
          <w:shd w:val="clear" w:color="auto" w:fill="FFFFFF"/>
        </w:rPr>
        <w:t>equired P</w:t>
      </w:r>
      <w:r w:rsidR="007E68A7">
        <w:rPr>
          <w:rFonts w:ascii="Verdana" w:eastAsia="Times New Roman" w:hAnsi="Verdana" w:cs="Times New Roman"/>
          <w:b/>
          <w:color w:val="000000"/>
          <w:sz w:val="24"/>
          <w:szCs w:val="24"/>
          <w:u w:val="single"/>
          <w:shd w:val="clear" w:color="auto" w:fill="FFFFFF"/>
        </w:rPr>
        <w:t>rocedure VI</w:t>
      </w:r>
    </w:p>
    <w:p w:rsidR="00FB6AFA" w:rsidRDefault="00FB6AFA" w:rsidP="009902F5">
      <w:pPr>
        <w:spacing w:after="0" w:line="240" w:lineRule="auto"/>
        <w:rPr>
          <w:rFonts w:ascii="Verdana" w:eastAsia="Times New Roman" w:hAnsi="Verdana" w:cs="Times New Roman"/>
          <w:color w:val="000000"/>
          <w:sz w:val="24"/>
          <w:szCs w:val="24"/>
          <w:shd w:val="clear" w:color="auto" w:fill="FFFFFF"/>
        </w:rPr>
      </w:pPr>
    </w:p>
    <w:p w:rsidR="009902F5" w:rsidRPr="00124DA8" w:rsidRDefault="00FA2258" w:rsidP="00124DA8">
      <w:pPr>
        <w:pStyle w:val="ListParagraph"/>
        <w:spacing w:after="0" w:line="240" w:lineRule="auto"/>
        <w:ind w:left="1440" w:right="720"/>
        <w:jc w:val="both"/>
        <w:rPr>
          <w:rFonts w:ascii="Verdana" w:eastAsia="Times New Roman" w:hAnsi="Verdana" w:cs="Times New Roman"/>
          <w:i/>
          <w:color w:val="000000"/>
          <w:sz w:val="24"/>
          <w:szCs w:val="24"/>
          <w:shd w:val="clear" w:color="auto" w:fill="FFFFFF"/>
        </w:rPr>
      </w:pPr>
      <w:r w:rsidRPr="00DC31A7">
        <w:rPr>
          <w:rFonts w:ascii="Verdana" w:eastAsia="Times New Roman" w:hAnsi="Verdana" w:cs="Times New Roman"/>
          <w:i/>
          <w:color w:val="000000"/>
          <w:sz w:val="28"/>
          <w:szCs w:val="28"/>
          <w:shd w:val="clear" w:color="auto" w:fill="FFFFFF"/>
        </w:rPr>
        <w:t>“P</w:t>
      </w:r>
      <w:r w:rsidR="00FB6AFA" w:rsidRPr="00DC31A7">
        <w:rPr>
          <w:rFonts w:ascii="Verdana" w:eastAsia="Times New Roman" w:hAnsi="Verdana" w:cs="Times New Roman"/>
          <w:i/>
          <w:color w:val="000000"/>
          <w:sz w:val="28"/>
          <w:szCs w:val="28"/>
          <w:shd w:val="clear" w:color="auto" w:fill="FFFFFF"/>
        </w:rPr>
        <w:t>rocedure</w:t>
      </w:r>
      <w:r w:rsidR="00124DD2" w:rsidRPr="00DC31A7">
        <w:rPr>
          <w:rFonts w:ascii="Verdana" w:eastAsia="Times New Roman" w:hAnsi="Verdana" w:cs="Times New Roman"/>
          <w:i/>
          <w:color w:val="000000"/>
          <w:sz w:val="28"/>
          <w:szCs w:val="28"/>
          <w:shd w:val="clear" w:color="auto" w:fill="FFFFFF"/>
        </w:rPr>
        <w:t xml:space="preserve">s </w:t>
      </w:r>
      <w:r w:rsidRPr="00DC31A7">
        <w:rPr>
          <w:rFonts w:ascii="Verdana" w:eastAsia="Times New Roman" w:hAnsi="Verdana" w:cs="Times New Roman"/>
          <w:i/>
          <w:color w:val="000000"/>
          <w:sz w:val="28"/>
          <w:szCs w:val="28"/>
          <w:shd w:val="clear" w:color="auto" w:fill="FFFFFF"/>
        </w:rPr>
        <w:t xml:space="preserve">exist </w:t>
      </w:r>
      <w:r w:rsidR="00124DD2" w:rsidRPr="00DC31A7">
        <w:rPr>
          <w:rFonts w:ascii="Verdana" w:eastAsia="Times New Roman" w:hAnsi="Verdana" w:cs="Times New Roman"/>
          <w:i/>
          <w:color w:val="000000"/>
          <w:sz w:val="28"/>
          <w:szCs w:val="28"/>
          <w:shd w:val="clear" w:color="auto" w:fill="FFFFFF"/>
        </w:rPr>
        <w:t>for electronic payments or payments by mail</w:t>
      </w:r>
      <w:r w:rsidRPr="00DC31A7">
        <w:rPr>
          <w:rFonts w:ascii="Verdana" w:eastAsia="Times New Roman" w:hAnsi="Verdana" w:cs="Times New Roman"/>
          <w:i/>
          <w:color w:val="000000"/>
          <w:sz w:val="28"/>
          <w:szCs w:val="28"/>
          <w:shd w:val="clear" w:color="auto" w:fill="FFFFFF"/>
        </w:rPr>
        <w:t>.”</w:t>
      </w:r>
      <w:r w:rsidR="00124DD2" w:rsidRPr="00124DA8">
        <w:rPr>
          <w:rFonts w:ascii="Verdana" w:eastAsia="Times New Roman" w:hAnsi="Verdana" w:cs="Times New Roman"/>
          <w:i/>
          <w:color w:val="000000"/>
          <w:sz w:val="24"/>
          <w:szCs w:val="24"/>
          <w:shd w:val="clear" w:color="auto" w:fill="FFFFFF"/>
        </w:rPr>
        <w:t xml:space="preserve"> </w:t>
      </w:r>
      <w:r w:rsidRPr="00FA2258">
        <w:rPr>
          <w:rFonts w:ascii="Verdana" w:eastAsia="Times New Roman" w:hAnsi="Verdana" w:cs="Times New Roman"/>
          <w:color w:val="000000"/>
          <w:sz w:val="24"/>
          <w:szCs w:val="24"/>
          <w:shd w:val="clear" w:color="auto" w:fill="FFFFFF"/>
        </w:rPr>
        <w:t>(</w:t>
      </w:r>
      <w:r>
        <w:rPr>
          <w:rFonts w:ascii="Verdana" w:eastAsia="Times New Roman" w:hAnsi="Verdana" w:cs="Times New Roman"/>
          <w:i/>
          <w:color w:val="000000"/>
          <w:sz w:val="24"/>
          <w:szCs w:val="24"/>
          <w:shd w:val="clear" w:color="auto" w:fill="FFFFFF"/>
        </w:rPr>
        <w:t>Source:  MOS #6</w:t>
      </w:r>
      <w:r w:rsidRPr="00FA2258">
        <w:rPr>
          <w:rFonts w:ascii="Verdana" w:eastAsia="Times New Roman" w:hAnsi="Verdana" w:cs="Times New Roman"/>
          <w:color w:val="000000"/>
          <w:sz w:val="24"/>
          <w:szCs w:val="24"/>
          <w:shd w:val="clear" w:color="auto" w:fill="FFFFFF"/>
        </w:rPr>
        <w:t>)</w:t>
      </w:r>
      <w:r w:rsidR="00124DA8">
        <w:rPr>
          <w:rFonts w:ascii="Verdana" w:eastAsia="Times New Roman" w:hAnsi="Verdana" w:cs="Times New Roman"/>
          <w:i/>
          <w:color w:val="000000"/>
          <w:sz w:val="24"/>
          <w:szCs w:val="24"/>
          <w:shd w:val="clear" w:color="auto" w:fill="FFFFFF"/>
        </w:rPr>
        <w:t>.</w:t>
      </w:r>
    </w:p>
    <w:p w:rsidR="009902F5" w:rsidRDefault="009902F5" w:rsidP="009902F5">
      <w:pPr>
        <w:spacing w:after="0" w:line="240" w:lineRule="auto"/>
        <w:rPr>
          <w:rFonts w:ascii="Verdana" w:eastAsia="Times New Roman" w:hAnsi="Verdana" w:cs="Times New Roman"/>
          <w:color w:val="000000"/>
          <w:sz w:val="24"/>
          <w:szCs w:val="24"/>
          <w:shd w:val="clear" w:color="auto" w:fill="FFFFFF"/>
        </w:rPr>
      </w:pPr>
    </w:p>
    <w:p w:rsidR="00E35A6A" w:rsidRPr="00EB7977" w:rsidRDefault="00E35A6A" w:rsidP="00E432A7">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i/>
          <w:color w:val="000000"/>
          <w:sz w:val="24"/>
          <w:szCs w:val="24"/>
          <w:shd w:val="clear" w:color="auto" w:fill="FFFFFF"/>
        </w:rPr>
        <w:t xml:space="preserve">THIS COURT’S PROCEDURE </w:t>
      </w:r>
      <w:r w:rsidR="00E96184">
        <w:rPr>
          <w:rFonts w:ascii="Verdana" w:eastAsia="Times New Roman" w:hAnsi="Verdana" w:cs="Times New Roman"/>
          <w:b/>
          <w:i/>
          <w:color w:val="000000"/>
          <w:sz w:val="24"/>
          <w:szCs w:val="24"/>
          <w:shd w:val="clear" w:color="auto" w:fill="FFFFFF"/>
        </w:rPr>
        <w:t xml:space="preserve">VI </w:t>
      </w:r>
      <w:r w:rsidR="00E432A7">
        <w:rPr>
          <w:rFonts w:ascii="Verdana" w:eastAsia="Times New Roman" w:hAnsi="Verdana" w:cs="Times New Roman"/>
          <w:b/>
          <w:i/>
          <w:color w:val="000000"/>
          <w:sz w:val="24"/>
          <w:szCs w:val="24"/>
          <w:shd w:val="clear" w:color="auto" w:fill="FFFFFF"/>
        </w:rPr>
        <w:t>IS ATTACHED</w:t>
      </w:r>
    </w:p>
    <w:p w:rsidR="00DA1080" w:rsidRPr="009902F5" w:rsidRDefault="00DA1080" w:rsidP="009902F5">
      <w:pPr>
        <w:spacing w:after="0" w:line="240" w:lineRule="auto"/>
        <w:rPr>
          <w:rFonts w:ascii="Verdana" w:eastAsia="Times New Roman" w:hAnsi="Verdana" w:cs="Times New Roman"/>
          <w:color w:val="000000"/>
          <w:sz w:val="24"/>
          <w:szCs w:val="24"/>
          <w:shd w:val="clear" w:color="auto" w:fill="FFFFFF"/>
        </w:rPr>
      </w:pPr>
    </w:p>
    <w:p w:rsidR="00FB6AFA" w:rsidRDefault="00914E24" w:rsidP="00E35A6A">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color w:val="000000"/>
          <w:sz w:val="24"/>
          <w:szCs w:val="24"/>
          <w:u w:val="single"/>
          <w:shd w:val="clear" w:color="auto" w:fill="FFFFFF"/>
        </w:rPr>
        <w:t>MOS R</w:t>
      </w:r>
      <w:r w:rsidR="00E35A6A">
        <w:rPr>
          <w:rFonts w:ascii="Verdana" w:eastAsia="Times New Roman" w:hAnsi="Verdana" w:cs="Times New Roman"/>
          <w:b/>
          <w:color w:val="000000"/>
          <w:sz w:val="24"/>
          <w:szCs w:val="24"/>
          <w:u w:val="single"/>
          <w:shd w:val="clear" w:color="auto" w:fill="FFFFFF"/>
        </w:rPr>
        <w:t>equired P</w:t>
      </w:r>
      <w:r w:rsidR="007E68A7">
        <w:rPr>
          <w:rFonts w:ascii="Verdana" w:eastAsia="Times New Roman" w:hAnsi="Verdana" w:cs="Times New Roman"/>
          <w:b/>
          <w:color w:val="000000"/>
          <w:sz w:val="24"/>
          <w:szCs w:val="24"/>
          <w:u w:val="single"/>
          <w:shd w:val="clear" w:color="auto" w:fill="FFFFFF"/>
        </w:rPr>
        <w:t>rocedure VII</w:t>
      </w:r>
    </w:p>
    <w:p w:rsidR="00FB6AFA" w:rsidRDefault="00FB6AFA" w:rsidP="009902F5">
      <w:pPr>
        <w:spacing w:after="0" w:line="240" w:lineRule="auto"/>
        <w:rPr>
          <w:rFonts w:ascii="Verdana" w:eastAsia="Times New Roman" w:hAnsi="Verdana" w:cs="Times New Roman"/>
          <w:color w:val="000000"/>
          <w:sz w:val="24"/>
          <w:szCs w:val="24"/>
          <w:shd w:val="clear" w:color="auto" w:fill="FFFFFF"/>
        </w:rPr>
      </w:pPr>
    </w:p>
    <w:p w:rsidR="009902F5" w:rsidRPr="00E96184" w:rsidRDefault="00AB4D8F" w:rsidP="00124DA8">
      <w:pPr>
        <w:pStyle w:val="ListParagraph"/>
        <w:spacing w:after="0" w:line="240" w:lineRule="auto"/>
        <w:ind w:left="1440" w:right="720"/>
        <w:jc w:val="both"/>
        <w:rPr>
          <w:rFonts w:ascii="Verdana" w:eastAsia="Times New Roman" w:hAnsi="Verdana" w:cs="Times New Roman"/>
          <w:i/>
          <w:color w:val="000000"/>
          <w:sz w:val="24"/>
          <w:szCs w:val="24"/>
          <w:shd w:val="clear" w:color="auto" w:fill="FFFFFF"/>
        </w:rPr>
      </w:pPr>
      <w:r w:rsidRPr="00DC31A7">
        <w:rPr>
          <w:rFonts w:ascii="Verdana" w:eastAsia="Times New Roman" w:hAnsi="Verdana" w:cs="Times New Roman"/>
          <w:i/>
          <w:color w:val="000000"/>
          <w:sz w:val="28"/>
          <w:szCs w:val="28"/>
          <w:shd w:val="clear" w:color="auto" w:fill="FFFFFF"/>
        </w:rPr>
        <w:t>“</w:t>
      </w:r>
      <w:r w:rsidR="00156C96" w:rsidRPr="00DC31A7">
        <w:rPr>
          <w:rFonts w:ascii="Verdana" w:eastAsia="Times New Roman" w:hAnsi="Verdana" w:cs="Times New Roman"/>
          <w:i/>
          <w:color w:val="000000"/>
          <w:sz w:val="28"/>
          <w:szCs w:val="28"/>
          <w:shd w:val="clear" w:color="auto" w:fill="FFFFFF"/>
        </w:rPr>
        <w:t>Standardized p</w:t>
      </w:r>
      <w:r w:rsidR="009902F5" w:rsidRPr="00DC31A7">
        <w:rPr>
          <w:rFonts w:ascii="Verdana" w:eastAsia="Times New Roman" w:hAnsi="Verdana" w:cs="Times New Roman"/>
          <w:i/>
          <w:color w:val="000000"/>
          <w:sz w:val="28"/>
          <w:szCs w:val="28"/>
          <w:shd w:val="clear" w:color="auto" w:fill="FFFFFF"/>
        </w:rPr>
        <w:t xml:space="preserve">rocedures exist to </w:t>
      </w:r>
      <w:r w:rsidR="00156C96" w:rsidRPr="00DC31A7">
        <w:rPr>
          <w:rFonts w:ascii="Verdana" w:eastAsia="Times New Roman" w:hAnsi="Verdana" w:cs="Times New Roman"/>
          <w:i/>
          <w:color w:val="000000"/>
          <w:sz w:val="28"/>
          <w:szCs w:val="28"/>
          <w:shd w:val="clear" w:color="auto" w:fill="FFFFFF"/>
        </w:rPr>
        <w:t xml:space="preserve">assure </w:t>
      </w:r>
      <w:r w:rsidR="009902F5" w:rsidRPr="00DC31A7">
        <w:rPr>
          <w:rFonts w:ascii="Verdana" w:eastAsia="Times New Roman" w:hAnsi="Verdana" w:cs="Times New Roman"/>
          <w:i/>
          <w:color w:val="000000"/>
          <w:sz w:val="28"/>
          <w:szCs w:val="28"/>
          <w:shd w:val="clear" w:color="auto" w:fill="FFFFFF"/>
        </w:rPr>
        <w:t xml:space="preserve">that </w:t>
      </w:r>
      <w:r w:rsidR="00670100" w:rsidRPr="00DC31A7">
        <w:rPr>
          <w:rFonts w:ascii="Verdana" w:eastAsia="Times New Roman" w:hAnsi="Verdana" w:cs="Times New Roman"/>
          <w:i/>
          <w:color w:val="000000"/>
          <w:sz w:val="28"/>
          <w:szCs w:val="28"/>
          <w:shd w:val="clear" w:color="auto" w:fill="FFFFFF"/>
        </w:rPr>
        <w:t>defendant</w:t>
      </w:r>
      <w:r w:rsidR="009902F5" w:rsidRPr="00DC31A7">
        <w:rPr>
          <w:rFonts w:ascii="Verdana" w:eastAsia="Times New Roman" w:hAnsi="Verdana" w:cs="Times New Roman"/>
          <w:i/>
          <w:color w:val="000000"/>
          <w:sz w:val="28"/>
          <w:szCs w:val="28"/>
          <w:shd w:val="clear" w:color="auto" w:fill="FFFFFF"/>
        </w:rPr>
        <w:t xml:space="preserve">s are given advice of rights pursuant to </w:t>
      </w:r>
      <w:r w:rsidR="00124DD2" w:rsidRPr="00DC31A7">
        <w:rPr>
          <w:rFonts w:ascii="Verdana" w:eastAsia="Times New Roman" w:hAnsi="Verdana" w:cs="Times New Roman"/>
          <w:i/>
          <w:color w:val="000000"/>
          <w:sz w:val="28"/>
          <w:szCs w:val="28"/>
          <w:shd w:val="clear" w:color="auto" w:fill="FFFFFF"/>
        </w:rPr>
        <w:t xml:space="preserve">SCR </w:t>
      </w:r>
      <w:r w:rsidR="009902F5" w:rsidRPr="00DC31A7">
        <w:rPr>
          <w:rFonts w:ascii="Verdana" w:eastAsia="Times New Roman" w:hAnsi="Verdana" w:cs="Times New Roman"/>
          <w:i/>
          <w:color w:val="000000"/>
          <w:sz w:val="28"/>
          <w:szCs w:val="28"/>
          <w:shd w:val="clear" w:color="auto" w:fill="FFFFFF"/>
        </w:rPr>
        <w:t>Rule</w:t>
      </w:r>
      <w:r w:rsidR="00156C96" w:rsidRPr="00DC31A7">
        <w:rPr>
          <w:rFonts w:ascii="Verdana" w:eastAsia="Times New Roman" w:hAnsi="Verdana" w:cs="Times New Roman"/>
          <w:i/>
          <w:color w:val="000000"/>
          <w:sz w:val="28"/>
          <w:szCs w:val="28"/>
          <w:shd w:val="clear" w:color="auto" w:fill="FFFFFF"/>
        </w:rPr>
        <w:t xml:space="preserve">s </w:t>
      </w:r>
      <w:r w:rsidR="00D42322">
        <w:rPr>
          <w:rFonts w:ascii="Verdana" w:eastAsia="Times New Roman" w:hAnsi="Verdana" w:cs="Times New Roman"/>
          <w:i/>
          <w:color w:val="000000"/>
          <w:sz w:val="28"/>
          <w:szCs w:val="28"/>
          <w:shd w:val="clear" w:color="auto" w:fill="FFFFFF"/>
        </w:rPr>
        <w:t xml:space="preserve">37.47, </w:t>
      </w:r>
      <w:r w:rsidR="00156C96" w:rsidRPr="00DC31A7">
        <w:rPr>
          <w:rFonts w:ascii="Verdana" w:eastAsia="Times New Roman" w:hAnsi="Verdana" w:cs="Times New Roman"/>
          <w:i/>
          <w:color w:val="000000"/>
          <w:sz w:val="28"/>
          <w:szCs w:val="28"/>
          <w:shd w:val="clear" w:color="auto" w:fill="FFFFFF"/>
        </w:rPr>
        <w:t>37.48, 37.50, and 37.58.</w:t>
      </w:r>
      <w:r w:rsidR="00E96184">
        <w:rPr>
          <w:rFonts w:ascii="Verdana" w:eastAsia="Times New Roman" w:hAnsi="Verdana" w:cs="Times New Roman"/>
          <w:i/>
          <w:color w:val="000000"/>
          <w:sz w:val="28"/>
          <w:szCs w:val="28"/>
          <w:shd w:val="clear" w:color="auto" w:fill="FFFFFF"/>
        </w:rPr>
        <w:t xml:space="preserve">” </w:t>
      </w:r>
      <w:r w:rsidR="00E96184" w:rsidRPr="00E96184">
        <w:rPr>
          <w:rFonts w:ascii="Verdana" w:eastAsia="Times New Roman" w:hAnsi="Verdana" w:cs="Times New Roman"/>
          <w:i/>
          <w:color w:val="000000"/>
          <w:sz w:val="24"/>
          <w:szCs w:val="24"/>
          <w:shd w:val="clear" w:color="auto" w:fill="FFFFFF"/>
        </w:rPr>
        <w:t>(Source MOS #9)</w:t>
      </w:r>
    </w:p>
    <w:p w:rsidR="009902F5" w:rsidRDefault="009902F5" w:rsidP="009902F5">
      <w:pPr>
        <w:spacing w:after="0" w:line="240" w:lineRule="auto"/>
        <w:rPr>
          <w:rFonts w:ascii="Verdana" w:eastAsia="Times New Roman" w:hAnsi="Verdana" w:cs="Times New Roman"/>
          <w:color w:val="000000"/>
          <w:sz w:val="24"/>
          <w:szCs w:val="24"/>
          <w:shd w:val="clear" w:color="auto" w:fill="FFFFFF"/>
        </w:rPr>
      </w:pPr>
    </w:p>
    <w:p w:rsidR="00E35A6A" w:rsidRPr="00EB7977" w:rsidRDefault="00E35A6A" w:rsidP="00E432A7">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i/>
          <w:color w:val="000000"/>
          <w:sz w:val="24"/>
          <w:szCs w:val="24"/>
          <w:shd w:val="clear" w:color="auto" w:fill="FFFFFF"/>
        </w:rPr>
        <w:t xml:space="preserve">THIS COURT’S PROCEDURE </w:t>
      </w:r>
      <w:r w:rsidR="00E96184">
        <w:rPr>
          <w:rFonts w:ascii="Verdana" w:eastAsia="Times New Roman" w:hAnsi="Verdana" w:cs="Times New Roman"/>
          <w:b/>
          <w:i/>
          <w:color w:val="000000"/>
          <w:sz w:val="24"/>
          <w:szCs w:val="24"/>
          <w:shd w:val="clear" w:color="auto" w:fill="FFFFFF"/>
        </w:rPr>
        <w:t xml:space="preserve">VII </w:t>
      </w:r>
      <w:r w:rsidR="00E432A7">
        <w:rPr>
          <w:rFonts w:ascii="Verdana" w:eastAsia="Times New Roman" w:hAnsi="Verdana" w:cs="Times New Roman"/>
          <w:b/>
          <w:i/>
          <w:color w:val="000000"/>
          <w:sz w:val="24"/>
          <w:szCs w:val="24"/>
          <w:shd w:val="clear" w:color="auto" w:fill="FFFFFF"/>
        </w:rPr>
        <w:t>IS ATTACHED</w:t>
      </w:r>
    </w:p>
    <w:p w:rsidR="00AB4D8F" w:rsidRPr="009902F5" w:rsidRDefault="00AB4D8F" w:rsidP="009902F5">
      <w:pPr>
        <w:spacing w:after="0" w:line="240" w:lineRule="auto"/>
        <w:rPr>
          <w:rFonts w:ascii="Verdana" w:eastAsia="Times New Roman" w:hAnsi="Verdana" w:cs="Times New Roman"/>
          <w:color w:val="000000"/>
          <w:sz w:val="24"/>
          <w:szCs w:val="24"/>
          <w:shd w:val="clear" w:color="auto" w:fill="FFFFFF"/>
        </w:rPr>
      </w:pPr>
    </w:p>
    <w:p w:rsidR="00FB6AFA" w:rsidRDefault="00914E24" w:rsidP="00200F48">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color w:val="000000"/>
          <w:sz w:val="24"/>
          <w:szCs w:val="24"/>
          <w:u w:val="single"/>
          <w:shd w:val="clear" w:color="auto" w:fill="FFFFFF"/>
        </w:rPr>
        <w:t>MOS R</w:t>
      </w:r>
      <w:r w:rsidR="00200F48">
        <w:rPr>
          <w:rFonts w:ascii="Verdana" w:eastAsia="Times New Roman" w:hAnsi="Verdana" w:cs="Times New Roman"/>
          <w:b/>
          <w:color w:val="000000"/>
          <w:sz w:val="24"/>
          <w:szCs w:val="24"/>
          <w:u w:val="single"/>
          <w:shd w:val="clear" w:color="auto" w:fill="FFFFFF"/>
        </w:rPr>
        <w:t>equired P</w:t>
      </w:r>
      <w:r w:rsidR="00FB6AFA">
        <w:rPr>
          <w:rFonts w:ascii="Verdana" w:eastAsia="Times New Roman" w:hAnsi="Verdana" w:cs="Times New Roman"/>
          <w:b/>
          <w:color w:val="000000"/>
          <w:sz w:val="24"/>
          <w:szCs w:val="24"/>
          <w:u w:val="single"/>
          <w:shd w:val="clear" w:color="auto" w:fill="FFFFFF"/>
        </w:rPr>
        <w:t xml:space="preserve">rocedure </w:t>
      </w:r>
      <w:r w:rsidR="007E68A7">
        <w:rPr>
          <w:rFonts w:ascii="Verdana" w:eastAsia="Times New Roman" w:hAnsi="Verdana" w:cs="Times New Roman"/>
          <w:b/>
          <w:color w:val="000000"/>
          <w:sz w:val="24"/>
          <w:szCs w:val="24"/>
          <w:u w:val="single"/>
          <w:shd w:val="clear" w:color="auto" w:fill="FFFFFF"/>
        </w:rPr>
        <w:t>VIII</w:t>
      </w:r>
    </w:p>
    <w:p w:rsidR="00FB6AFA" w:rsidRDefault="00FB6AFA" w:rsidP="009902F5">
      <w:pPr>
        <w:spacing w:after="0" w:line="240" w:lineRule="auto"/>
        <w:rPr>
          <w:rFonts w:ascii="Verdana" w:eastAsia="Times New Roman" w:hAnsi="Verdana" w:cs="Times New Roman"/>
          <w:color w:val="000000"/>
          <w:sz w:val="24"/>
          <w:szCs w:val="24"/>
          <w:shd w:val="clear" w:color="auto" w:fill="FFFFFF"/>
        </w:rPr>
      </w:pPr>
    </w:p>
    <w:p w:rsidR="009902F5" w:rsidRPr="00124DA8" w:rsidRDefault="00AB4D8F" w:rsidP="00124DA8">
      <w:pPr>
        <w:pStyle w:val="ListParagraph"/>
        <w:spacing w:after="0" w:line="240" w:lineRule="auto"/>
        <w:ind w:left="1440" w:right="720"/>
        <w:jc w:val="both"/>
        <w:rPr>
          <w:rFonts w:ascii="Verdana" w:eastAsia="Times New Roman" w:hAnsi="Verdana" w:cs="Times New Roman"/>
          <w:i/>
          <w:color w:val="000000"/>
          <w:sz w:val="24"/>
          <w:szCs w:val="24"/>
          <w:shd w:val="clear" w:color="auto" w:fill="FFFFFF"/>
        </w:rPr>
      </w:pPr>
      <w:r>
        <w:rPr>
          <w:rFonts w:ascii="Verdana" w:eastAsia="Times New Roman" w:hAnsi="Verdana" w:cs="Times New Roman"/>
          <w:i/>
          <w:color w:val="000000"/>
          <w:sz w:val="24"/>
          <w:szCs w:val="24"/>
          <w:shd w:val="clear" w:color="auto" w:fill="FFFFFF"/>
        </w:rPr>
        <w:t>“</w:t>
      </w:r>
      <w:r w:rsidR="00156C96" w:rsidRPr="00DC31A7">
        <w:rPr>
          <w:rFonts w:ascii="Verdana" w:eastAsia="Times New Roman" w:hAnsi="Verdana" w:cs="Times New Roman"/>
          <w:i/>
          <w:color w:val="000000"/>
          <w:sz w:val="28"/>
          <w:szCs w:val="28"/>
          <w:shd w:val="clear" w:color="auto" w:fill="FFFFFF"/>
        </w:rPr>
        <w:t xml:space="preserve">This Court has established procedures </w:t>
      </w:r>
      <w:r w:rsidR="009902F5" w:rsidRPr="00DC31A7">
        <w:rPr>
          <w:rFonts w:ascii="Verdana" w:eastAsia="Times New Roman" w:hAnsi="Verdana" w:cs="Times New Roman"/>
          <w:i/>
          <w:color w:val="000000"/>
          <w:sz w:val="28"/>
          <w:szCs w:val="28"/>
          <w:shd w:val="clear" w:color="auto" w:fill="FFFFFF"/>
        </w:rPr>
        <w:t xml:space="preserve">to generate monthly reports of </w:t>
      </w:r>
      <w:r w:rsidR="00200F48">
        <w:rPr>
          <w:rFonts w:ascii="Verdana" w:eastAsia="Times New Roman" w:hAnsi="Verdana" w:cs="Times New Roman"/>
          <w:i/>
          <w:color w:val="000000"/>
          <w:sz w:val="28"/>
          <w:szCs w:val="28"/>
          <w:shd w:val="clear" w:color="auto" w:fill="FFFFFF"/>
        </w:rPr>
        <w:t xml:space="preserve">municipal division </w:t>
      </w:r>
      <w:r w:rsidR="009902F5" w:rsidRPr="00DC31A7">
        <w:rPr>
          <w:rFonts w:ascii="Verdana" w:eastAsia="Times New Roman" w:hAnsi="Verdana" w:cs="Times New Roman"/>
          <w:i/>
          <w:color w:val="000000"/>
          <w:sz w:val="28"/>
          <w:szCs w:val="28"/>
          <w:shd w:val="clear" w:color="auto" w:fill="FFFFFF"/>
        </w:rPr>
        <w:t>activity</w:t>
      </w:r>
      <w:r w:rsidR="00156C96" w:rsidRPr="00DC31A7">
        <w:rPr>
          <w:rFonts w:ascii="Verdana" w:eastAsia="Times New Roman" w:hAnsi="Verdana" w:cs="Times New Roman"/>
          <w:i/>
          <w:color w:val="000000"/>
          <w:sz w:val="28"/>
          <w:szCs w:val="28"/>
          <w:shd w:val="clear" w:color="auto" w:fill="FFFFFF"/>
        </w:rPr>
        <w:t xml:space="preserve">, and the </w:t>
      </w:r>
      <w:r w:rsidR="00200F48">
        <w:rPr>
          <w:rFonts w:ascii="Verdana" w:eastAsia="Times New Roman" w:hAnsi="Verdana" w:cs="Times New Roman"/>
          <w:i/>
          <w:color w:val="000000"/>
          <w:sz w:val="28"/>
          <w:szCs w:val="28"/>
          <w:shd w:val="clear" w:color="auto" w:fill="FFFFFF"/>
        </w:rPr>
        <w:t xml:space="preserve">municipal division </w:t>
      </w:r>
      <w:r w:rsidR="00156C96" w:rsidRPr="00DC31A7">
        <w:rPr>
          <w:rFonts w:ascii="Verdana" w:eastAsia="Times New Roman" w:hAnsi="Verdana" w:cs="Times New Roman"/>
          <w:i/>
          <w:color w:val="000000"/>
          <w:sz w:val="28"/>
          <w:szCs w:val="28"/>
          <w:shd w:val="clear" w:color="auto" w:fill="FFFFFF"/>
        </w:rPr>
        <w:t xml:space="preserve">submits these reports timely to OSCA and to the </w:t>
      </w:r>
      <w:r w:rsidR="00200F48">
        <w:rPr>
          <w:rFonts w:ascii="Verdana" w:eastAsia="Times New Roman" w:hAnsi="Verdana" w:cs="Times New Roman"/>
          <w:i/>
          <w:color w:val="000000"/>
          <w:sz w:val="28"/>
          <w:szCs w:val="28"/>
          <w:shd w:val="clear" w:color="auto" w:fill="FFFFFF"/>
        </w:rPr>
        <w:t>c</w:t>
      </w:r>
      <w:r w:rsidR="00156C96" w:rsidRPr="00DC31A7">
        <w:rPr>
          <w:rFonts w:ascii="Verdana" w:eastAsia="Times New Roman" w:hAnsi="Verdana" w:cs="Times New Roman"/>
          <w:i/>
          <w:color w:val="000000"/>
          <w:sz w:val="28"/>
          <w:szCs w:val="28"/>
          <w:shd w:val="clear" w:color="auto" w:fill="FFFFFF"/>
        </w:rPr>
        <w:t xml:space="preserve">ity in accordance with </w:t>
      </w:r>
      <w:r w:rsidR="00200F48">
        <w:rPr>
          <w:rFonts w:ascii="Verdana" w:eastAsia="Times New Roman" w:hAnsi="Verdana" w:cs="Times New Roman"/>
          <w:i/>
          <w:color w:val="000000"/>
          <w:sz w:val="28"/>
          <w:szCs w:val="28"/>
          <w:shd w:val="clear" w:color="auto" w:fill="FFFFFF"/>
        </w:rPr>
        <w:t>s</w:t>
      </w:r>
      <w:r w:rsidR="00156C96" w:rsidRPr="00DC31A7">
        <w:rPr>
          <w:rFonts w:ascii="Verdana" w:eastAsia="Times New Roman" w:hAnsi="Verdana" w:cs="Times New Roman"/>
          <w:i/>
          <w:color w:val="000000"/>
          <w:sz w:val="28"/>
          <w:szCs w:val="28"/>
          <w:shd w:val="clear" w:color="auto" w:fill="FFFFFF"/>
        </w:rPr>
        <w:t>tate law.</w:t>
      </w:r>
      <w:r w:rsidR="009902F5" w:rsidRPr="00E96184">
        <w:rPr>
          <w:rFonts w:ascii="Verdana" w:eastAsia="Times New Roman" w:hAnsi="Verdana" w:cs="Times New Roman"/>
          <w:i/>
          <w:color w:val="000000"/>
          <w:sz w:val="28"/>
          <w:szCs w:val="28"/>
          <w:shd w:val="clear" w:color="auto" w:fill="FFFFFF"/>
        </w:rPr>
        <w:t xml:space="preserve">  (</w:t>
      </w:r>
      <w:r w:rsidR="00156C96" w:rsidRPr="00E96184">
        <w:rPr>
          <w:rFonts w:ascii="Verdana" w:eastAsia="Times New Roman" w:hAnsi="Verdana" w:cs="Times New Roman"/>
          <w:i/>
          <w:color w:val="000000"/>
          <w:sz w:val="28"/>
          <w:szCs w:val="28"/>
          <w:shd w:val="clear" w:color="auto" w:fill="FFFFFF"/>
        </w:rPr>
        <w:t xml:space="preserve">COR </w:t>
      </w:r>
      <w:r w:rsidR="00200F48" w:rsidRPr="00E96184">
        <w:rPr>
          <w:rFonts w:ascii="Verdana" w:eastAsia="Times New Roman" w:hAnsi="Verdana" w:cs="Times New Roman"/>
          <w:i/>
          <w:color w:val="000000"/>
          <w:sz w:val="28"/>
          <w:szCs w:val="28"/>
          <w:shd w:val="clear" w:color="auto" w:fill="FFFFFF"/>
        </w:rPr>
        <w:t>4</w:t>
      </w:r>
      <w:r w:rsidR="00156C96" w:rsidRPr="00E96184">
        <w:rPr>
          <w:rFonts w:ascii="Verdana" w:eastAsia="Times New Roman" w:hAnsi="Verdana" w:cs="Times New Roman"/>
          <w:i/>
          <w:color w:val="000000"/>
          <w:sz w:val="28"/>
          <w:szCs w:val="28"/>
          <w:shd w:val="clear" w:color="auto" w:fill="FFFFFF"/>
        </w:rPr>
        <w:t>.</w:t>
      </w:r>
      <w:r w:rsidR="00200F48" w:rsidRPr="00E96184">
        <w:rPr>
          <w:rFonts w:ascii="Verdana" w:eastAsia="Times New Roman" w:hAnsi="Verdana" w:cs="Times New Roman"/>
          <w:i/>
          <w:color w:val="000000"/>
          <w:sz w:val="28"/>
          <w:szCs w:val="28"/>
          <w:shd w:val="clear" w:color="auto" w:fill="FFFFFF"/>
        </w:rPr>
        <w:t>2</w:t>
      </w:r>
      <w:r w:rsidR="00156C96" w:rsidRPr="00E96184">
        <w:rPr>
          <w:rFonts w:ascii="Verdana" w:eastAsia="Times New Roman" w:hAnsi="Verdana" w:cs="Times New Roman"/>
          <w:i/>
          <w:color w:val="000000"/>
          <w:sz w:val="28"/>
          <w:szCs w:val="28"/>
          <w:shd w:val="clear" w:color="auto" w:fill="FFFFFF"/>
        </w:rPr>
        <w:t xml:space="preserve">8 and </w:t>
      </w:r>
      <w:r w:rsidR="00200F48" w:rsidRPr="00E96184">
        <w:rPr>
          <w:rFonts w:ascii="Verdana" w:eastAsia="Times New Roman" w:hAnsi="Verdana" w:cs="Times New Roman"/>
          <w:i/>
          <w:color w:val="000000"/>
          <w:sz w:val="28"/>
          <w:szCs w:val="28"/>
          <w:shd w:val="clear" w:color="auto" w:fill="FFFFFF"/>
        </w:rPr>
        <w:t>4</w:t>
      </w:r>
      <w:r w:rsidR="00156C96" w:rsidRPr="00E96184">
        <w:rPr>
          <w:rFonts w:ascii="Verdana" w:eastAsia="Times New Roman" w:hAnsi="Verdana" w:cs="Times New Roman"/>
          <w:i/>
          <w:color w:val="000000"/>
          <w:sz w:val="28"/>
          <w:szCs w:val="28"/>
          <w:shd w:val="clear" w:color="auto" w:fill="FFFFFF"/>
        </w:rPr>
        <w:t>.</w:t>
      </w:r>
      <w:r w:rsidR="00200F48" w:rsidRPr="00E96184">
        <w:rPr>
          <w:rFonts w:ascii="Verdana" w:eastAsia="Times New Roman" w:hAnsi="Verdana" w:cs="Times New Roman"/>
          <w:i/>
          <w:color w:val="000000"/>
          <w:sz w:val="28"/>
          <w:szCs w:val="28"/>
          <w:shd w:val="clear" w:color="auto" w:fill="FFFFFF"/>
        </w:rPr>
        <w:t>2</w:t>
      </w:r>
      <w:r w:rsidR="00156C96" w:rsidRPr="00E96184">
        <w:rPr>
          <w:rFonts w:ascii="Verdana" w:eastAsia="Times New Roman" w:hAnsi="Verdana" w:cs="Times New Roman"/>
          <w:i/>
          <w:color w:val="000000"/>
          <w:sz w:val="28"/>
          <w:szCs w:val="28"/>
          <w:shd w:val="clear" w:color="auto" w:fill="FFFFFF"/>
        </w:rPr>
        <w:t xml:space="preserve">9, § 479.080.3 </w:t>
      </w:r>
      <w:proofErr w:type="spellStart"/>
      <w:r w:rsidR="00156C96" w:rsidRPr="00E96184">
        <w:rPr>
          <w:rFonts w:ascii="Verdana" w:eastAsia="Times New Roman" w:hAnsi="Verdana" w:cs="Times New Roman"/>
          <w:i/>
          <w:color w:val="000000"/>
          <w:sz w:val="28"/>
          <w:szCs w:val="28"/>
          <w:shd w:val="clear" w:color="auto" w:fill="FFFFFF"/>
        </w:rPr>
        <w:t>RSMo</w:t>
      </w:r>
      <w:proofErr w:type="spellEnd"/>
      <w:r w:rsidR="009902F5" w:rsidRPr="00E96184">
        <w:rPr>
          <w:rFonts w:ascii="Verdana" w:eastAsia="Times New Roman" w:hAnsi="Verdana" w:cs="Times New Roman"/>
          <w:i/>
          <w:color w:val="000000"/>
          <w:sz w:val="28"/>
          <w:szCs w:val="28"/>
          <w:shd w:val="clear" w:color="auto" w:fill="FFFFFF"/>
        </w:rPr>
        <w:t>)</w:t>
      </w:r>
      <w:r>
        <w:rPr>
          <w:rFonts w:ascii="Verdana" w:eastAsia="Times New Roman" w:hAnsi="Verdana" w:cs="Times New Roman"/>
          <w:i/>
          <w:color w:val="000000"/>
          <w:sz w:val="24"/>
          <w:szCs w:val="24"/>
          <w:shd w:val="clear" w:color="auto" w:fill="FFFFFF"/>
        </w:rPr>
        <w:t>”</w:t>
      </w:r>
      <w:r w:rsidR="00E96184">
        <w:rPr>
          <w:rFonts w:ascii="Verdana" w:eastAsia="Times New Roman" w:hAnsi="Verdana" w:cs="Times New Roman"/>
          <w:i/>
          <w:color w:val="000000"/>
          <w:sz w:val="24"/>
          <w:szCs w:val="24"/>
          <w:shd w:val="clear" w:color="auto" w:fill="FFFFFF"/>
        </w:rPr>
        <w:t xml:space="preserve"> (Source:  AT3)</w:t>
      </w:r>
    </w:p>
    <w:p w:rsidR="00156C96" w:rsidRPr="00124DA8" w:rsidRDefault="00156C96" w:rsidP="00124DA8">
      <w:pPr>
        <w:pStyle w:val="ListParagraph"/>
        <w:spacing w:after="0" w:line="240" w:lineRule="auto"/>
        <w:ind w:left="1440" w:right="720"/>
        <w:jc w:val="both"/>
        <w:rPr>
          <w:rFonts w:ascii="Verdana" w:eastAsia="Times New Roman" w:hAnsi="Verdana" w:cs="Times New Roman"/>
          <w:i/>
          <w:color w:val="000000"/>
          <w:sz w:val="24"/>
          <w:szCs w:val="24"/>
          <w:shd w:val="clear" w:color="auto" w:fill="FFFFFF"/>
        </w:rPr>
      </w:pPr>
    </w:p>
    <w:p w:rsidR="00E35A6A" w:rsidRPr="00EB7977" w:rsidRDefault="00E35A6A" w:rsidP="00E432A7">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i/>
          <w:color w:val="000000"/>
          <w:sz w:val="24"/>
          <w:szCs w:val="24"/>
          <w:shd w:val="clear" w:color="auto" w:fill="FFFFFF"/>
        </w:rPr>
        <w:t xml:space="preserve">THIS COURT’S PROCEDURE </w:t>
      </w:r>
      <w:r w:rsidR="00E96184">
        <w:rPr>
          <w:rFonts w:ascii="Verdana" w:eastAsia="Times New Roman" w:hAnsi="Verdana" w:cs="Times New Roman"/>
          <w:b/>
          <w:i/>
          <w:color w:val="000000"/>
          <w:sz w:val="24"/>
          <w:szCs w:val="24"/>
          <w:shd w:val="clear" w:color="auto" w:fill="FFFFFF"/>
        </w:rPr>
        <w:t xml:space="preserve">VIII </w:t>
      </w:r>
      <w:r w:rsidR="00E432A7">
        <w:rPr>
          <w:rFonts w:ascii="Verdana" w:eastAsia="Times New Roman" w:hAnsi="Verdana" w:cs="Times New Roman"/>
          <w:b/>
          <w:i/>
          <w:color w:val="000000"/>
          <w:sz w:val="24"/>
          <w:szCs w:val="24"/>
          <w:shd w:val="clear" w:color="auto" w:fill="FFFFFF"/>
        </w:rPr>
        <w:t>IS ATTACHED</w:t>
      </w:r>
    </w:p>
    <w:p w:rsidR="00E35A6A" w:rsidRPr="00DC31A7" w:rsidRDefault="00E35A6A" w:rsidP="00DC31A7">
      <w:pPr>
        <w:pStyle w:val="ListParagraph"/>
        <w:spacing w:after="0" w:line="240" w:lineRule="auto"/>
        <w:ind w:right="720"/>
        <w:jc w:val="both"/>
        <w:rPr>
          <w:rFonts w:ascii="Verdana" w:eastAsia="Times New Roman" w:hAnsi="Verdana" w:cs="Times New Roman"/>
          <w:color w:val="000000"/>
          <w:sz w:val="24"/>
          <w:szCs w:val="24"/>
          <w:shd w:val="clear" w:color="auto" w:fill="FFFFFF"/>
        </w:rPr>
      </w:pPr>
    </w:p>
    <w:p w:rsidR="00971655" w:rsidRDefault="00914E24" w:rsidP="00200F48">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color w:val="000000"/>
          <w:sz w:val="24"/>
          <w:szCs w:val="24"/>
          <w:u w:val="single"/>
          <w:shd w:val="clear" w:color="auto" w:fill="FFFFFF"/>
        </w:rPr>
        <w:t>MOS R</w:t>
      </w:r>
      <w:r w:rsidR="00200F48">
        <w:rPr>
          <w:rFonts w:ascii="Verdana" w:eastAsia="Times New Roman" w:hAnsi="Verdana" w:cs="Times New Roman"/>
          <w:b/>
          <w:color w:val="000000"/>
          <w:sz w:val="24"/>
          <w:szCs w:val="24"/>
          <w:u w:val="single"/>
          <w:shd w:val="clear" w:color="auto" w:fill="FFFFFF"/>
        </w:rPr>
        <w:t>equired P</w:t>
      </w:r>
      <w:r w:rsidR="007E68A7">
        <w:rPr>
          <w:rFonts w:ascii="Verdana" w:eastAsia="Times New Roman" w:hAnsi="Verdana" w:cs="Times New Roman"/>
          <w:b/>
          <w:color w:val="000000"/>
          <w:sz w:val="24"/>
          <w:szCs w:val="24"/>
          <w:u w:val="single"/>
          <w:shd w:val="clear" w:color="auto" w:fill="FFFFFF"/>
        </w:rPr>
        <w:t>rocedure IX</w:t>
      </w:r>
    </w:p>
    <w:p w:rsidR="00971655" w:rsidRDefault="00971655" w:rsidP="009902F5">
      <w:pPr>
        <w:spacing w:after="0" w:line="240" w:lineRule="auto"/>
        <w:rPr>
          <w:rFonts w:ascii="Verdana" w:eastAsia="Times New Roman" w:hAnsi="Verdana" w:cs="Times New Roman"/>
          <w:color w:val="000000"/>
          <w:sz w:val="24"/>
          <w:szCs w:val="24"/>
          <w:shd w:val="clear" w:color="auto" w:fill="FFFFFF"/>
        </w:rPr>
      </w:pPr>
    </w:p>
    <w:p w:rsidR="00E35A6A" w:rsidRDefault="00200F48" w:rsidP="00200F48">
      <w:pPr>
        <w:pStyle w:val="ListParagraph"/>
        <w:spacing w:after="0" w:line="240" w:lineRule="auto"/>
        <w:ind w:left="1440" w:right="720"/>
        <w:jc w:val="both"/>
        <w:rPr>
          <w:rFonts w:ascii="Verdana" w:eastAsia="Times New Roman" w:hAnsi="Verdana" w:cs="Times New Roman"/>
          <w:color w:val="000000"/>
          <w:sz w:val="24"/>
          <w:szCs w:val="24"/>
          <w:shd w:val="clear" w:color="auto" w:fill="FFFFFF"/>
        </w:rPr>
      </w:pPr>
      <w:r w:rsidRPr="00200F48">
        <w:rPr>
          <w:rFonts w:ascii="Verdana" w:eastAsia="Times New Roman" w:hAnsi="Verdana" w:cs="Times New Roman"/>
          <w:i/>
          <w:color w:val="000000"/>
          <w:sz w:val="28"/>
          <w:szCs w:val="28"/>
          <w:shd w:val="clear" w:color="auto" w:fill="FFFFFF"/>
        </w:rPr>
        <w:t>The Court has developed procedures to ensure the monthly distributions are properly calculated and distributed timely.</w:t>
      </w:r>
      <w:r>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i/>
          <w:color w:val="000000"/>
          <w:sz w:val="24"/>
          <w:szCs w:val="24"/>
          <w:shd w:val="clear" w:color="auto" w:fill="FFFFFF"/>
        </w:rPr>
        <w:t>Source:  AT4</w:t>
      </w:r>
      <w:r>
        <w:rPr>
          <w:rFonts w:ascii="Verdana" w:eastAsia="Times New Roman" w:hAnsi="Verdana" w:cs="Times New Roman"/>
          <w:color w:val="000000"/>
          <w:sz w:val="24"/>
          <w:szCs w:val="24"/>
          <w:shd w:val="clear" w:color="auto" w:fill="FFFFFF"/>
        </w:rPr>
        <w:t>)</w:t>
      </w:r>
    </w:p>
    <w:p w:rsidR="00200F48" w:rsidRDefault="00200F48" w:rsidP="009902F5">
      <w:pPr>
        <w:spacing w:after="0" w:line="240" w:lineRule="auto"/>
        <w:rPr>
          <w:rFonts w:ascii="Verdana" w:eastAsia="Times New Roman" w:hAnsi="Verdana" w:cs="Times New Roman"/>
          <w:color w:val="000000"/>
          <w:sz w:val="24"/>
          <w:szCs w:val="24"/>
          <w:shd w:val="clear" w:color="auto" w:fill="FFFFFF"/>
        </w:rPr>
      </w:pPr>
    </w:p>
    <w:p w:rsidR="00200F48" w:rsidRDefault="00200F48" w:rsidP="00200F48">
      <w:pPr>
        <w:pStyle w:val="ListParagraph"/>
        <w:spacing w:after="0" w:line="240" w:lineRule="auto"/>
        <w:ind w:left="1440" w:right="720"/>
        <w:jc w:val="both"/>
        <w:rPr>
          <w:rFonts w:ascii="Verdana" w:eastAsia="Times New Roman" w:hAnsi="Verdana" w:cs="Times New Roman"/>
          <w:color w:val="000000"/>
          <w:sz w:val="24"/>
          <w:szCs w:val="24"/>
          <w:shd w:val="clear" w:color="auto" w:fill="FFFFFF"/>
        </w:rPr>
      </w:pPr>
      <w:r w:rsidRPr="00200F48">
        <w:rPr>
          <w:rFonts w:ascii="Verdana" w:eastAsia="Times New Roman" w:hAnsi="Verdana" w:cs="Times New Roman"/>
          <w:i/>
          <w:color w:val="000000"/>
          <w:sz w:val="28"/>
          <w:szCs w:val="28"/>
          <w:shd w:val="clear" w:color="auto" w:fill="FFFFFF"/>
        </w:rPr>
        <w:t>The Court has established procedures to routinely generate and review the accrued cost list for accuracy and properly following up on all amounts due.</w:t>
      </w:r>
      <w:r>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i/>
          <w:color w:val="000000"/>
          <w:sz w:val="24"/>
          <w:szCs w:val="24"/>
          <w:shd w:val="clear" w:color="auto" w:fill="FFFFFF"/>
        </w:rPr>
        <w:t>Source:  AT4</w:t>
      </w:r>
      <w:r>
        <w:rPr>
          <w:rFonts w:ascii="Verdana" w:eastAsia="Times New Roman" w:hAnsi="Verdana" w:cs="Times New Roman"/>
          <w:color w:val="000000"/>
          <w:sz w:val="24"/>
          <w:szCs w:val="24"/>
          <w:shd w:val="clear" w:color="auto" w:fill="FFFFFF"/>
        </w:rPr>
        <w:t>)</w:t>
      </w:r>
    </w:p>
    <w:p w:rsidR="00200F48" w:rsidRDefault="00200F48" w:rsidP="009902F5">
      <w:pPr>
        <w:spacing w:after="0" w:line="240" w:lineRule="auto"/>
        <w:rPr>
          <w:rFonts w:ascii="Verdana" w:eastAsia="Times New Roman" w:hAnsi="Verdana" w:cs="Times New Roman"/>
          <w:color w:val="000000"/>
          <w:sz w:val="24"/>
          <w:szCs w:val="24"/>
          <w:shd w:val="clear" w:color="auto" w:fill="FFFFFF"/>
        </w:rPr>
      </w:pPr>
    </w:p>
    <w:p w:rsidR="00200F48" w:rsidRPr="00200F48" w:rsidRDefault="00200F48" w:rsidP="00200F48">
      <w:pPr>
        <w:pStyle w:val="ListParagraph"/>
        <w:spacing w:after="0" w:line="240" w:lineRule="auto"/>
        <w:ind w:left="1440" w:right="720"/>
        <w:jc w:val="both"/>
        <w:rPr>
          <w:rFonts w:ascii="Verdana" w:eastAsia="Times New Roman" w:hAnsi="Verdana" w:cs="Times New Roman"/>
          <w:color w:val="000000"/>
          <w:sz w:val="24"/>
          <w:szCs w:val="24"/>
          <w:shd w:val="clear" w:color="auto" w:fill="FFFFFF"/>
        </w:rPr>
      </w:pPr>
      <w:r w:rsidRPr="00200F48">
        <w:rPr>
          <w:rFonts w:ascii="Verdana" w:eastAsia="Times New Roman" w:hAnsi="Verdana" w:cs="Times New Roman"/>
          <w:i/>
          <w:color w:val="000000"/>
          <w:sz w:val="28"/>
          <w:szCs w:val="28"/>
          <w:shd w:val="clear" w:color="auto" w:fill="FFFFFF"/>
        </w:rPr>
        <w:t>The Court has developed procedures and records to identify applicable violations and associated fines and court costs revenues for the purpose of revenue calculation required by statute and the Court provides this information to the City.</w:t>
      </w:r>
      <w:r>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i/>
          <w:color w:val="000000"/>
          <w:sz w:val="24"/>
          <w:szCs w:val="24"/>
          <w:shd w:val="clear" w:color="auto" w:fill="FFFFFF"/>
        </w:rPr>
        <w:t>Source:  AT4</w:t>
      </w:r>
      <w:r>
        <w:rPr>
          <w:rFonts w:ascii="Verdana" w:eastAsia="Times New Roman" w:hAnsi="Verdana" w:cs="Times New Roman"/>
          <w:color w:val="000000"/>
          <w:sz w:val="24"/>
          <w:szCs w:val="24"/>
          <w:shd w:val="clear" w:color="auto" w:fill="FFFFFF"/>
        </w:rPr>
        <w:t>)</w:t>
      </w:r>
    </w:p>
    <w:p w:rsidR="00200F48" w:rsidRDefault="00200F48" w:rsidP="009902F5">
      <w:pPr>
        <w:spacing w:after="0" w:line="240" w:lineRule="auto"/>
        <w:rPr>
          <w:rFonts w:ascii="Verdana" w:eastAsia="Times New Roman" w:hAnsi="Verdana" w:cs="Times New Roman"/>
          <w:color w:val="000000"/>
          <w:sz w:val="24"/>
          <w:szCs w:val="24"/>
          <w:shd w:val="clear" w:color="auto" w:fill="FFFFFF"/>
        </w:rPr>
      </w:pPr>
    </w:p>
    <w:p w:rsidR="00E35A6A" w:rsidRPr="00EB7977" w:rsidRDefault="00E35A6A" w:rsidP="00E432A7">
      <w:pPr>
        <w:spacing w:after="0" w:line="240" w:lineRule="auto"/>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i/>
          <w:color w:val="000000"/>
          <w:sz w:val="24"/>
          <w:szCs w:val="24"/>
          <w:shd w:val="clear" w:color="auto" w:fill="FFFFFF"/>
        </w:rPr>
        <w:t xml:space="preserve">THIS COURT’S PROCEDURE </w:t>
      </w:r>
      <w:r w:rsidR="00E96184">
        <w:rPr>
          <w:rFonts w:ascii="Verdana" w:eastAsia="Times New Roman" w:hAnsi="Verdana" w:cs="Times New Roman"/>
          <w:b/>
          <w:i/>
          <w:color w:val="000000"/>
          <w:sz w:val="24"/>
          <w:szCs w:val="24"/>
          <w:shd w:val="clear" w:color="auto" w:fill="FFFFFF"/>
        </w:rPr>
        <w:t>IX</w:t>
      </w:r>
      <w:r w:rsidR="00C809F7">
        <w:rPr>
          <w:rFonts w:ascii="Verdana" w:eastAsia="Times New Roman" w:hAnsi="Verdana" w:cs="Times New Roman"/>
          <w:b/>
          <w:i/>
          <w:color w:val="000000"/>
          <w:sz w:val="24"/>
          <w:szCs w:val="24"/>
          <w:shd w:val="clear" w:color="auto" w:fill="FFFFFF"/>
        </w:rPr>
        <w:t xml:space="preserve"> </w:t>
      </w:r>
      <w:r w:rsidR="00E432A7">
        <w:rPr>
          <w:rFonts w:ascii="Verdana" w:eastAsia="Times New Roman" w:hAnsi="Verdana" w:cs="Times New Roman"/>
          <w:b/>
          <w:i/>
          <w:color w:val="000000"/>
          <w:sz w:val="24"/>
          <w:szCs w:val="24"/>
          <w:shd w:val="clear" w:color="auto" w:fill="FFFFFF"/>
        </w:rPr>
        <w:t>IS ATTACHED</w:t>
      </w:r>
    </w:p>
    <w:p w:rsidR="00E35A6A" w:rsidRDefault="00E35A6A" w:rsidP="009902F5">
      <w:pPr>
        <w:spacing w:after="0" w:line="240" w:lineRule="auto"/>
        <w:rPr>
          <w:rFonts w:ascii="Verdana" w:eastAsia="Times New Roman" w:hAnsi="Verdana" w:cs="Times New Roman"/>
          <w:color w:val="000000"/>
          <w:sz w:val="24"/>
          <w:szCs w:val="24"/>
          <w:shd w:val="clear" w:color="auto" w:fill="FFFFFF"/>
        </w:rPr>
      </w:pPr>
    </w:p>
    <w:p w:rsidR="00F41B63" w:rsidRDefault="00F41B63">
      <w:pPr>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br w:type="page"/>
      </w:r>
    </w:p>
    <w:p w:rsidR="00E96184" w:rsidRPr="00E96184" w:rsidRDefault="00830FD1" w:rsidP="00E96184">
      <w:pPr>
        <w:jc w:val="center"/>
        <w:rPr>
          <w:rFonts w:ascii="Verdana" w:eastAsia="Times New Roman" w:hAnsi="Verdana" w:cs="Times New Roman"/>
          <w:b/>
          <w:color w:val="000000"/>
          <w:sz w:val="24"/>
          <w:szCs w:val="24"/>
          <w:u w:val="single"/>
          <w:shd w:val="clear" w:color="auto" w:fill="FFFFFF"/>
        </w:rPr>
      </w:pPr>
      <w:r>
        <w:rPr>
          <w:rFonts w:ascii="Verdana" w:eastAsia="Times New Roman" w:hAnsi="Verdana" w:cs="Times New Roman"/>
          <w:b/>
          <w:color w:val="000000"/>
          <w:sz w:val="24"/>
          <w:szCs w:val="24"/>
          <w:u w:val="single"/>
          <w:shd w:val="clear" w:color="auto" w:fill="FFFFFF"/>
        </w:rPr>
        <w:lastRenderedPageBreak/>
        <w:t>PROCEDURE I</w:t>
      </w:r>
    </w:p>
    <w:p w:rsidR="00E96184" w:rsidRDefault="00E96184">
      <w:pPr>
        <w:rPr>
          <w:rFonts w:ascii="Verdana" w:eastAsia="Times New Roman" w:hAnsi="Verdana" w:cs="Times New Roman"/>
          <w:b/>
          <w:color w:val="000000"/>
          <w:sz w:val="24"/>
          <w:szCs w:val="24"/>
          <w:shd w:val="clear" w:color="auto" w:fill="FFFFFF"/>
        </w:rPr>
      </w:pPr>
      <w:r>
        <w:rPr>
          <w:rFonts w:ascii="Verdana" w:eastAsia="Times New Roman" w:hAnsi="Verdana" w:cs="Times New Roman"/>
          <w:b/>
          <w:color w:val="000000"/>
          <w:sz w:val="24"/>
          <w:szCs w:val="24"/>
          <w:shd w:val="clear" w:color="auto" w:fill="FFFFFF"/>
        </w:rPr>
        <w:br w:type="page"/>
      </w:r>
    </w:p>
    <w:p w:rsidR="00F41B63" w:rsidRPr="00D42322" w:rsidRDefault="00DC31A7" w:rsidP="00F41B63">
      <w:pPr>
        <w:pStyle w:val="ListParagraph"/>
        <w:shd w:val="clear" w:color="auto" w:fill="FFFFFF"/>
        <w:spacing w:after="0" w:line="240" w:lineRule="auto"/>
        <w:ind w:left="0"/>
        <w:jc w:val="center"/>
        <w:rPr>
          <w:rFonts w:ascii="Verdana" w:eastAsia="Times New Roman" w:hAnsi="Verdana" w:cs="Times New Roman"/>
          <w:b/>
          <w:color w:val="000000"/>
          <w:sz w:val="24"/>
          <w:szCs w:val="24"/>
          <w:u w:val="single"/>
        </w:rPr>
      </w:pPr>
      <w:r w:rsidRPr="00D42322">
        <w:rPr>
          <w:rFonts w:ascii="Verdana" w:eastAsia="Times New Roman" w:hAnsi="Verdana" w:cs="Times New Roman"/>
          <w:b/>
          <w:color w:val="000000"/>
          <w:sz w:val="24"/>
          <w:szCs w:val="24"/>
          <w:u w:val="single"/>
          <w:shd w:val="clear" w:color="auto" w:fill="FFFFFF"/>
        </w:rPr>
        <w:lastRenderedPageBreak/>
        <w:t>PROCEDURE II</w:t>
      </w:r>
    </w:p>
    <w:p w:rsidR="00F41B63" w:rsidRDefault="00F41B63" w:rsidP="00F41B63">
      <w:pPr>
        <w:pStyle w:val="ListParagraph"/>
        <w:shd w:val="clear" w:color="auto" w:fill="FFFFFF"/>
        <w:spacing w:after="0" w:line="240" w:lineRule="auto"/>
        <w:ind w:left="0"/>
        <w:jc w:val="both"/>
        <w:rPr>
          <w:rFonts w:ascii="Verdana" w:eastAsia="Times New Roman" w:hAnsi="Verdana" w:cs="Times New Roman"/>
          <w:color w:val="000000"/>
          <w:sz w:val="24"/>
          <w:szCs w:val="24"/>
        </w:rPr>
      </w:pPr>
    </w:p>
    <w:p w:rsidR="00E96184" w:rsidRDefault="00E9618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E96184" w:rsidRDefault="00E96184" w:rsidP="00D42322">
      <w:pPr>
        <w:pStyle w:val="ListParagraph"/>
        <w:spacing w:after="0" w:line="240" w:lineRule="auto"/>
        <w:ind w:left="0"/>
        <w:jc w:val="center"/>
        <w:rPr>
          <w:rFonts w:ascii="Verdana" w:eastAsia="Times New Roman" w:hAnsi="Verdana" w:cs="Times New Roman"/>
          <w:b/>
          <w:color w:val="000000"/>
          <w:sz w:val="24"/>
          <w:szCs w:val="24"/>
          <w:u w:val="single"/>
          <w:shd w:val="clear" w:color="auto" w:fill="FFFFFF"/>
        </w:rPr>
      </w:pPr>
      <w:r>
        <w:rPr>
          <w:rFonts w:ascii="Verdana" w:eastAsia="Times New Roman" w:hAnsi="Verdana" w:cs="Times New Roman"/>
          <w:b/>
          <w:color w:val="000000"/>
          <w:sz w:val="24"/>
          <w:szCs w:val="24"/>
          <w:u w:val="single"/>
          <w:shd w:val="clear" w:color="auto" w:fill="FFFFFF"/>
        </w:rPr>
        <w:lastRenderedPageBreak/>
        <w:t>PROCEDURE III</w:t>
      </w:r>
    </w:p>
    <w:p w:rsidR="00E96184" w:rsidRDefault="00E96184">
      <w:pPr>
        <w:rPr>
          <w:rFonts w:ascii="Verdana" w:eastAsia="Times New Roman" w:hAnsi="Verdana" w:cs="Times New Roman"/>
          <w:b/>
          <w:color w:val="000000"/>
          <w:sz w:val="24"/>
          <w:szCs w:val="24"/>
          <w:u w:val="single"/>
          <w:shd w:val="clear" w:color="auto" w:fill="FFFFFF"/>
        </w:rPr>
      </w:pPr>
      <w:r>
        <w:rPr>
          <w:rFonts w:ascii="Verdana" w:eastAsia="Times New Roman" w:hAnsi="Verdana" w:cs="Times New Roman"/>
          <w:b/>
          <w:color w:val="000000"/>
          <w:sz w:val="24"/>
          <w:szCs w:val="24"/>
          <w:u w:val="single"/>
          <w:shd w:val="clear" w:color="auto" w:fill="FFFFFF"/>
        </w:rPr>
        <w:br w:type="page"/>
      </w:r>
    </w:p>
    <w:p w:rsidR="00E96184" w:rsidRDefault="00E96184" w:rsidP="00D42322">
      <w:pPr>
        <w:pStyle w:val="ListParagraph"/>
        <w:spacing w:after="0" w:line="240" w:lineRule="auto"/>
        <w:ind w:left="0"/>
        <w:jc w:val="center"/>
        <w:rPr>
          <w:rFonts w:ascii="Verdana" w:eastAsia="Times New Roman" w:hAnsi="Verdana" w:cs="Times New Roman"/>
          <w:b/>
          <w:color w:val="000000"/>
          <w:sz w:val="24"/>
          <w:szCs w:val="24"/>
          <w:u w:val="single"/>
          <w:shd w:val="clear" w:color="auto" w:fill="FFFFFF"/>
        </w:rPr>
      </w:pPr>
      <w:r>
        <w:rPr>
          <w:rFonts w:ascii="Verdana" w:eastAsia="Times New Roman" w:hAnsi="Verdana" w:cs="Times New Roman"/>
          <w:b/>
          <w:color w:val="000000"/>
          <w:sz w:val="24"/>
          <w:szCs w:val="24"/>
          <w:u w:val="single"/>
          <w:shd w:val="clear" w:color="auto" w:fill="FFFFFF"/>
        </w:rPr>
        <w:lastRenderedPageBreak/>
        <w:t>PROCEDURE IV</w:t>
      </w:r>
    </w:p>
    <w:p w:rsidR="00E96184" w:rsidRDefault="00E96184">
      <w:pPr>
        <w:rPr>
          <w:rFonts w:ascii="Verdana" w:eastAsia="Times New Roman" w:hAnsi="Verdana" w:cs="Times New Roman"/>
          <w:b/>
          <w:color w:val="000000"/>
          <w:sz w:val="24"/>
          <w:szCs w:val="24"/>
          <w:u w:val="single"/>
          <w:shd w:val="clear" w:color="auto" w:fill="FFFFFF"/>
        </w:rPr>
      </w:pPr>
      <w:r>
        <w:rPr>
          <w:rFonts w:ascii="Verdana" w:eastAsia="Times New Roman" w:hAnsi="Verdana" w:cs="Times New Roman"/>
          <w:b/>
          <w:color w:val="000000"/>
          <w:sz w:val="24"/>
          <w:szCs w:val="24"/>
          <w:u w:val="single"/>
          <w:shd w:val="clear" w:color="auto" w:fill="FFFFFF"/>
        </w:rPr>
        <w:br w:type="page"/>
      </w:r>
    </w:p>
    <w:p w:rsidR="00D42322" w:rsidRPr="00D42322" w:rsidRDefault="00D42322" w:rsidP="00D42322">
      <w:pPr>
        <w:pStyle w:val="ListParagraph"/>
        <w:spacing w:after="0" w:line="240" w:lineRule="auto"/>
        <w:ind w:left="0"/>
        <w:jc w:val="center"/>
        <w:rPr>
          <w:rFonts w:ascii="Verdana" w:eastAsia="Times New Roman" w:hAnsi="Verdana" w:cs="Times New Roman"/>
          <w:b/>
          <w:color w:val="000000"/>
          <w:sz w:val="24"/>
          <w:szCs w:val="24"/>
          <w:u w:val="single"/>
          <w:shd w:val="clear" w:color="auto" w:fill="FFFFFF"/>
        </w:rPr>
      </w:pPr>
      <w:r w:rsidRPr="00D42322">
        <w:rPr>
          <w:rFonts w:ascii="Verdana" w:eastAsia="Times New Roman" w:hAnsi="Verdana" w:cs="Times New Roman"/>
          <w:b/>
          <w:color w:val="000000"/>
          <w:sz w:val="24"/>
          <w:szCs w:val="24"/>
          <w:u w:val="single"/>
          <w:shd w:val="clear" w:color="auto" w:fill="FFFFFF"/>
        </w:rPr>
        <w:lastRenderedPageBreak/>
        <w:t>PROCEDURE V</w:t>
      </w:r>
    </w:p>
    <w:p w:rsidR="00D42322" w:rsidRDefault="00D42322" w:rsidP="00D42322">
      <w:pPr>
        <w:pStyle w:val="ListParagraph"/>
        <w:spacing w:after="0" w:line="240" w:lineRule="auto"/>
        <w:ind w:left="0" w:right="720"/>
        <w:jc w:val="both"/>
        <w:rPr>
          <w:rFonts w:ascii="Verdana" w:eastAsia="Times New Roman" w:hAnsi="Verdana" w:cs="Times New Roman"/>
          <w:color w:val="000000"/>
          <w:sz w:val="24"/>
          <w:szCs w:val="24"/>
          <w:shd w:val="clear" w:color="auto" w:fill="FFFFFF"/>
        </w:rPr>
      </w:pPr>
    </w:p>
    <w:p w:rsidR="00D42322" w:rsidRDefault="00D42322" w:rsidP="00D42322">
      <w:pPr>
        <w:pStyle w:val="ListParagraph"/>
        <w:spacing w:after="0" w:line="240" w:lineRule="auto"/>
        <w:ind w:left="0" w:right="720"/>
        <w:jc w:val="both"/>
        <w:rPr>
          <w:rFonts w:ascii="Verdana" w:eastAsia="Times New Roman" w:hAnsi="Verdana" w:cs="Times New Roman"/>
          <w:color w:val="000000"/>
          <w:sz w:val="24"/>
          <w:szCs w:val="24"/>
          <w:shd w:val="clear" w:color="auto" w:fill="FFFFFF"/>
        </w:rPr>
      </w:pPr>
    </w:p>
    <w:p w:rsidR="00E96184" w:rsidRDefault="00E9618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r w:rsidRPr="00E96184">
        <w:rPr>
          <w:rFonts w:ascii="Verdana" w:eastAsia="Times New Roman" w:hAnsi="Verdana" w:cs="Times New Roman"/>
          <w:b/>
          <w:color w:val="000000"/>
          <w:sz w:val="24"/>
          <w:szCs w:val="24"/>
          <w:u w:val="single"/>
          <w:shd w:val="clear" w:color="auto" w:fill="FFFFFF"/>
        </w:rPr>
        <w:t>General</w:t>
      </w:r>
      <w:r w:rsidRPr="00E96184">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color w:val="000000"/>
          <w:sz w:val="24"/>
          <w:szCs w:val="24"/>
          <w:shd w:val="clear" w:color="auto" w:fill="FFFFFF"/>
        </w:rPr>
        <w:t xml:space="preserve"> </w:t>
      </w:r>
      <w:r w:rsidR="00D42322" w:rsidRPr="00FA2258">
        <w:rPr>
          <w:rFonts w:ascii="Verdana" w:eastAsia="Times New Roman" w:hAnsi="Verdana" w:cs="Times New Roman"/>
          <w:color w:val="000000"/>
          <w:sz w:val="24"/>
          <w:szCs w:val="24"/>
          <w:shd w:val="clear" w:color="auto" w:fill="FFFFFF"/>
        </w:rPr>
        <w:t>The Judge shall r</w:t>
      </w:r>
      <w:r w:rsidR="000B0E1F">
        <w:rPr>
          <w:rFonts w:ascii="Verdana" w:eastAsia="Times New Roman" w:hAnsi="Verdana" w:cs="Times New Roman"/>
          <w:color w:val="000000"/>
          <w:sz w:val="24"/>
          <w:szCs w:val="24"/>
          <w:shd w:val="clear" w:color="auto" w:fill="FFFFFF"/>
        </w:rPr>
        <w:t>ecuse himself/herself when the J</w:t>
      </w:r>
      <w:r w:rsidR="00D42322" w:rsidRPr="00FA2258">
        <w:rPr>
          <w:rFonts w:ascii="Verdana" w:eastAsia="Times New Roman" w:hAnsi="Verdana" w:cs="Times New Roman"/>
          <w:color w:val="000000"/>
          <w:sz w:val="24"/>
          <w:szCs w:val="24"/>
          <w:shd w:val="clear" w:color="auto" w:fill="FFFFFF"/>
        </w:rPr>
        <w:t xml:space="preserve">udge is related to </w:t>
      </w:r>
      <w:r w:rsidR="000B0E1F">
        <w:rPr>
          <w:rFonts w:ascii="Verdana" w:eastAsia="Times New Roman" w:hAnsi="Verdana" w:cs="Times New Roman"/>
          <w:color w:val="000000"/>
          <w:sz w:val="24"/>
          <w:szCs w:val="24"/>
          <w:shd w:val="clear" w:color="auto" w:fill="FFFFFF"/>
        </w:rPr>
        <w:t>any defendant, or when the J</w:t>
      </w:r>
      <w:r w:rsidR="00D42322" w:rsidRPr="00FA2258">
        <w:rPr>
          <w:rFonts w:ascii="Verdana" w:eastAsia="Times New Roman" w:hAnsi="Verdana" w:cs="Times New Roman"/>
          <w:color w:val="000000"/>
          <w:sz w:val="24"/>
          <w:szCs w:val="24"/>
          <w:shd w:val="clear" w:color="auto" w:fill="FFFFFF"/>
        </w:rPr>
        <w:t xml:space="preserve">udge has an interest in the case, or the </w:t>
      </w:r>
      <w:r w:rsidR="000B0E1F">
        <w:rPr>
          <w:rFonts w:ascii="Verdana" w:eastAsia="Times New Roman" w:hAnsi="Verdana" w:cs="Times New Roman"/>
          <w:color w:val="000000"/>
          <w:sz w:val="24"/>
          <w:szCs w:val="24"/>
          <w:shd w:val="clear" w:color="auto" w:fill="FFFFFF"/>
        </w:rPr>
        <w:t>J</w:t>
      </w:r>
      <w:r w:rsidR="00D42322" w:rsidRPr="00FA2258">
        <w:rPr>
          <w:rFonts w:ascii="Verdana" w:eastAsia="Times New Roman" w:hAnsi="Verdana" w:cs="Times New Roman"/>
          <w:color w:val="000000"/>
          <w:sz w:val="24"/>
          <w:szCs w:val="24"/>
          <w:shd w:val="clear" w:color="auto" w:fill="FFFFFF"/>
        </w:rPr>
        <w:t>udge previously has been counsel in the case</w:t>
      </w:r>
      <w:r>
        <w:rPr>
          <w:rFonts w:ascii="Verdana" w:eastAsia="Times New Roman" w:hAnsi="Verdana" w:cs="Times New Roman"/>
          <w:color w:val="000000"/>
          <w:sz w:val="24"/>
          <w:szCs w:val="24"/>
          <w:shd w:val="clear" w:color="auto" w:fill="FFFFFF"/>
        </w:rPr>
        <w:t>.</w:t>
      </w:r>
    </w:p>
    <w:p w:rsidR="00E96184" w:rsidRDefault="00E9618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D42322"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 xml:space="preserve">In the event that the </w:t>
      </w:r>
      <w:r w:rsidR="00D42322" w:rsidRPr="00FA2258">
        <w:rPr>
          <w:rFonts w:ascii="Verdana" w:eastAsia="Times New Roman" w:hAnsi="Verdana" w:cs="Times New Roman"/>
          <w:color w:val="000000"/>
          <w:sz w:val="24"/>
          <w:szCs w:val="24"/>
          <w:shd w:val="clear" w:color="auto" w:fill="FFFFFF"/>
        </w:rPr>
        <w:t xml:space="preserve">prosecuting attorney of the </w:t>
      </w:r>
      <w:r>
        <w:rPr>
          <w:rFonts w:ascii="Verdana" w:eastAsia="Times New Roman" w:hAnsi="Verdana" w:cs="Times New Roman"/>
          <w:color w:val="000000"/>
          <w:sz w:val="24"/>
          <w:szCs w:val="24"/>
          <w:shd w:val="clear" w:color="auto" w:fill="FFFFFF"/>
        </w:rPr>
        <w:t>C</w:t>
      </w:r>
      <w:r w:rsidR="00D42322" w:rsidRPr="00FA2258">
        <w:rPr>
          <w:rFonts w:ascii="Verdana" w:eastAsia="Times New Roman" w:hAnsi="Verdana" w:cs="Times New Roman"/>
          <w:color w:val="000000"/>
          <w:sz w:val="24"/>
          <w:szCs w:val="24"/>
          <w:shd w:val="clear" w:color="auto" w:fill="FFFFFF"/>
        </w:rPr>
        <w:t xml:space="preserve">ity </w:t>
      </w:r>
      <w:r>
        <w:rPr>
          <w:rFonts w:ascii="Verdana" w:eastAsia="Times New Roman" w:hAnsi="Verdana" w:cs="Times New Roman"/>
          <w:color w:val="000000"/>
          <w:sz w:val="24"/>
          <w:szCs w:val="24"/>
          <w:shd w:val="clear" w:color="auto" w:fill="FFFFFF"/>
        </w:rPr>
        <w:t xml:space="preserve">also </w:t>
      </w:r>
      <w:r w:rsidR="00D42322" w:rsidRPr="00FA2258">
        <w:rPr>
          <w:rFonts w:ascii="Verdana" w:eastAsia="Times New Roman" w:hAnsi="Verdana" w:cs="Times New Roman"/>
          <w:color w:val="000000"/>
          <w:sz w:val="24"/>
          <w:szCs w:val="24"/>
          <w:shd w:val="clear" w:color="auto" w:fill="FFFFFF"/>
        </w:rPr>
        <w:t xml:space="preserve">regularly serves as a judge in another municipal division in this county, before whom the </w:t>
      </w:r>
      <w:r w:rsidR="000B0E1F">
        <w:rPr>
          <w:rFonts w:ascii="Verdana" w:eastAsia="Times New Roman" w:hAnsi="Verdana" w:cs="Times New Roman"/>
          <w:color w:val="000000"/>
          <w:sz w:val="24"/>
          <w:szCs w:val="24"/>
          <w:shd w:val="clear" w:color="auto" w:fill="FFFFFF"/>
        </w:rPr>
        <w:t>J</w:t>
      </w:r>
      <w:r w:rsidR="00D42322" w:rsidRPr="00FA2258">
        <w:rPr>
          <w:rFonts w:ascii="Verdana" w:eastAsia="Times New Roman" w:hAnsi="Verdana" w:cs="Times New Roman"/>
          <w:color w:val="000000"/>
          <w:sz w:val="24"/>
          <w:szCs w:val="24"/>
          <w:shd w:val="clear" w:color="auto" w:fill="FFFFFF"/>
        </w:rPr>
        <w:t xml:space="preserve">udge of this </w:t>
      </w:r>
      <w:r>
        <w:rPr>
          <w:rFonts w:ascii="Verdana" w:eastAsia="Times New Roman" w:hAnsi="Verdana" w:cs="Times New Roman"/>
          <w:color w:val="000000"/>
          <w:sz w:val="24"/>
          <w:szCs w:val="24"/>
          <w:shd w:val="clear" w:color="auto" w:fill="FFFFFF"/>
        </w:rPr>
        <w:t>C</w:t>
      </w:r>
      <w:r w:rsidR="00D42322" w:rsidRPr="00FA2258">
        <w:rPr>
          <w:rFonts w:ascii="Verdana" w:eastAsia="Times New Roman" w:hAnsi="Verdana" w:cs="Times New Roman"/>
          <w:color w:val="000000"/>
          <w:sz w:val="24"/>
          <w:szCs w:val="24"/>
          <w:shd w:val="clear" w:color="auto" w:fill="FFFFFF"/>
        </w:rPr>
        <w:t>ity regularly acts as a prosecuting attorney</w:t>
      </w:r>
      <w:r>
        <w:rPr>
          <w:rFonts w:ascii="Verdana" w:eastAsia="Times New Roman" w:hAnsi="Verdana" w:cs="Times New Roman"/>
          <w:color w:val="000000"/>
          <w:sz w:val="24"/>
          <w:szCs w:val="24"/>
          <w:shd w:val="clear" w:color="auto" w:fill="FFFFFF"/>
        </w:rPr>
        <w:t xml:space="preserve">, the </w:t>
      </w:r>
      <w:r w:rsidR="000B0E1F">
        <w:rPr>
          <w:rFonts w:ascii="Verdana" w:eastAsia="Times New Roman" w:hAnsi="Verdana" w:cs="Times New Roman"/>
          <w:color w:val="000000"/>
          <w:sz w:val="24"/>
          <w:szCs w:val="24"/>
          <w:shd w:val="clear" w:color="auto" w:fill="FFFFFF"/>
        </w:rPr>
        <w:t>J</w:t>
      </w:r>
      <w:r>
        <w:rPr>
          <w:rFonts w:ascii="Verdana" w:eastAsia="Times New Roman" w:hAnsi="Verdana" w:cs="Times New Roman"/>
          <w:color w:val="000000"/>
          <w:sz w:val="24"/>
          <w:szCs w:val="24"/>
          <w:shd w:val="clear" w:color="auto" w:fill="FFFFFF"/>
        </w:rPr>
        <w:t>udge shall recuse himself from all appropriate cases</w:t>
      </w:r>
      <w:r w:rsidR="00D42322" w:rsidRPr="00FA2258">
        <w:rPr>
          <w:rFonts w:ascii="Verdana" w:eastAsia="Times New Roman" w:hAnsi="Verdana" w:cs="Times New Roman"/>
          <w:color w:val="000000"/>
          <w:sz w:val="24"/>
          <w:szCs w:val="24"/>
          <w:shd w:val="clear" w:color="auto" w:fill="FFFFFF"/>
        </w:rPr>
        <w:t>. (</w:t>
      </w:r>
      <w:r w:rsidR="00D42322" w:rsidRPr="00E96184">
        <w:rPr>
          <w:rFonts w:ascii="Verdana" w:eastAsia="Times New Roman" w:hAnsi="Verdana" w:cs="Times New Roman"/>
          <w:i/>
          <w:color w:val="000000"/>
          <w:sz w:val="24"/>
          <w:szCs w:val="24"/>
          <w:shd w:val="clear" w:color="auto" w:fill="FFFFFF"/>
        </w:rPr>
        <w:t>Source:  SCR 37.53(b)</w:t>
      </w:r>
      <w:r>
        <w:rPr>
          <w:rFonts w:ascii="Verdana" w:eastAsia="Times New Roman" w:hAnsi="Verdana" w:cs="Times New Roman"/>
          <w:i/>
          <w:color w:val="000000"/>
          <w:sz w:val="24"/>
          <w:szCs w:val="24"/>
          <w:shd w:val="clear" w:color="auto" w:fill="FFFFFF"/>
        </w:rPr>
        <w:t xml:space="preserve"> and MOS #5</w:t>
      </w:r>
      <w:r w:rsidR="00D42322" w:rsidRPr="00FA2258">
        <w:rPr>
          <w:rFonts w:ascii="Verdana" w:eastAsia="Times New Roman" w:hAnsi="Verdana" w:cs="Times New Roman"/>
          <w:color w:val="000000"/>
          <w:sz w:val="24"/>
          <w:szCs w:val="24"/>
          <w:shd w:val="clear" w:color="auto" w:fill="FFFFFF"/>
        </w:rPr>
        <w:t>).</w:t>
      </w:r>
      <w:r w:rsidR="003A3EBE">
        <w:rPr>
          <w:rFonts w:ascii="Verdana" w:eastAsia="Times New Roman" w:hAnsi="Verdana" w:cs="Times New Roman"/>
          <w:color w:val="000000"/>
          <w:sz w:val="24"/>
          <w:szCs w:val="24"/>
          <w:shd w:val="clear" w:color="auto" w:fill="FFFFFF"/>
        </w:rPr>
        <w:t xml:space="preserve">  </w:t>
      </w:r>
      <w:r w:rsidR="00D42322" w:rsidRPr="00124DA8">
        <w:rPr>
          <w:rFonts w:ascii="Verdana" w:eastAsia="Times New Roman" w:hAnsi="Verdana" w:cs="Times New Roman"/>
          <w:color w:val="000000"/>
          <w:sz w:val="24"/>
          <w:szCs w:val="24"/>
          <w:shd w:val="clear" w:color="auto" w:fill="FFFFFF"/>
        </w:rPr>
        <w:t xml:space="preserve">The </w:t>
      </w:r>
      <w:r w:rsidR="003A3EBE">
        <w:rPr>
          <w:rFonts w:ascii="Verdana" w:eastAsia="Times New Roman" w:hAnsi="Verdana" w:cs="Times New Roman"/>
          <w:color w:val="000000"/>
          <w:sz w:val="24"/>
          <w:szCs w:val="24"/>
          <w:shd w:val="clear" w:color="auto" w:fill="FFFFFF"/>
        </w:rPr>
        <w:t>J</w:t>
      </w:r>
      <w:r w:rsidR="00D42322" w:rsidRPr="00124DA8">
        <w:rPr>
          <w:rFonts w:ascii="Verdana" w:eastAsia="Times New Roman" w:hAnsi="Verdana" w:cs="Times New Roman"/>
          <w:color w:val="000000"/>
          <w:sz w:val="24"/>
          <w:szCs w:val="24"/>
          <w:shd w:val="clear" w:color="auto" w:fill="FFFFFF"/>
        </w:rPr>
        <w:t xml:space="preserve">udge shall notify the </w:t>
      </w:r>
      <w:r w:rsidR="003A3EBE">
        <w:rPr>
          <w:rFonts w:ascii="Verdana" w:eastAsia="Times New Roman" w:hAnsi="Verdana" w:cs="Times New Roman"/>
          <w:color w:val="000000"/>
          <w:sz w:val="24"/>
          <w:szCs w:val="24"/>
          <w:shd w:val="clear" w:color="auto" w:fill="FFFFFF"/>
        </w:rPr>
        <w:t>C</w:t>
      </w:r>
      <w:r w:rsidR="00D42322" w:rsidRPr="00124DA8">
        <w:rPr>
          <w:rFonts w:ascii="Verdana" w:eastAsia="Times New Roman" w:hAnsi="Verdana" w:cs="Times New Roman"/>
          <w:color w:val="000000"/>
          <w:sz w:val="24"/>
          <w:szCs w:val="24"/>
          <w:shd w:val="clear" w:color="auto" w:fill="FFFFFF"/>
        </w:rPr>
        <w:t>lerk that in the event</w:t>
      </w:r>
      <w:r w:rsidR="003A3EBE">
        <w:rPr>
          <w:rFonts w:ascii="Verdana" w:eastAsia="Times New Roman" w:hAnsi="Verdana" w:cs="Times New Roman"/>
          <w:color w:val="000000"/>
          <w:sz w:val="24"/>
          <w:szCs w:val="24"/>
          <w:shd w:val="clear" w:color="auto" w:fill="FFFFFF"/>
        </w:rPr>
        <w:t xml:space="preserve"> that</w:t>
      </w:r>
      <w:r w:rsidR="00D42322" w:rsidRPr="00124DA8">
        <w:rPr>
          <w:rFonts w:ascii="Verdana" w:eastAsia="Times New Roman" w:hAnsi="Verdana" w:cs="Times New Roman"/>
          <w:color w:val="000000"/>
          <w:sz w:val="24"/>
          <w:szCs w:val="24"/>
          <w:shd w:val="clear" w:color="auto" w:fill="FFFFFF"/>
        </w:rPr>
        <w:t xml:space="preserve"> the situation </w:t>
      </w:r>
      <w:r w:rsidR="003A3EBE">
        <w:rPr>
          <w:rFonts w:ascii="Verdana" w:eastAsia="Times New Roman" w:hAnsi="Verdana" w:cs="Times New Roman"/>
          <w:color w:val="000000"/>
          <w:sz w:val="24"/>
          <w:szCs w:val="24"/>
          <w:shd w:val="clear" w:color="auto" w:fill="FFFFFF"/>
        </w:rPr>
        <w:t xml:space="preserve">described in this paragraph </w:t>
      </w:r>
      <w:r w:rsidR="00D42322" w:rsidRPr="00124DA8">
        <w:rPr>
          <w:rFonts w:ascii="Verdana" w:eastAsia="Times New Roman" w:hAnsi="Verdana" w:cs="Times New Roman"/>
          <w:color w:val="000000"/>
          <w:sz w:val="24"/>
          <w:szCs w:val="24"/>
          <w:shd w:val="clear" w:color="auto" w:fill="FFFFFF"/>
        </w:rPr>
        <w:t xml:space="preserve">is </w:t>
      </w:r>
      <w:proofErr w:type="gramStart"/>
      <w:r w:rsidR="00D42322" w:rsidRPr="00124DA8">
        <w:rPr>
          <w:rFonts w:ascii="Verdana" w:eastAsia="Times New Roman" w:hAnsi="Verdana" w:cs="Times New Roman"/>
          <w:color w:val="000000"/>
          <w:sz w:val="24"/>
          <w:szCs w:val="24"/>
          <w:shd w:val="clear" w:color="auto" w:fill="FFFFFF"/>
        </w:rPr>
        <w:t>present, that</w:t>
      </w:r>
      <w:proofErr w:type="gramEnd"/>
      <w:r w:rsidR="00D42322" w:rsidRPr="00124DA8">
        <w:rPr>
          <w:rFonts w:ascii="Verdana" w:eastAsia="Times New Roman" w:hAnsi="Verdana" w:cs="Times New Roman"/>
          <w:color w:val="000000"/>
          <w:sz w:val="24"/>
          <w:szCs w:val="24"/>
          <w:shd w:val="clear" w:color="auto" w:fill="FFFFFF"/>
        </w:rPr>
        <w:t xml:space="preserve"> he</w:t>
      </w:r>
      <w:r w:rsidR="003A3EBE">
        <w:rPr>
          <w:rFonts w:ascii="Verdana" w:eastAsia="Times New Roman" w:hAnsi="Verdana" w:cs="Times New Roman"/>
          <w:color w:val="000000"/>
          <w:sz w:val="24"/>
          <w:szCs w:val="24"/>
          <w:shd w:val="clear" w:color="auto" w:fill="FFFFFF"/>
        </w:rPr>
        <w:t>/she</w:t>
      </w:r>
      <w:r w:rsidR="00D42322" w:rsidRPr="00124DA8">
        <w:rPr>
          <w:rFonts w:ascii="Verdana" w:eastAsia="Times New Roman" w:hAnsi="Verdana" w:cs="Times New Roman"/>
          <w:color w:val="000000"/>
          <w:sz w:val="24"/>
          <w:szCs w:val="24"/>
          <w:shd w:val="clear" w:color="auto" w:fill="FFFFFF"/>
        </w:rPr>
        <w:t xml:space="preserve"> will recuse from </w:t>
      </w:r>
      <w:r w:rsidR="003A3EBE">
        <w:rPr>
          <w:rFonts w:ascii="Verdana" w:eastAsia="Times New Roman" w:hAnsi="Verdana" w:cs="Times New Roman"/>
          <w:color w:val="000000"/>
          <w:sz w:val="24"/>
          <w:szCs w:val="24"/>
          <w:shd w:val="clear" w:color="auto" w:fill="FFFFFF"/>
        </w:rPr>
        <w:t xml:space="preserve">participating in any such </w:t>
      </w:r>
      <w:r w:rsidR="00D42322" w:rsidRPr="00124DA8">
        <w:rPr>
          <w:rFonts w:ascii="Verdana" w:eastAsia="Times New Roman" w:hAnsi="Verdana" w:cs="Times New Roman"/>
          <w:color w:val="000000"/>
          <w:sz w:val="24"/>
          <w:szCs w:val="24"/>
          <w:shd w:val="clear" w:color="auto" w:fill="FFFFFF"/>
        </w:rPr>
        <w:t>cases.  (</w:t>
      </w:r>
      <w:r w:rsidR="00D42322" w:rsidRPr="00FA2258">
        <w:rPr>
          <w:rFonts w:ascii="Verdana" w:eastAsia="Times New Roman" w:hAnsi="Verdana" w:cs="Times New Roman"/>
          <w:i/>
          <w:color w:val="000000"/>
          <w:sz w:val="24"/>
          <w:szCs w:val="24"/>
          <w:shd w:val="clear" w:color="auto" w:fill="FFFFFF"/>
        </w:rPr>
        <w:t>Source: MOS #5</w:t>
      </w:r>
      <w:r w:rsidR="00D42322">
        <w:rPr>
          <w:rFonts w:ascii="Verdana" w:eastAsia="Times New Roman" w:hAnsi="Verdana" w:cs="Times New Roman"/>
          <w:color w:val="000000"/>
          <w:sz w:val="24"/>
          <w:szCs w:val="24"/>
          <w:shd w:val="clear" w:color="auto" w:fill="FFFFFF"/>
        </w:rPr>
        <w:t>)</w:t>
      </w:r>
    </w:p>
    <w:p w:rsidR="00D42322" w:rsidRDefault="00D42322" w:rsidP="00D42322">
      <w:pPr>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br w:type="page"/>
      </w:r>
    </w:p>
    <w:p w:rsidR="00D42322" w:rsidRPr="00D42322" w:rsidRDefault="00D42322" w:rsidP="00D42322">
      <w:pPr>
        <w:pStyle w:val="ListParagraph"/>
        <w:spacing w:after="0" w:line="240" w:lineRule="auto"/>
        <w:ind w:left="0"/>
        <w:jc w:val="center"/>
        <w:rPr>
          <w:rFonts w:ascii="Verdana" w:eastAsia="Times New Roman" w:hAnsi="Verdana" w:cs="Times New Roman"/>
          <w:b/>
          <w:color w:val="000000"/>
          <w:sz w:val="24"/>
          <w:szCs w:val="24"/>
          <w:u w:val="single"/>
          <w:shd w:val="clear" w:color="auto" w:fill="FFFFFF"/>
        </w:rPr>
      </w:pPr>
      <w:r w:rsidRPr="00D42322">
        <w:rPr>
          <w:rFonts w:ascii="Verdana" w:eastAsia="Times New Roman" w:hAnsi="Verdana" w:cs="Times New Roman"/>
          <w:b/>
          <w:color w:val="000000"/>
          <w:sz w:val="24"/>
          <w:szCs w:val="24"/>
          <w:u w:val="single"/>
          <w:shd w:val="clear" w:color="auto" w:fill="FFFFFF"/>
        </w:rPr>
        <w:lastRenderedPageBreak/>
        <w:t>PROCEDURE V</w:t>
      </w:r>
      <w:r>
        <w:rPr>
          <w:rFonts w:ascii="Verdana" w:eastAsia="Times New Roman" w:hAnsi="Verdana" w:cs="Times New Roman"/>
          <w:b/>
          <w:color w:val="000000"/>
          <w:sz w:val="24"/>
          <w:szCs w:val="24"/>
          <w:u w:val="single"/>
          <w:shd w:val="clear" w:color="auto" w:fill="FFFFFF"/>
        </w:rPr>
        <w:t>I</w:t>
      </w:r>
    </w:p>
    <w:p w:rsidR="00D42322" w:rsidRDefault="00D42322" w:rsidP="00D42322">
      <w:pPr>
        <w:pStyle w:val="ListParagraph"/>
        <w:spacing w:after="0" w:line="240" w:lineRule="auto"/>
        <w:ind w:left="0"/>
        <w:jc w:val="both"/>
        <w:rPr>
          <w:rFonts w:ascii="Verdana" w:eastAsia="Times New Roman" w:hAnsi="Verdana" w:cs="Times New Roman"/>
          <w:color w:val="000000"/>
          <w:sz w:val="24"/>
          <w:szCs w:val="24"/>
          <w:shd w:val="clear" w:color="auto" w:fill="FFFFFF"/>
        </w:rPr>
      </w:pPr>
    </w:p>
    <w:p w:rsidR="00D42322" w:rsidRDefault="00D42322" w:rsidP="00D42322">
      <w:pPr>
        <w:pStyle w:val="ListParagraph"/>
        <w:spacing w:after="0" w:line="240" w:lineRule="auto"/>
        <w:ind w:left="0"/>
        <w:jc w:val="both"/>
        <w:rPr>
          <w:rFonts w:ascii="Verdana" w:eastAsia="Times New Roman" w:hAnsi="Verdana" w:cs="Times New Roman"/>
          <w:color w:val="000000"/>
          <w:sz w:val="24"/>
          <w:szCs w:val="24"/>
          <w:shd w:val="clear" w:color="auto" w:fill="FFFFFF"/>
        </w:rPr>
      </w:pPr>
    </w:p>
    <w:p w:rsidR="00D42322" w:rsidRPr="009902F5" w:rsidRDefault="00D42322" w:rsidP="00D42322">
      <w:pPr>
        <w:pStyle w:val="ListParagraph"/>
        <w:spacing w:after="0" w:line="240" w:lineRule="auto"/>
        <w:ind w:left="0"/>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 xml:space="preserve">This Court’s procedures for electronic payments are set forth in detail in Chapter 1, Section 1.5(c) and </w:t>
      </w:r>
      <w:r w:rsidR="00E432A7">
        <w:rPr>
          <w:rFonts w:ascii="Verdana" w:eastAsia="Times New Roman" w:hAnsi="Verdana" w:cs="Times New Roman"/>
          <w:color w:val="000000"/>
          <w:sz w:val="24"/>
          <w:szCs w:val="24"/>
          <w:shd w:val="clear" w:color="auto" w:fill="FFFFFF"/>
        </w:rPr>
        <w:t xml:space="preserve">in </w:t>
      </w:r>
      <w:r>
        <w:rPr>
          <w:rFonts w:ascii="Verdana" w:eastAsia="Times New Roman" w:hAnsi="Verdana" w:cs="Times New Roman"/>
          <w:color w:val="000000"/>
          <w:sz w:val="24"/>
          <w:szCs w:val="24"/>
          <w:shd w:val="clear" w:color="auto" w:fill="FFFFFF"/>
        </w:rPr>
        <w:t>Chapter 6, Section 6.3(a).</w:t>
      </w:r>
    </w:p>
    <w:p w:rsidR="00D42322" w:rsidRDefault="00D42322"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D42322" w:rsidRDefault="00D42322" w:rsidP="00D42322">
      <w:pPr>
        <w:pStyle w:val="ListParagraph"/>
        <w:spacing w:after="0" w:line="240" w:lineRule="auto"/>
        <w:ind w:left="0"/>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The link for access to the Court’s online payment system is ________________</w:t>
      </w:r>
    </w:p>
    <w:p w:rsidR="00D42322" w:rsidRDefault="00D42322"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See also attached _________________.</w:t>
      </w:r>
    </w:p>
    <w:p w:rsidR="00D42322" w:rsidRDefault="00D42322">
      <w:pPr>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br w:type="page"/>
      </w:r>
    </w:p>
    <w:p w:rsidR="00D42322" w:rsidRPr="00D42322" w:rsidRDefault="00D42322" w:rsidP="00D42322">
      <w:pPr>
        <w:pStyle w:val="ListParagraph"/>
        <w:spacing w:after="0" w:line="240" w:lineRule="auto"/>
        <w:ind w:left="0"/>
        <w:jc w:val="center"/>
        <w:rPr>
          <w:rFonts w:ascii="Verdana" w:eastAsia="Times New Roman" w:hAnsi="Verdana" w:cs="Times New Roman"/>
          <w:b/>
          <w:color w:val="000000"/>
          <w:sz w:val="24"/>
          <w:szCs w:val="24"/>
          <w:u w:val="single"/>
          <w:shd w:val="clear" w:color="auto" w:fill="FFFFFF"/>
        </w:rPr>
      </w:pPr>
      <w:r w:rsidRPr="00D42322">
        <w:rPr>
          <w:rFonts w:ascii="Verdana" w:eastAsia="Times New Roman" w:hAnsi="Verdana" w:cs="Times New Roman"/>
          <w:b/>
          <w:color w:val="000000"/>
          <w:sz w:val="24"/>
          <w:szCs w:val="24"/>
          <w:u w:val="single"/>
          <w:shd w:val="clear" w:color="auto" w:fill="FFFFFF"/>
        </w:rPr>
        <w:lastRenderedPageBreak/>
        <w:t>PROCEDURE V</w:t>
      </w:r>
      <w:r>
        <w:rPr>
          <w:rFonts w:ascii="Verdana" w:eastAsia="Times New Roman" w:hAnsi="Verdana" w:cs="Times New Roman"/>
          <w:b/>
          <w:color w:val="000000"/>
          <w:sz w:val="24"/>
          <w:szCs w:val="24"/>
          <w:u w:val="single"/>
          <w:shd w:val="clear" w:color="auto" w:fill="FFFFFF"/>
        </w:rPr>
        <w:t>II</w:t>
      </w:r>
    </w:p>
    <w:p w:rsidR="00D42322" w:rsidRDefault="00D42322"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D42322" w:rsidRPr="00D42322" w:rsidRDefault="00D42322"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E432A7" w:rsidRDefault="00D42322"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 xml:space="preserve">This Court </w:t>
      </w:r>
      <w:r w:rsidR="00E432A7">
        <w:rPr>
          <w:rFonts w:ascii="Verdana" w:eastAsia="Times New Roman" w:hAnsi="Verdana" w:cs="Times New Roman"/>
          <w:color w:val="000000"/>
          <w:sz w:val="24"/>
          <w:szCs w:val="24"/>
          <w:shd w:val="clear" w:color="auto" w:fill="FFFFFF"/>
        </w:rPr>
        <w:t>shall utilize the Notice of Rights for Defendants Appearing in Municipal Divisions, which is found in SCR 37.04, Appendix C.  This notice shall be available to defendants as follows:</w:t>
      </w: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D42322"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A.</w:t>
      </w:r>
      <w:r>
        <w:rPr>
          <w:rFonts w:ascii="Verdana" w:eastAsia="Times New Roman" w:hAnsi="Verdana" w:cs="Times New Roman"/>
          <w:color w:val="000000"/>
          <w:sz w:val="24"/>
          <w:szCs w:val="24"/>
          <w:shd w:val="clear" w:color="auto" w:fill="FFFFFF"/>
        </w:rPr>
        <w:tab/>
        <w:t xml:space="preserve">sufficient copies shall </w:t>
      </w:r>
      <w:r w:rsidR="003A3EBE">
        <w:rPr>
          <w:rFonts w:ascii="Verdana" w:eastAsia="Times New Roman" w:hAnsi="Verdana" w:cs="Times New Roman"/>
          <w:color w:val="000000"/>
          <w:sz w:val="24"/>
          <w:szCs w:val="24"/>
          <w:shd w:val="clear" w:color="auto" w:fill="FFFFFF"/>
        </w:rPr>
        <w:t xml:space="preserve">be available </w:t>
      </w:r>
      <w:r>
        <w:rPr>
          <w:rFonts w:ascii="Verdana" w:eastAsia="Times New Roman" w:hAnsi="Verdana" w:cs="Times New Roman"/>
          <w:color w:val="000000"/>
          <w:sz w:val="24"/>
          <w:szCs w:val="24"/>
          <w:shd w:val="clear" w:color="auto" w:fill="FFFFFF"/>
        </w:rPr>
        <w:t>in the Court office for any defendant who comes to the Court office on business;</w:t>
      </w: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B.</w:t>
      </w:r>
      <w:r>
        <w:rPr>
          <w:rFonts w:ascii="Verdana" w:eastAsia="Times New Roman" w:hAnsi="Verdana" w:cs="Times New Roman"/>
          <w:color w:val="000000"/>
          <w:sz w:val="24"/>
          <w:szCs w:val="24"/>
          <w:shd w:val="clear" w:color="auto" w:fill="FFFFFF"/>
        </w:rPr>
        <w:tab/>
        <w:t>on the Court’s website;</w:t>
      </w: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C.</w:t>
      </w:r>
      <w:r>
        <w:rPr>
          <w:rFonts w:ascii="Verdana" w:eastAsia="Times New Roman" w:hAnsi="Verdana" w:cs="Times New Roman"/>
          <w:color w:val="000000"/>
          <w:sz w:val="24"/>
          <w:szCs w:val="24"/>
          <w:shd w:val="clear" w:color="auto" w:fill="FFFFFF"/>
        </w:rPr>
        <w:tab/>
        <w:t>in the Courtroom on court dates;</w:t>
      </w: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D.</w:t>
      </w:r>
      <w:r>
        <w:rPr>
          <w:rFonts w:ascii="Verdana" w:eastAsia="Times New Roman" w:hAnsi="Verdana" w:cs="Times New Roman"/>
          <w:color w:val="000000"/>
          <w:sz w:val="24"/>
          <w:szCs w:val="24"/>
          <w:shd w:val="clear" w:color="auto" w:fill="FFFFFF"/>
        </w:rPr>
        <w:tab/>
        <w:t>given to defendants when stopped for traffic violations by the police department;</w:t>
      </w: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E432A7" w:rsidRDefault="00E432A7"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t>E.</w:t>
      </w:r>
      <w:r>
        <w:rPr>
          <w:rFonts w:ascii="Verdana" w:eastAsia="Times New Roman" w:hAnsi="Verdana" w:cs="Times New Roman"/>
          <w:color w:val="000000"/>
          <w:sz w:val="24"/>
          <w:szCs w:val="24"/>
          <w:shd w:val="clear" w:color="auto" w:fill="FFFFFF"/>
        </w:rPr>
        <w:tab/>
        <w:t>reviewed in the Judge’s opening announcement as discussed in Section 2.1 of these Rules.</w:t>
      </w:r>
    </w:p>
    <w:p w:rsidR="00D42322" w:rsidRDefault="00D42322">
      <w:pPr>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br w:type="page"/>
      </w:r>
    </w:p>
    <w:p w:rsidR="00D42322" w:rsidRPr="00D42322" w:rsidRDefault="00D42322" w:rsidP="00D42322">
      <w:pPr>
        <w:pStyle w:val="ListParagraph"/>
        <w:spacing w:after="0" w:line="240" w:lineRule="auto"/>
        <w:ind w:left="0"/>
        <w:jc w:val="center"/>
        <w:rPr>
          <w:rFonts w:ascii="Verdana" w:eastAsia="Times New Roman" w:hAnsi="Verdana" w:cs="Times New Roman"/>
          <w:b/>
          <w:color w:val="000000"/>
          <w:sz w:val="24"/>
          <w:szCs w:val="24"/>
          <w:u w:val="single"/>
          <w:shd w:val="clear" w:color="auto" w:fill="FFFFFF"/>
        </w:rPr>
      </w:pPr>
      <w:r w:rsidRPr="00D42322">
        <w:rPr>
          <w:rFonts w:ascii="Verdana" w:eastAsia="Times New Roman" w:hAnsi="Verdana" w:cs="Times New Roman"/>
          <w:b/>
          <w:color w:val="000000"/>
          <w:sz w:val="24"/>
          <w:szCs w:val="24"/>
          <w:u w:val="single"/>
          <w:shd w:val="clear" w:color="auto" w:fill="FFFFFF"/>
        </w:rPr>
        <w:lastRenderedPageBreak/>
        <w:t>PROCEDURE V</w:t>
      </w:r>
      <w:r>
        <w:rPr>
          <w:rFonts w:ascii="Verdana" w:eastAsia="Times New Roman" w:hAnsi="Verdana" w:cs="Times New Roman"/>
          <w:b/>
          <w:color w:val="000000"/>
          <w:sz w:val="24"/>
          <w:szCs w:val="24"/>
          <w:u w:val="single"/>
          <w:shd w:val="clear" w:color="auto" w:fill="FFFFFF"/>
        </w:rPr>
        <w:t>III</w:t>
      </w:r>
    </w:p>
    <w:p w:rsidR="00D42322" w:rsidRDefault="00D42322" w:rsidP="00D42322">
      <w:pPr>
        <w:pStyle w:val="ListParagraph"/>
        <w:spacing w:after="0" w:line="240" w:lineRule="auto"/>
        <w:ind w:left="0"/>
        <w:jc w:val="both"/>
        <w:rPr>
          <w:rFonts w:ascii="Verdana" w:eastAsia="Times New Roman" w:hAnsi="Verdana" w:cs="Times New Roman"/>
          <w:color w:val="000000"/>
          <w:sz w:val="24"/>
          <w:szCs w:val="24"/>
          <w:shd w:val="clear" w:color="auto" w:fill="FFFFFF"/>
        </w:rPr>
      </w:pPr>
    </w:p>
    <w:p w:rsidR="00200F48" w:rsidRDefault="00200F48" w:rsidP="00200F48">
      <w:pPr>
        <w:pStyle w:val="ListParagraph"/>
        <w:spacing w:after="0" w:line="240" w:lineRule="auto"/>
        <w:ind w:left="0"/>
        <w:jc w:val="both"/>
        <w:rPr>
          <w:rFonts w:ascii="Verdana" w:eastAsia="Times New Roman" w:hAnsi="Verdana" w:cs="Times New Roman"/>
          <w:color w:val="000000"/>
          <w:sz w:val="24"/>
          <w:szCs w:val="24"/>
          <w:shd w:val="clear" w:color="auto" w:fill="FFFFFF"/>
        </w:rPr>
      </w:pPr>
    </w:p>
    <w:p w:rsidR="00200F48" w:rsidRDefault="00200F48">
      <w:pPr>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br w:type="page"/>
      </w:r>
    </w:p>
    <w:p w:rsidR="00D42322" w:rsidRDefault="008B70B0" w:rsidP="00200F48">
      <w:pPr>
        <w:pStyle w:val="ListParagraph"/>
        <w:spacing w:after="0" w:line="240" w:lineRule="auto"/>
        <w:ind w:left="0"/>
        <w:jc w:val="center"/>
        <w:rPr>
          <w:rFonts w:ascii="Verdana" w:eastAsia="Times New Roman" w:hAnsi="Verdana" w:cs="Times New Roman"/>
          <w:color w:val="000000"/>
          <w:sz w:val="24"/>
          <w:szCs w:val="24"/>
          <w:shd w:val="clear" w:color="auto" w:fill="FFFFFF"/>
        </w:rPr>
      </w:pPr>
      <w:r>
        <w:rPr>
          <w:rFonts w:ascii="Verdana" w:eastAsia="Times New Roman" w:hAnsi="Verdana" w:cs="Times New Roman"/>
          <w:b/>
          <w:color w:val="000000"/>
          <w:sz w:val="24"/>
          <w:szCs w:val="24"/>
          <w:u w:val="single"/>
          <w:shd w:val="clear" w:color="auto" w:fill="FFFFFF"/>
        </w:rPr>
        <w:lastRenderedPageBreak/>
        <w:t xml:space="preserve">PROCEDURE </w:t>
      </w:r>
      <w:r w:rsidR="00200F48">
        <w:rPr>
          <w:rFonts w:ascii="Verdana" w:eastAsia="Times New Roman" w:hAnsi="Verdana" w:cs="Times New Roman"/>
          <w:b/>
          <w:color w:val="000000"/>
          <w:sz w:val="24"/>
          <w:szCs w:val="24"/>
          <w:u w:val="single"/>
          <w:shd w:val="clear" w:color="auto" w:fill="FFFFFF"/>
        </w:rPr>
        <w:t>IX</w:t>
      </w:r>
    </w:p>
    <w:p w:rsidR="00D42322" w:rsidRDefault="00D42322"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D42322" w:rsidRDefault="00D42322"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E5E64" w:rsidRDefault="008E5E64"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8C3225" w:rsidRDefault="008C3225"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F8089B" w:rsidRDefault="00F8089B"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D42322" w:rsidRDefault="00D42322" w:rsidP="00D42322">
      <w:pPr>
        <w:shd w:val="clear" w:color="auto" w:fill="FFFFFF"/>
        <w:spacing w:after="0" w:line="240" w:lineRule="auto"/>
        <w:jc w:val="both"/>
        <w:rPr>
          <w:rFonts w:ascii="Verdana" w:eastAsia="Times New Roman" w:hAnsi="Verdana" w:cs="Times New Roman"/>
          <w:color w:val="000000"/>
          <w:sz w:val="24"/>
          <w:szCs w:val="24"/>
          <w:shd w:val="clear" w:color="auto" w:fill="FFFFFF"/>
        </w:rPr>
      </w:pPr>
    </w:p>
    <w:p w:rsidR="00AA60F1" w:rsidRPr="00AA60F1" w:rsidRDefault="00DD49A5" w:rsidP="00CD00C7">
      <w:pPr>
        <w:shd w:val="clear" w:color="auto" w:fill="FFFFFF"/>
        <w:spacing w:after="0" w:line="240" w:lineRule="auto"/>
        <w:jc w:val="both"/>
        <w:rPr>
          <w:rFonts w:eastAsia="Times New Roman" w:cs="Times New Roman"/>
          <w:color w:val="000000"/>
          <w:sz w:val="16"/>
          <w:szCs w:val="16"/>
          <w:shd w:val="clear" w:color="auto" w:fill="FFFFFF"/>
        </w:rPr>
      </w:pPr>
      <w:fldSimple w:instr=" FILENAME \p \* MERGEFORMAT ">
        <w:r w:rsidR="001E2165">
          <w:rPr>
            <w:rFonts w:eastAsia="Times New Roman" w:cs="Times New Roman"/>
            <w:noProof/>
            <w:color w:val="000000"/>
            <w:sz w:val="16"/>
            <w:szCs w:val="16"/>
            <w:shd w:val="clear" w:color="auto" w:fill="FFFFFF"/>
          </w:rPr>
          <w:t>F:\WPDATA\MMACJA.Judge.FJV\2018\Supp Local Rules of Proc.docx</w:t>
        </w:r>
      </w:fldSimple>
    </w:p>
    <w:sectPr w:rsidR="00AA60F1" w:rsidRPr="00AA60F1" w:rsidSect="00B33835">
      <w:footerReference w:type="default" r:id="rId8"/>
      <w:pgSz w:w="12240" w:h="15840"/>
      <w:pgMar w:top="72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9B" w:rsidRDefault="00F8089B" w:rsidP="00E65E25">
      <w:pPr>
        <w:spacing w:after="0" w:line="240" w:lineRule="auto"/>
      </w:pPr>
      <w:r>
        <w:separator/>
      </w:r>
    </w:p>
  </w:endnote>
  <w:endnote w:type="continuationSeparator" w:id="0">
    <w:p w:rsidR="00F8089B" w:rsidRDefault="00F8089B" w:rsidP="00E65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1501"/>
      <w:docPartObj>
        <w:docPartGallery w:val="Page Numbers (Bottom of Page)"/>
        <w:docPartUnique/>
      </w:docPartObj>
    </w:sdtPr>
    <w:sdtEndPr>
      <w:rPr>
        <w:color w:val="7F7F7F" w:themeColor="background1" w:themeShade="7F"/>
        <w:spacing w:val="60"/>
      </w:rPr>
    </w:sdtEndPr>
    <w:sdtContent>
      <w:p w:rsidR="00F8089B" w:rsidRDefault="00F8089B">
        <w:pPr>
          <w:pStyle w:val="Footer"/>
          <w:pBdr>
            <w:top w:val="single" w:sz="4" w:space="1" w:color="D9D9D9" w:themeColor="background1" w:themeShade="D9"/>
          </w:pBdr>
          <w:jc w:val="right"/>
        </w:pPr>
        <w:fldSimple w:instr=" PAGE   \* MERGEFORMAT ">
          <w:r w:rsidR="00FC659C">
            <w:rPr>
              <w:noProof/>
            </w:rPr>
            <w:t>36</w:t>
          </w:r>
        </w:fldSimple>
        <w:r>
          <w:t xml:space="preserve"> | </w:t>
        </w:r>
        <w:r>
          <w:rPr>
            <w:color w:val="7F7F7F" w:themeColor="background1" w:themeShade="7F"/>
            <w:spacing w:val="60"/>
          </w:rPr>
          <w:t>Page</w:t>
        </w:r>
      </w:p>
    </w:sdtContent>
  </w:sdt>
  <w:p w:rsidR="00F8089B" w:rsidRDefault="00F80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9B" w:rsidRDefault="00F8089B" w:rsidP="00E65E25">
      <w:pPr>
        <w:spacing w:after="0" w:line="240" w:lineRule="auto"/>
      </w:pPr>
      <w:r>
        <w:separator/>
      </w:r>
    </w:p>
  </w:footnote>
  <w:footnote w:type="continuationSeparator" w:id="0">
    <w:p w:rsidR="00F8089B" w:rsidRDefault="00F8089B" w:rsidP="00E65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7BA"/>
    <w:multiLevelType w:val="hybridMultilevel"/>
    <w:tmpl w:val="9B302D6E"/>
    <w:lvl w:ilvl="0" w:tplc="3FC255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1525636"/>
    <w:multiLevelType w:val="hybridMultilevel"/>
    <w:tmpl w:val="3D949FB2"/>
    <w:lvl w:ilvl="0" w:tplc="E9AA9CB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62B64"/>
    <w:multiLevelType w:val="hybridMultilevel"/>
    <w:tmpl w:val="D0D049CE"/>
    <w:lvl w:ilvl="0" w:tplc="4CD28E78">
      <w:start w:val="1"/>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D6D7D"/>
    <w:multiLevelType w:val="hybridMultilevel"/>
    <w:tmpl w:val="64AEF9FC"/>
    <w:lvl w:ilvl="0" w:tplc="EEC8038A">
      <w:start w:val="1"/>
      <w:numFmt w:val="lowerRoman"/>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557E8"/>
    <w:multiLevelType w:val="hybridMultilevel"/>
    <w:tmpl w:val="4D32F17E"/>
    <w:lvl w:ilvl="0" w:tplc="884416E0">
      <w:start w:val="1"/>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64452"/>
    <w:multiLevelType w:val="hybridMultilevel"/>
    <w:tmpl w:val="9D78A074"/>
    <w:lvl w:ilvl="0" w:tplc="8CE82710">
      <w:start w:val="1"/>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36FB4"/>
    <w:multiLevelType w:val="hybridMultilevel"/>
    <w:tmpl w:val="1B4CBB5C"/>
    <w:lvl w:ilvl="0" w:tplc="F1EC9D38">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6E5167"/>
    <w:multiLevelType w:val="hybridMultilevel"/>
    <w:tmpl w:val="45C29726"/>
    <w:lvl w:ilvl="0" w:tplc="7402F46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23322"/>
    <w:multiLevelType w:val="hybridMultilevel"/>
    <w:tmpl w:val="B1A47BA8"/>
    <w:lvl w:ilvl="0" w:tplc="F1E205BA">
      <w:start w:val="1"/>
      <w:numFmt w:val="lowerRoman"/>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896EDE"/>
    <w:multiLevelType w:val="hybridMultilevel"/>
    <w:tmpl w:val="EFAC2FF8"/>
    <w:lvl w:ilvl="0" w:tplc="F1748C68">
      <w:start w:val="1"/>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D7FE0"/>
    <w:multiLevelType w:val="hybridMultilevel"/>
    <w:tmpl w:val="1D466752"/>
    <w:lvl w:ilvl="0" w:tplc="DEC02D9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40A0E"/>
    <w:multiLevelType w:val="hybridMultilevel"/>
    <w:tmpl w:val="F8BE5BC0"/>
    <w:lvl w:ilvl="0" w:tplc="B8AC2C20">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82CAB"/>
    <w:multiLevelType w:val="hybridMultilevel"/>
    <w:tmpl w:val="0728E83A"/>
    <w:lvl w:ilvl="0" w:tplc="ECCA96C6">
      <w:start w:val="1"/>
      <w:numFmt w:val="upperLetter"/>
      <w:lvlText w:val="%1."/>
      <w:lvlJc w:val="left"/>
      <w:pPr>
        <w:ind w:left="1080" w:hanging="360"/>
      </w:pPr>
      <w:rPr>
        <w:rFonts w:hint="default"/>
      </w:rPr>
    </w:lvl>
    <w:lvl w:ilvl="1" w:tplc="96D4E350">
      <w:start w:val="1"/>
      <w:numFmt w:val="lowerRoman"/>
      <w:lvlText w:val="%2."/>
      <w:lvlJc w:val="left"/>
      <w:pPr>
        <w:ind w:left="2160" w:hanging="720"/>
      </w:pPr>
      <w:rPr>
        <w:rFonts w:eastAsiaTheme="minorHAnsi" w:cs="Aharon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961AC5"/>
    <w:multiLevelType w:val="hybridMultilevel"/>
    <w:tmpl w:val="43EE7E2E"/>
    <w:lvl w:ilvl="0" w:tplc="A18E2C42">
      <w:start w:val="1"/>
      <w:numFmt w:val="lowerRoman"/>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D6B36"/>
    <w:multiLevelType w:val="hybridMultilevel"/>
    <w:tmpl w:val="80E410F4"/>
    <w:lvl w:ilvl="0" w:tplc="B30AF8CC">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3655B"/>
    <w:multiLevelType w:val="hybridMultilevel"/>
    <w:tmpl w:val="659EB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E711A4"/>
    <w:multiLevelType w:val="hybridMultilevel"/>
    <w:tmpl w:val="02CED33A"/>
    <w:lvl w:ilvl="0" w:tplc="B9E62A8A">
      <w:start w:val="1"/>
      <w:numFmt w:val="lowerRoman"/>
      <w:lvlText w:val="%1."/>
      <w:lvlJc w:val="left"/>
      <w:pPr>
        <w:ind w:left="17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E934ED"/>
    <w:multiLevelType w:val="hybridMultilevel"/>
    <w:tmpl w:val="41EA2D6A"/>
    <w:lvl w:ilvl="0" w:tplc="8D50D8CA">
      <w:start w:val="1"/>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1078A"/>
    <w:multiLevelType w:val="hybridMultilevel"/>
    <w:tmpl w:val="DD3E358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E46B7B"/>
    <w:multiLevelType w:val="hybridMultilevel"/>
    <w:tmpl w:val="38CE8CFE"/>
    <w:lvl w:ilvl="0" w:tplc="3FC255A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2821BA6"/>
    <w:multiLevelType w:val="hybridMultilevel"/>
    <w:tmpl w:val="F03CD35A"/>
    <w:lvl w:ilvl="0" w:tplc="EF0662A2">
      <w:start w:val="1"/>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A7073"/>
    <w:multiLevelType w:val="hybridMultilevel"/>
    <w:tmpl w:val="68F01E12"/>
    <w:lvl w:ilvl="0" w:tplc="3ABE0CF4">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2F656E"/>
    <w:multiLevelType w:val="hybridMultilevel"/>
    <w:tmpl w:val="99641AB6"/>
    <w:lvl w:ilvl="0" w:tplc="6E5A0148">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B0038A"/>
    <w:multiLevelType w:val="hybridMultilevel"/>
    <w:tmpl w:val="DB9C7BA6"/>
    <w:lvl w:ilvl="0" w:tplc="E056E448">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4B34FF"/>
    <w:multiLevelType w:val="multilevel"/>
    <w:tmpl w:val="FEA48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00F435A"/>
    <w:multiLevelType w:val="hybridMultilevel"/>
    <w:tmpl w:val="064CF692"/>
    <w:lvl w:ilvl="0" w:tplc="422C0E3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177F5"/>
    <w:multiLevelType w:val="hybridMultilevel"/>
    <w:tmpl w:val="14E01FA6"/>
    <w:lvl w:ilvl="0" w:tplc="ECCA9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B51632"/>
    <w:multiLevelType w:val="hybridMultilevel"/>
    <w:tmpl w:val="A766874E"/>
    <w:lvl w:ilvl="0" w:tplc="3FC255A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4E1858"/>
    <w:multiLevelType w:val="hybridMultilevel"/>
    <w:tmpl w:val="257082F0"/>
    <w:lvl w:ilvl="0" w:tplc="9A3C8576">
      <w:start w:val="1"/>
      <w:numFmt w:val="lowerRoman"/>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E29DD"/>
    <w:multiLevelType w:val="hybridMultilevel"/>
    <w:tmpl w:val="6B3EBF0E"/>
    <w:lvl w:ilvl="0" w:tplc="EB001E60">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15FC8"/>
    <w:multiLevelType w:val="hybridMultilevel"/>
    <w:tmpl w:val="9E20A526"/>
    <w:lvl w:ilvl="0" w:tplc="295ABBD0">
      <w:start w:val="1"/>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C437D"/>
    <w:multiLevelType w:val="hybridMultilevel"/>
    <w:tmpl w:val="739A4E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DB184E"/>
    <w:multiLevelType w:val="hybridMultilevel"/>
    <w:tmpl w:val="42288C08"/>
    <w:lvl w:ilvl="0" w:tplc="3FC255A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F24F04"/>
    <w:multiLevelType w:val="hybridMultilevel"/>
    <w:tmpl w:val="26A2A226"/>
    <w:lvl w:ilvl="0" w:tplc="21AC32AA">
      <w:start w:val="1"/>
      <w:numFmt w:val="upp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80F8B"/>
    <w:multiLevelType w:val="hybridMultilevel"/>
    <w:tmpl w:val="2AB60432"/>
    <w:lvl w:ilvl="0" w:tplc="21AC32AA">
      <w:start w:val="1"/>
      <w:numFmt w:val="upperLetter"/>
      <w:lvlText w:val="%1."/>
      <w:lvlJc w:val="left"/>
      <w:pPr>
        <w:ind w:left="144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A477C8E"/>
    <w:multiLevelType w:val="hybridMultilevel"/>
    <w:tmpl w:val="6BAAB2EE"/>
    <w:lvl w:ilvl="0" w:tplc="5C76A2B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A6118"/>
    <w:multiLevelType w:val="hybridMultilevel"/>
    <w:tmpl w:val="519AF472"/>
    <w:lvl w:ilvl="0" w:tplc="7FD46C4E">
      <w:start w:val="1"/>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67252"/>
    <w:multiLevelType w:val="hybridMultilevel"/>
    <w:tmpl w:val="EC2AA576"/>
    <w:lvl w:ilvl="0" w:tplc="478882CC">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3E6F60"/>
    <w:multiLevelType w:val="hybridMultilevel"/>
    <w:tmpl w:val="0A98DA48"/>
    <w:lvl w:ilvl="0" w:tplc="38C2F70A">
      <w:start w:val="1"/>
      <w:numFmt w:val="lowerRoman"/>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931B8"/>
    <w:multiLevelType w:val="hybridMultilevel"/>
    <w:tmpl w:val="01521F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6111E5"/>
    <w:multiLevelType w:val="hybridMultilevel"/>
    <w:tmpl w:val="4588095C"/>
    <w:lvl w:ilvl="0" w:tplc="CBD4FE92">
      <w:start w:val="1"/>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A490C"/>
    <w:multiLevelType w:val="hybridMultilevel"/>
    <w:tmpl w:val="1C52BEA6"/>
    <w:lvl w:ilvl="0" w:tplc="863E8C60">
      <w:start w:val="1"/>
      <w:numFmt w:val="lowerRoman"/>
      <w:lvlText w:val="%1."/>
      <w:lvlJc w:val="left"/>
      <w:pPr>
        <w:ind w:left="18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67E9D"/>
    <w:multiLevelType w:val="hybridMultilevel"/>
    <w:tmpl w:val="DF94C014"/>
    <w:lvl w:ilvl="0" w:tplc="513E0CC2">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305B38"/>
    <w:multiLevelType w:val="hybridMultilevel"/>
    <w:tmpl w:val="6D42D854"/>
    <w:lvl w:ilvl="0" w:tplc="09B6D07A">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B11B57"/>
    <w:multiLevelType w:val="hybridMultilevel"/>
    <w:tmpl w:val="0890CD4A"/>
    <w:lvl w:ilvl="0" w:tplc="21A8AC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BF7544"/>
    <w:multiLevelType w:val="hybridMultilevel"/>
    <w:tmpl w:val="4106D4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E55FC0"/>
    <w:multiLevelType w:val="hybridMultilevel"/>
    <w:tmpl w:val="E1808538"/>
    <w:lvl w:ilvl="0" w:tplc="16FE4CB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2"/>
  </w:num>
  <w:num w:numId="4">
    <w:abstractNumId w:val="44"/>
  </w:num>
  <w:num w:numId="5">
    <w:abstractNumId w:val="45"/>
  </w:num>
  <w:num w:numId="6">
    <w:abstractNumId w:val="31"/>
  </w:num>
  <w:num w:numId="7">
    <w:abstractNumId w:val="39"/>
  </w:num>
  <w:num w:numId="8">
    <w:abstractNumId w:val="43"/>
  </w:num>
  <w:num w:numId="9">
    <w:abstractNumId w:val="34"/>
  </w:num>
  <w:num w:numId="10">
    <w:abstractNumId w:val="18"/>
  </w:num>
  <w:num w:numId="11">
    <w:abstractNumId w:val="1"/>
  </w:num>
  <w:num w:numId="12">
    <w:abstractNumId w:val="35"/>
  </w:num>
  <w:num w:numId="13">
    <w:abstractNumId w:val="3"/>
  </w:num>
  <w:num w:numId="14">
    <w:abstractNumId w:val="8"/>
  </w:num>
  <w:num w:numId="15">
    <w:abstractNumId w:val="13"/>
  </w:num>
  <w:num w:numId="16">
    <w:abstractNumId w:val="10"/>
  </w:num>
  <w:num w:numId="17">
    <w:abstractNumId w:val="6"/>
  </w:num>
  <w:num w:numId="18">
    <w:abstractNumId w:val="38"/>
  </w:num>
  <w:num w:numId="19">
    <w:abstractNumId w:val="41"/>
  </w:num>
  <w:num w:numId="20">
    <w:abstractNumId w:val="14"/>
  </w:num>
  <w:num w:numId="21">
    <w:abstractNumId w:val="29"/>
  </w:num>
  <w:num w:numId="22">
    <w:abstractNumId w:val="28"/>
  </w:num>
  <w:num w:numId="23">
    <w:abstractNumId w:val="15"/>
  </w:num>
  <w:num w:numId="24">
    <w:abstractNumId w:val="0"/>
  </w:num>
  <w:num w:numId="25">
    <w:abstractNumId w:val="7"/>
  </w:num>
  <w:num w:numId="26">
    <w:abstractNumId w:val="25"/>
  </w:num>
  <w:num w:numId="27">
    <w:abstractNumId w:val="21"/>
  </w:num>
  <w:num w:numId="28">
    <w:abstractNumId w:val="46"/>
  </w:num>
  <w:num w:numId="29">
    <w:abstractNumId w:val="19"/>
  </w:num>
  <w:num w:numId="30">
    <w:abstractNumId w:val="22"/>
  </w:num>
  <w:num w:numId="31">
    <w:abstractNumId w:val="23"/>
  </w:num>
  <w:num w:numId="32">
    <w:abstractNumId w:val="36"/>
  </w:num>
  <w:num w:numId="33">
    <w:abstractNumId w:val="4"/>
  </w:num>
  <w:num w:numId="34">
    <w:abstractNumId w:val="11"/>
  </w:num>
  <w:num w:numId="35">
    <w:abstractNumId w:val="20"/>
  </w:num>
  <w:num w:numId="36">
    <w:abstractNumId w:val="5"/>
  </w:num>
  <w:num w:numId="37">
    <w:abstractNumId w:val="30"/>
  </w:num>
  <w:num w:numId="38">
    <w:abstractNumId w:val="9"/>
  </w:num>
  <w:num w:numId="39">
    <w:abstractNumId w:val="2"/>
  </w:num>
  <w:num w:numId="40">
    <w:abstractNumId w:val="40"/>
  </w:num>
  <w:num w:numId="41">
    <w:abstractNumId w:val="17"/>
  </w:num>
  <w:num w:numId="42">
    <w:abstractNumId w:val="27"/>
  </w:num>
  <w:num w:numId="43">
    <w:abstractNumId w:val="32"/>
  </w:num>
  <w:num w:numId="44">
    <w:abstractNumId w:val="42"/>
  </w:num>
  <w:num w:numId="45">
    <w:abstractNumId w:val="37"/>
  </w:num>
  <w:num w:numId="46">
    <w:abstractNumId w:val="16"/>
  </w:num>
  <w:num w:numId="47">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rsids>
    <w:rsidRoot w:val="00E65E25"/>
    <w:rsid w:val="00012B5D"/>
    <w:rsid w:val="00016C48"/>
    <w:rsid w:val="000205B0"/>
    <w:rsid w:val="00020A08"/>
    <w:rsid w:val="00021DB9"/>
    <w:rsid w:val="0003082F"/>
    <w:rsid w:val="0004418F"/>
    <w:rsid w:val="0005207D"/>
    <w:rsid w:val="000607AF"/>
    <w:rsid w:val="000735F8"/>
    <w:rsid w:val="000766C4"/>
    <w:rsid w:val="00081D8B"/>
    <w:rsid w:val="000823DC"/>
    <w:rsid w:val="00092D28"/>
    <w:rsid w:val="000A5B0B"/>
    <w:rsid w:val="000A5DFD"/>
    <w:rsid w:val="000A682A"/>
    <w:rsid w:val="000A7319"/>
    <w:rsid w:val="000B0E1F"/>
    <w:rsid w:val="000B0FB2"/>
    <w:rsid w:val="000B1867"/>
    <w:rsid w:val="000B2CD5"/>
    <w:rsid w:val="000B392B"/>
    <w:rsid w:val="000C0D46"/>
    <w:rsid w:val="000D4CB8"/>
    <w:rsid w:val="000E02F6"/>
    <w:rsid w:val="000E7555"/>
    <w:rsid w:val="000F7DB0"/>
    <w:rsid w:val="001000DE"/>
    <w:rsid w:val="0010520E"/>
    <w:rsid w:val="00110799"/>
    <w:rsid w:val="00122813"/>
    <w:rsid w:val="00124DA8"/>
    <w:rsid w:val="00124DD2"/>
    <w:rsid w:val="001319BA"/>
    <w:rsid w:val="001358AC"/>
    <w:rsid w:val="00153068"/>
    <w:rsid w:val="00156C96"/>
    <w:rsid w:val="00161B0A"/>
    <w:rsid w:val="001663C9"/>
    <w:rsid w:val="00174134"/>
    <w:rsid w:val="00181A97"/>
    <w:rsid w:val="00183899"/>
    <w:rsid w:val="00183D03"/>
    <w:rsid w:val="001865BC"/>
    <w:rsid w:val="001973A6"/>
    <w:rsid w:val="001B0219"/>
    <w:rsid w:val="001B5297"/>
    <w:rsid w:val="001B6049"/>
    <w:rsid w:val="001D5948"/>
    <w:rsid w:val="001E2165"/>
    <w:rsid w:val="001E3F24"/>
    <w:rsid w:val="00200F48"/>
    <w:rsid w:val="002143A0"/>
    <w:rsid w:val="00214DB9"/>
    <w:rsid w:val="00223987"/>
    <w:rsid w:val="00223D97"/>
    <w:rsid w:val="002316F9"/>
    <w:rsid w:val="00232A19"/>
    <w:rsid w:val="002416C1"/>
    <w:rsid w:val="00245BD0"/>
    <w:rsid w:val="00252839"/>
    <w:rsid w:val="00255F94"/>
    <w:rsid w:val="00261F6C"/>
    <w:rsid w:val="00263509"/>
    <w:rsid w:val="00275F24"/>
    <w:rsid w:val="00285967"/>
    <w:rsid w:val="00296B1A"/>
    <w:rsid w:val="00296E56"/>
    <w:rsid w:val="002A1BDC"/>
    <w:rsid w:val="002A24C8"/>
    <w:rsid w:val="002B0920"/>
    <w:rsid w:val="002C1072"/>
    <w:rsid w:val="002C14F4"/>
    <w:rsid w:val="002C372D"/>
    <w:rsid w:val="002D28B3"/>
    <w:rsid w:val="002D71DB"/>
    <w:rsid w:val="002E0668"/>
    <w:rsid w:val="002E094C"/>
    <w:rsid w:val="002E3F9A"/>
    <w:rsid w:val="002E586C"/>
    <w:rsid w:val="002E72AA"/>
    <w:rsid w:val="002F382C"/>
    <w:rsid w:val="002F4642"/>
    <w:rsid w:val="002F7FE6"/>
    <w:rsid w:val="00303319"/>
    <w:rsid w:val="00313822"/>
    <w:rsid w:val="00316F6E"/>
    <w:rsid w:val="00323EF8"/>
    <w:rsid w:val="0032556B"/>
    <w:rsid w:val="00325C57"/>
    <w:rsid w:val="00331872"/>
    <w:rsid w:val="00334AF9"/>
    <w:rsid w:val="00335741"/>
    <w:rsid w:val="00337049"/>
    <w:rsid w:val="00337315"/>
    <w:rsid w:val="0033736F"/>
    <w:rsid w:val="0034582F"/>
    <w:rsid w:val="00354D79"/>
    <w:rsid w:val="00356DC1"/>
    <w:rsid w:val="00367BAB"/>
    <w:rsid w:val="00371912"/>
    <w:rsid w:val="00373D85"/>
    <w:rsid w:val="00374E11"/>
    <w:rsid w:val="00375B40"/>
    <w:rsid w:val="00380BD1"/>
    <w:rsid w:val="00381A5A"/>
    <w:rsid w:val="00384554"/>
    <w:rsid w:val="00385413"/>
    <w:rsid w:val="0038545D"/>
    <w:rsid w:val="00393052"/>
    <w:rsid w:val="00393A49"/>
    <w:rsid w:val="003A3EBE"/>
    <w:rsid w:val="003A4014"/>
    <w:rsid w:val="003A411D"/>
    <w:rsid w:val="003A43E9"/>
    <w:rsid w:val="003B0710"/>
    <w:rsid w:val="003B4252"/>
    <w:rsid w:val="003B62E6"/>
    <w:rsid w:val="003B6FE0"/>
    <w:rsid w:val="003C072B"/>
    <w:rsid w:val="003C271C"/>
    <w:rsid w:val="003C7C6D"/>
    <w:rsid w:val="003D1995"/>
    <w:rsid w:val="003D2028"/>
    <w:rsid w:val="003D35E5"/>
    <w:rsid w:val="003D5BA9"/>
    <w:rsid w:val="003E1B2C"/>
    <w:rsid w:val="003F184C"/>
    <w:rsid w:val="003F69D3"/>
    <w:rsid w:val="00413022"/>
    <w:rsid w:val="004167C4"/>
    <w:rsid w:val="00421182"/>
    <w:rsid w:val="00430278"/>
    <w:rsid w:val="0044019B"/>
    <w:rsid w:val="0044143E"/>
    <w:rsid w:val="00442245"/>
    <w:rsid w:val="00443579"/>
    <w:rsid w:val="004653F8"/>
    <w:rsid w:val="00476C87"/>
    <w:rsid w:val="0048021A"/>
    <w:rsid w:val="00495CA9"/>
    <w:rsid w:val="004964C3"/>
    <w:rsid w:val="004971CD"/>
    <w:rsid w:val="004A50D3"/>
    <w:rsid w:val="004A6B2E"/>
    <w:rsid w:val="004C02E4"/>
    <w:rsid w:val="004D5879"/>
    <w:rsid w:val="004D7B30"/>
    <w:rsid w:val="004E17F0"/>
    <w:rsid w:val="004E2834"/>
    <w:rsid w:val="004E53DF"/>
    <w:rsid w:val="004E78A7"/>
    <w:rsid w:val="004F7D12"/>
    <w:rsid w:val="005001F8"/>
    <w:rsid w:val="00500D2E"/>
    <w:rsid w:val="00501D1E"/>
    <w:rsid w:val="00502797"/>
    <w:rsid w:val="005135EB"/>
    <w:rsid w:val="005204A0"/>
    <w:rsid w:val="00525298"/>
    <w:rsid w:val="005274EA"/>
    <w:rsid w:val="00541610"/>
    <w:rsid w:val="00547C86"/>
    <w:rsid w:val="0055702A"/>
    <w:rsid w:val="00561CBD"/>
    <w:rsid w:val="00562920"/>
    <w:rsid w:val="00566D1A"/>
    <w:rsid w:val="005803ED"/>
    <w:rsid w:val="00580905"/>
    <w:rsid w:val="00590DD3"/>
    <w:rsid w:val="00591656"/>
    <w:rsid w:val="00596F5F"/>
    <w:rsid w:val="005A05F2"/>
    <w:rsid w:val="005B18B1"/>
    <w:rsid w:val="005B671D"/>
    <w:rsid w:val="005C0A39"/>
    <w:rsid w:val="005C65C4"/>
    <w:rsid w:val="005D05F5"/>
    <w:rsid w:val="005F74A8"/>
    <w:rsid w:val="00605EB4"/>
    <w:rsid w:val="00611A0C"/>
    <w:rsid w:val="00613E19"/>
    <w:rsid w:val="0061463A"/>
    <w:rsid w:val="00614F07"/>
    <w:rsid w:val="0061565A"/>
    <w:rsid w:val="00615B8B"/>
    <w:rsid w:val="00641E36"/>
    <w:rsid w:val="00645CBF"/>
    <w:rsid w:val="006504AD"/>
    <w:rsid w:val="00650EB0"/>
    <w:rsid w:val="00662536"/>
    <w:rsid w:val="00662F32"/>
    <w:rsid w:val="0066484E"/>
    <w:rsid w:val="00670100"/>
    <w:rsid w:val="00674C34"/>
    <w:rsid w:val="00682D23"/>
    <w:rsid w:val="0068705E"/>
    <w:rsid w:val="006873D6"/>
    <w:rsid w:val="00694750"/>
    <w:rsid w:val="006A2001"/>
    <w:rsid w:val="006B1165"/>
    <w:rsid w:val="006B267A"/>
    <w:rsid w:val="006D1AAE"/>
    <w:rsid w:val="006D3BF2"/>
    <w:rsid w:val="006E193C"/>
    <w:rsid w:val="006E4729"/>
    <w:rsid w:val="006E6E43"/>
    <w:rsid w:val="006F3F74"/>
    <w:rsid w:val="006F62C0"/>
    <w:rsid w:val="006F7BD6"/>
    <w:rsid w:val="00700731"/>
    <w:rsid w:val="007008C2"/>
    <w:rsid w:val="007108C7"/>
    <w:rsid w:val="007108E6"/>
    <w:rsid w:val="00710FEB"/>
    <w:rsid w:val="00743AB2"/>
    <w:rsid w:val="00750E66"/>
    <w:rsid w:val="00756D6D"/>
    <w:rsid w:val="00760438"/>
    <w:rsid w:val="00761E4E"/>
    <w:rsid w:val="00766DEC"/>
    <w:rsid w:val="007713D7"/>
    <w:rsid w:val="00775B89"/>
    <w:rsid w:val="00780FF6"/>
    <w:rsid w:val="00782E04"/>
    <w:rsid w:val="00783D72"/>
    <w:rsid w:val="00786874"/>
    <w:rsid w:val="00792151"/>
    <w:rsid w:val="007A3279"/>
    <w:rsid w:val="007A33F4"/>
    <w:rsid w:val="007B7D88"/>
    <w:rsid w:val="007C3DA1"/>
    <w:rsid w:val="007C733D"/>
    <w:rsid w:val="007D279C"/>
    <w:rsid w:val="007D28FE"/>
    <w:rsid w:val="007D6541"/>
    <w:rsid w:val="007D7985"/>
    <w:rsid w:val="007E0B02"/>
    <w:rsid w:val="007E68A7"/>
    <w:rsid w:val="007F28CF"/>
    <w:rsid w:val="007F5BFF"/>
    <w:rsid w:val="00806135"/>
    <w:rsid w:val="008225BD"/>
    <w:rsid w:val="00830FD1"/>
    <w:rsid w:val="00833A81"/>
    <w:rsid w:val="00840FD2"/>
    <w:rsid w:val="00842ACA"/>
    <w:rsid w:val="00844FD1"/>
    <w:rsid w:val="008453A8"/>
    <w:rsid w:val="00846C82"/>
    <w:rsid w:val="00852EC6"/>
    <w:rsid w:val="00853AE2"/>
    <w:rsid w:val="008540E5"/>
    <w:rsid w:val="00854971"/>
    <w:rsid w:val="0086068A"/>
    <w:rsid w:val="008632D9"/>
    <w:rsid w:val="00874AD7"/>
    <w:rsid w:val="00882754"/>
    <w:rsid w:val="008865A3"/>
    <w:rsid w:val="00890E96"/>
    <w:rsid w:val="00891F3C"/>
    <w:rsid w:val="00895D99"/>
    <w:rsid w:val="008960F5"/>
    <w:rsid w:val="008A245D"/>
    <w:rsid w:val="008A33FB"/>
    <w:rsid w:val="008B70B0"/>
    <w:rsid w:val="008C11F6"/>
    <w:rsid w:val="008C3225"/>
    <w:rsid w:val="008C37C8"/>
    <w:rsid w:val="008C7257"/>
    <w:rsid w:val="008D601A"/>
    <w:rsid w:val="008E3999"/>
    <w:rsid w:val="008E5E64"/>
    <w:rsid w:val="008E7FD0"/>
    <w:rsid w:val="008F6AC7"/>
    <w:rsid w:val="00905B8F"/>
    <w:rsid w:val="009121B4"/>
    <w:rsid w:val="00914E24"/>
    <w:rsid w:val="009203BC"/>
    <w:rsid w:val="009308D5"/>
    <w:rsid w:val="00935A93"/>
    <w:rsid w:val="00947610"/>
    <w:rsid w:val="00963D30"/>
    <w:rsid w:val="00963ED4"/>
    <w:rsid w:val="00971655"/>
    <w:rsid w:val="009756A7"/>
    <w:rsid w:val="0097713A"/>
    <w:rsid w:val="00984809"/>
    <w:rsid w:val="009866B4"/>
    <w:rsid w:val="00990295"/>
    <w:rsid w:val="009902F5"/>
    <w:rsid w:val="00996F2D"/>
    <w:rsid w:val="009A0431"/>
    <w:rsid w:val="009A1E76"/>
    <w:rsid w:val="009A28A7"/>
    <w:rsid w:val="009B0C0D"/>
    <w:rsid w:val="009B6A17"/>
    <w:rsid w:val="009C3E31"/>
    <w:rsid w:val="009E1C59"/>
    <w:rsid w:val="009E4CD0"/>
    <w:rsid w:val="009E5910"/>
    <w:rsid w:val="009F0846"/>
    <w:rsid w:val="009F293D"/>
    <w:rsid w:val="009F464F"/>
    <w:rsid w:val="00A01EA4"/>
    <w:rsid w:val="00A11C26"/>
    <w:rsid w:val="00A14D8D"/>
    <w:rsid w:val="00A16700"/>
    <w:rsid w:val="00A247FF"/>
    <w:rsid w:val="00A25992"/>
    <w:rsid w:val="00A27C9D"/>
    <w:rsid w:val="00A56F45"/>
    <w:rsid w:val="00A659B5"/>
    <w:rsid w:val="00A7262C"/>
    <w:rsid w:val="00A74264"/>
    <w:rsid w:val="00A76440"/>
    <w:rsid w:val="00A82803"/>
    <w:rsid w:val="00A854E1"/>
    <w:rsid w:val="00A86733"/>
    <w:rsid w:val="00A87F09"/>
    <w:rsid w:val="00AA3A73"/>
    <w:rsid w:val="00AA54A2"/>
    <w:rsid w:val="00AA60F1"/>
    <w:rsid w:val="00AB2225"/>
    <w:rsid w:val="00AB3350"/>
    <w:rsid w:val="00AB4D8F"/>
    <w:rsid w:val="00AB5F8A"/>
    <w:rsid w:val="00AC349F"/>
    <w:rsid w:val="00AC4F8E"/>
    <w:rsid w:val="00AD19E3"/>
    <w:rsid w:val="00AD1E97"/>
    <w:rsid w:val="00AD28FF"/>
    <w:rsid w:val="00AD2E14"/>
    <w:rsid w:val="00AD4237"/>
    <w:rsid w:val="00AD5679"/>
    <w:rsid w:val="00AE07AD"/>
    <w:rsid w:val="00AE42A0"/>
    <w:rsid w:val="00AF77E2"/>
    <w:rsid w:val="00B00872"/>
    <w:rsid w:val="00B034B7"/>
    <w:rsid w:val="00B14C2D"/>
    <w:rsid w:val="00B2614C"/>
    <w:rsid w:val="00B33835"/>
    <w:rsid w:val="00B34FAB"/>
    <w:rsid w:val="00B4095B"/>
    <w:rsid w:val="00B421B0"/>
    <w:rsid w:val="00B42AA5"/>
    <w:rsid w:val="00B46D9E"/>
    <w:rsid w:val="00B502D0"/>
    <w:rsid w:val="00B5574B"/>
    <w:rsid w:val="00B56E2F"/>
    <w:rsid w:val="00B56F2B"/>
    <w:rsid w:val="00B577BA"/>
    <w:rsid w:val="00B57FE6"/>
    <w:rsid w:val="00B677AB"/>
    <w:rsid w:val="00B8281A"/>
    <w:rsid w:val="00B85993"/>
    <w:rsid w:val="00B92651"/>
    <w:rsid w:val="00BC1266"/>
    <w:rsid w:val="00BC38D4"/>
    <w:rsid w:val="00BD24BB"/>
    <w:rsid w:val="00BD3847"/>
    <w:rsid w:val="00BD642D"/>
    <w:rsid w:val="00BE361F"/>
    <w:rsid w:val="00BE36AF"/>
    <w:rsid w:val="00BE6DCC"/>
    <w:rsid w:val="00BF18B5"/>
    <w:rsid w:val="00BF2560"/>
    <w:rsid w:val="00BF39B7"/>
    <w:rsid w:val="00BF566F"/>
    <w:rsid w:val="00BF7588"/>
    <w:rsid w:val="00C05FBB"/>
    <w:rsid w:val="00C11C3E"/>
    <w:rsid w:val="00C1410F"/>
    <w:rsid w:val="00C15BE9"/>
    <w:rsid w:val="00C15CF9"/>
    <w:rsid w:val="00C31DB1"/>
    <w:rsid w:val="00C41810"/>
    <w:rsid w:val="00C41CBF"/>
    <w:rsid w:val="00C45E0B"/>
    <w:rsid w:val="00C52294"/>
    <w:rsid w:val="00C54104"/>
    <w:rsid w:val="00C55543"/>
    <w:rsid w:val="00C64137"/>
    <w:rsid w:val="00C66C24"/>
    <w:rsid w:val="00C75D44"/>
    <w:rsid w:val="00C809F7"/>
    <w:rsid w:val="00C8326C"/>
    <w:rsid w:val="00C90F1B"/>
    <w:rsid w:val="00C956A5"/>
    <w:rsid w:val="00C95E0A"/>
    <w:rsid w:val="00CA115F"/>
    <w:rsid w:val="00CA66B4"/>
    <w:rsid w:val="00CA7676"/>
    <w:rsid w:val="00CC19EE"/>
    <w:rsid w:val="00CD00C7"/>
    <w:rsid w:val="00CD0EE7"/>
    <w:rsid w:val="00CD431A"/>
    <w:rsid w:val="00CD4DC3"/>
    <w:rsid w:val="00CD5B04"/>
    <w:rsid w:val="00CD5E96"/>
    <w:rsid w:val="00CE08BB"/>
    <w:rsid w:val="00CF0F37"/>
    <w:rsid w:val="00CF1301"/>
    <w:rsid w:val="00CF2DC1"/>
    <w:rsid w:val="00CF446D"/>
    <w:rsid w:val="00CF7B9E"/>
    <w:rsid w:val="00D011B7"/>
    <w:rsid w:val="00D035A4"/>
    <w:rsid w:val="00D04796"/>
    <w:rsid w:val="00D12F05"/>
    <w:rsid w:val="00D16AA8"/>
    <w:rsid w:val="00D2760F"/>
    <w:rsid w:val="00D35A37"/>
    <w:rsid w:val="00D42322"/>
    <w:rsid w:val="00D45E73"/>
    <w:rsid w:val="00D519FB"/>
    <w:rsid w:val="00D60DA5"/>
    <w:rsid w:val="00D61E42"/>
    <w:rsid w:val="00D66503"/>
    <w:rsid w:val="00D676C1"/>
    <w:rsid w:val="00D7554B"/>
    <w:rsid w:val="00D77082"/>
    <w:rsid w:val="00D77573"/>
    <w:rsid w:val="00D815A9"/>
    <w:rsid w:val="00D82B9A"/>
    <w:rsid w:val="00D831B7"/>
    <w:rsid w:val="00D94C47"/>
    <w:rsid w:val="00DA1080"/>
    <w:rsid w:val="00DA29F7"/>
    <w:rsid w:val="00DA524E"/>
    <w:rsid w:val="00DB0358"/>
    <w:rsid w:val="00DB222C"/>
    <w:rsid w:val="00DC31A7"/>
    <w:rsid w:val="00DC7267"/>
    <w:rsid w:val="00DD3D73"/>
    <w:rsid w:val="00DD43E3"/>
    <w:rsid w:val="00DD49A5"/>
    <w:rsid w:val="00DE084F"/>
    <w:rsid w:val="00DE54CB"/>
    <w:rsid w:val="00DF13ED"/>
    <w:rsid w:val="00E118C4"/>
    <w:rsid w:val="00E147B5"/>
    <w:rsid w:val="00E258B8"/>
    <w:rsid w:val="00E35A6A"/>
    <w:rsid w:val="00E432A7"/>
    <w:rsid w:val="00E44BC3"/>
    <w:rsid w:val="00E45273"/>
    <w:rsid w:val="00E50B85"/>
    <w:rsid w:val="00E50CCA"/>
    <w:rsid w:val="00E5353D"/>
    <w:rsid w:val="00E558CB"/>
    <w:rsid w:val="00E65211"/>
    <w:rsid w:val="00E65E25"/>
    <w:rsid w:val="00E66302"/>
    <w:rsid w:val="00E71DF9"/>
    <w:rsid w:val="00E84407"/>
    <w:rsid w:val="00E84EB3"/>
    <w:rsid w:val="00E8782F"/>
    <w:rsid w:val="00E94998"/>
    <w:rsid w:val="00E95753"/>
    <w:rsid w:val="00E96184"/>
    <w:rsid w:val="00E970B6"/>
    <w:rsid w:val="00EA15DE"/>
    <w:rsid w:val="00EA2F53"/>
    <w:rsid w:val="00EA6636"/>
    <w:rsid w:val="00EB25A0"/>
    <w:rsid w:val="00EB32B5"/>
    <w:rsid w:val="00EB4FC0"/>
    <w:rsid w:val="00EB5EA8"/>
    <w:rsid w:val="00EB7977"/>
    <w:rsid w:val="00EC3786"/>
    <w:rsid w:val="00EC6603"/>
    <w:rsid w:val="00ED416D"/>
    <w:rsid w:val="00ED4EEE"/>
    <w:rsid w:val="00ED602B"/>
    <w:rsid w:val="00EE5934"/>
    <w:rsid w:val="00EF5675"/>
    <w:rsid w:val="00F047AC"/>
    <w:rsid w:val="00F2045D"/>
    <w:rsid w:val="00F23EB9"/>
    <w:rsid w:val="00F24CD5"/>
    <w:rsid w:val="00F32DEE"/>
    <w:rsid w:val="00F3635A"/>
    <w:rsid w:val="00F41B63"/>
    <w:rsid w:val="00F44C33"/>
    <w:rsid w:val="00F47614"/>
    <w:rsid w:val="00F5145C"/>
    <w:rsid w:val="00F6000E"/>
    <w:rsid w:val="00F708AB"/>
    <w:rsid w:val="00F8089B"/>
    <w:rsid w:val="00F838E1"/>
    <w:rsid w:val="00FA2258"/>
    <w:rsid w:val="00FA2AAF"/>
    <w:rsid w:val="00FA4F11"/>
    <w:rsid w:val="00FB2B9D"/>
    <w:rsid w:val="00FB6AFA"/>
    <w:rsid w:val="00FB7BC7"/>
    <w:rsid w:val="00FC2040"/>
    <w:rsid w:val="00FC659C"/>
    <w:rsid w:val="00FC6E35"/>
    <w:rsid w:val="00FD29FF"/>
    <w:rsid w:val="00FE0F90"/>
    <w:rsid w:val="00FE20F3"/>
    <w:rsid w:val="00FF1E56"/>
    <w:rsid w:val="00FF4BA1"/>
    <w:rsid w:val="00FF62F6"/>
    <w:rsid w:val="00FF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E25"/>
  </w:style>
  <w:style w:type="paragraph" w:styleId="Footer">
    <w:name w:val="footer"/>
    <w:basedOn w:val="Normal"/>
    <w:link w:val="FooterChar"/>
    <w:uiPriority w:val="99"/>
    <w:unhideWhenUsed/>
    <w:rsid w:val="00E6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E25"/>
  </w:style>
  <w:style w:type="paragraph" w:styleId="ListParagraph">
    <w:name w:val="List Paragraph"/>
    <w:basedOn w:val="Normal"/>
    <w:uiPriority w:val="34"/>
    <w:qFormat/>
    <w:rsid w:val="003B6FE0"/>
    <w:pPr>
      <w:ind w:left="720"/>
      <w:contextualSpacing/>
    </w:pPr>
  </w:style>
  <w:style w:type="paragraph" w:styleId="NormalWeb">
    <w:name w:val="Normal (Web)"/>
    <w:basedOn w:val="Normal"/>
    <w:uiPriority w:val="99"/>
    <w:semiHidden/>
    <w:unhideWhenUsed/>
    <w:rsid w:val="000A5D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A49"/>
    <w:rPr>
      <w:color w:val="0000FF"/>
      <w:u w:val="single"/>
    </w:rPr>
  </w:style>
  <w:style w:type="character" w:customStyle="1" w:styleId="apple-converted-space">
    <w:name w:val="apple-converted-space"/>
    <w:basedOn w:val="DefaultParagraphFont"/>
    <w:rsid w:val="00393A49"/>
  </w:style>
  <w:style w:type="character" w:styleId="Emphasis">
    <w:name w:val="Emphasis"/>
    <w:basedOn w:val="DefaultParagraphFont"/>
    <w:uiPriority w:val="20"/>
    <w:qFormat/>
    <w:rsid w:val="00393A49"/>
    <w:rPr>
      <w:i/>
      <w:iCs/>
    </w:rPr>
  </w:style>
  <w:style w:type="paragraph" w:customStyle="1" w:styleId="p0">
    <w:name w:val="p0"/>
    <w:basedOn w:val="Normal"/>
    <w:rsid w:val="00241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241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2416C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865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865BC"/>
    <w:rPr>
      <w:rFonts w:ascii="Calibri" w:hAnsi="Calibri"/>
      <w:szCs w:val="21"/>
    </w:rPr>
  </w:style>
  <w:style w:type="paragraph" w:styleId="BalloonText">
    <w:name w:val="Balloon Text"/>
    <w:basedOn w:val="Normal"/>
    <w:link w:val="BalloonTextChar"/>
    <w:uiPriority w:val="99"/>
    <w:semiHidden/>
    <w:unhideWhenUsed/>
    <w:rsid w:val="00480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1A"/>
    <w:rPr>
      <w:rFonts w:ascii="Segoe UI" w:hAnsi="Segoe UI" w:cs="Segoe UI"/>
      <w:sz w:val="18"/>
      <w:szCs w:val="18"/>
    </w:rPr>
  </w:style>
  <w:style w:type="paragraph" w:styleId="NoSpacing">
    <w:name w:val="No Spacing"/>
    <w:uiPriority w:val="1"/>
    <w:qFormat/>
    <w:rsid w:val="00B56E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600262">
      <w:bodyDiv w:val="1"/>
      <w:marLeft w:val="0"/>
      <w:marRight w:val="0"/>
      <w:marTop w:val="0"/>
      <w:marBottom w:val="0"/>
      <w:divBdr>
        <w:top w:val="none" w:sz="0" w:space="0" w:color="auto"/>
        <w:left w:val="none" w:sz="0" w:space="0" w:color="auto"/>
        <w:bottom w:val="none" w:sz="0" w:space="0" w:color="auto"/>
        <w:right w:val="none" w:sz="0" w:space="0" w:color="auto"/>
      </w:divBdr>
    </w:div>
    <w:div w:id="376272774">
      <w:bodyDiv w:val="1"/>
      <w:marLeft w:val="0"/>
      <w:marRight w:val="0"/>
      <w:marTop w:val="0"/>
      <w:marBottom w:val="0"/>
      <w:divBdr>
        <w:top w:val="none" w:sz="0" w:space="0" w:color="auto"/>
        <w:left w:val="none" w:sz="0" w:space="0" w:color="auto"/>
        <w:bottom w:val="none" w:sz="0" w:space="0" w:color="auto"/>
        <w:right w:val="none" w:sz="0" w:space="0" w:color="auto"/>
      </w:divBdr>
    </w:div>
    <w:div w:id="390615624">
      <w:bodyDiv w:val="1"/>
      <w:marLeft w:val="0"/>
      <w:marRight w:val="0"/>
      <w:marTop w:val="0"/>
      <w:marBottom w:val="0"/>
      <w:divBdr>
        <w:top w:val="none" w:sz="0" w:space="0" w:color="auto"/>
        <w:left w:val="none" w:sz="0" w:space="0" w:color="auto"/>
        <w:bottom w:val="none" w:sz="0" w:space="0" w:color="auto"/>
        <w:right w:val="none" w:sz="0" w:space="0" w:color="auto"/>
      </w:divBdr>
      <w:divsChild>
        <w:div w:id="1302612369">
          <w:marLeft w:val="0"/>
          <w:marRight w:val="0"/>
          <w:marTop w:val="0"/>
          <w:marBottom w:val="0"/>
          <w:divBdr>
            <w:top w:val="single" w:sz="6" w:space="0" w:color="999999"/>
            <w:left w:val="single" w:sz="6" w:space="0" w:color="999999"/>
            <w:bottom w:val="single" w:sz="6" w:space="0" w:color="999999"/>
            <w:right w:val="single" w:sz="6" w:space="0" w:color="999999"/>
          </w:divBdr>
        </w:div>
        <w:div w:id="1382091939">
          <w:marLeft w:val="0"/>
          <w:marRight w:val="0"/>
          <w:marTop w:val="0"/>
          <w:marBottom w:val="0"/>
          <w:divBdr>
            <w:top w:val="none" w:sz="0" w:space="0" w:color="auto"/>
            <w:left w:val="none" w:sz="0" w:space="0" w:color="auto"/>
            <w:bottom w:val="none" w:sz="0" w:space="0" w:color="auto"/>
            <w:right w:val="none" w:sz="0" w:space="0" w:color="auto"/>
          </w:divBdr>
        </w:div>
        <w:div w:id="2016221153">
          <w:marLeft w:val="0"/>
          <w:marRight w:val="0"/>
          <w:marTop w:val="0"/>
          <w:marBottom w:val="0"/>
          <w:divBdr>
            <w:top w:val="none" w:sz="0" w:space="0" w:color="auto"/>
            <w:left w:val="none" w:sz="0" w:space="0" w:color="auto"/>
            <w:bottom w:val="none" w:sz="0" w:space="0" w:color="auto"/>
            <w:right w:val="none" w:sz="0" w:space="0" w:color="auto"/>
          </w:divBdr>
          <w:divsChild>
            <w:div w:id="2108961061">
              <w:marLeft w:val="0"/>
              <w:marRight w:val="0"/>
              <w:marTop w:val="0"/>
              <w:marBottom w:val="0"/>
              <w:divBdr>
                <w:top w:val="none" w:sz="0" w:space="0" w:color="auto"/>
                <w:left w:val="none" w:sz="0" w:space="0" w:color="auto"/>
                <w:bottom w:val="none" w:sz="0" w:space="0" w:color="auto"/>
                <w:right w:val="none" w:sz="0" w:space="0" w:color="auto"/>
              </w:divBdr>
              <w:divsChild>
                <w:div w:id="752627882">
                  <w:marLeft w:val="0"/>
                  <w:marRight w:val="0"/>
                  <w:marTop w:val="0"/>
                  <w:marBottom w:val="0"/>
                  <w:divBdr>
                    <w:top w:val="none" w:sz="0" w:space="0" w:color="auto"/>
                    <w:left w:val="none" w:sz="0" w:space="0" w:color="auto"/>
                    <w:bottom w:val="none" w:sz="0" w:space="0" w:color="auto"/>
                    <w:right w:val="none" w:sz="0" w:space="0" w:color="auto"/>
                  </w:divBdr>
                  <w:divsChild>
                    <w:div w:id="2138179138">
                      <w:marLeft w:val="0"/>
                      <w:marRight w:val="0"/>
                      <w:marTop w:val="210"/>
                      <w:marBottom w:val="0"/>
                      <w:divBdr>
                        <w:top w:val="none" w:sz="0" w:space="0" w:color="auto"/>
                        <w:left w:val="none" w:sz="0" w:space="0" w:color="auto"/>
                        <w:bottom w:val="none" w:sz="0" w:space="0" w:color="auto"/>
                        <w:right w:val="none" w:sz="0" w:space="0" w:color="auto"/>
                      </w:divBdr>
                      <w:divsChild>
                        <w:div w:id="1525098709">
                          <w:marLeft w:val="480"/>
                          <w:marRight w:val="0"/>
                          <w:marTop w:val="0"/>
                          <w:marBottom w:val="0"/>
                          <w:divBdr>
                            <w:top w:val="none" w:sz="0" w:space="0" w:color="auto"/>
                            <w:left w:val="none" w:sz="0" w:space="0" w:color="auto"/>
                            <w:bottom w:val="none" w:sz="0" w:space="0" w:color="auto"/>
                            <w:right w:val="none" w:sz="0" w:space="0" w:color="auto"/>
                          </w:divBdr>
                          <w:divsChild>
                            <w:div w:id="821968806">
                              <w:marLeft w:val="0"/>
                              <w:marRight w:val="0"/>
                              <w:marTop w:val="0"/>
                              <w:marBottom w:val="0"/>
                              <w:divBdr>
                                <w:top w:val="none" w:sz="0" w:space="0" w:color="auto"/>
                                <w:left w:val="none" w:sz="0" w:space="0" w:color="auto"/>
                                <w:bottom w:val="none" w:sz="0" w:space="0" w:color="auto"/>
                                <w:right w:val="none" w:sz="0" w:space="0" w:color="auto"/>
                              </w:divBdr>
                              <w:divsChild>
                                <w:div w:id="222330209">
                                  <w:marLeft w:val="0"/>
                                  <w:marRight w:val="0"/>
                                  <w:marTop w:val="210"/>
                                  <w:marBottom w:val="210"/>
                                  <w:divBdr>
                                    <w:top w:val="none" w:sz="0" w:space="0" w:color="auto"/>
                                    <w:left w:val="none" w:sz="0" w:space="0" w:color="auto"/>
                                    <w:bottom w:val="none" w:sz="0" w:space="0" w:color="auto"/>
                                    <w:right w:val="none" w:sz="0" w:space="0" w:color="auto"/>
                                  </w:divBdr>
                                  <w:divsChild>
                                    <w:div w:id="877428191">
                                      <w:marLeft w:val="480"/>
                                      <w:marRight w:val="0"/>
                                      <w:marTop w:val="0"/>
                                      <w:marBottom w:val="0"/>
                                      <w:divBdr>
                                        <w:top w:val="none" w:sz="0" w:space="0" w:color="auto"/>
                                        <w:left w:val="none" w:sz="0" w:space="0" w:color="auto"/>
                                        <w:bottom w:val="none" w:sz="0" w:space="0" w:color="auto"/>
                                        <w:right w:val="none" w:sz="0" w:space="0" w:color="auto"/>
                                      </w:divBdr>
                                    </w:div>
                                  </w:divsChild>
                                </w:div>
                                <w:div w:id="843934228">
                                  <w:marLeft w:val="0"/>
                                  <w:marRight w:val="0"/>
                                  <w:marTop w:val="210"/>
                                  <w:marBottom w:val="210"/>
                                  <w:divBdr>
                                    <w:top w:val="none" w:sz="0" w:space="0" w:color="auto"/>
                                    <w:left w:val="none" w:sz="0" w:space="0" w:color="auto"/>
                                    <w:bottom w:val="none" w:sz="0" w:space="0" w:color="auto"/>
                                    <w:right w:val="none" w:sz="0" w:space="0" w:color="auto"/>
                                  </w:divBdr>
                                  <w:divsChild>
                                    <w:div w:id="1871798590">
                                      <w:marLeft w:val="480"/>
                                      <w:marRight w:val="0"/>
                                      <w:marTop w:val="0"/>
                                      <w:marBottom w:val="0"/>
                                      <w:divBdr>
                                        <w:top w:val="none" w:sz="0" w:space="0" w:color="auto"/>
                                        <w:left w:val="none" w:sz="0" w:space="0" w:color="auto"/>
                                        <w:bottom w:val="none" w:sz="0" w:space="0" w:color="auto"/>
                                        <w:right w:val="none" w:sz="0" w:space="0" w:color="auto"/>
                                      </w:divBdr>
                                    </w:div>
                                  </w:divsChild>
                                </w:div>
                                <w:div w:id="876429765">
                                  <w:marLeft w:val="0"/>
                                  <w:marRight w:val="0"/>
                                  <w:marTop w:val="210"/>
                                  <w:marBottom w:val="210"/>
                                  <w:divBdr>
                                    <w:top w:val="none" w:sz="0" w:space="0" w:color="auto"/>
                                    <w:left w:val="none" w:sz="0" w:space="0" w:color="auto"/>
                                    <w:bottom w:val="none" w:sz="0" w:space="0" w:color="auto"/>
                                    <w:right w:val="none" w:sz="0" w:space="0" w:color="auto"/>
                                  </w:divBdr>
                                  <w:divsChild>
                                    <w:div w:id="501746974">
                                      <w:marLeft w:val="480"/>
                                      <w:marRight w:val="0"/>
                                      <w:marTop w:val="0"/>
                                      <w:marBottom w:val="0"/>
                                      <w:divBdr>
                                        <w:top w:val="none" w:sz="0" w:space="0" w:color="auto"/>
                                        <w:left w:val="none" w:sz="0" w:space="0" w:color="auto"/>
                                        <w:bottom w:val="none" w:sz="0" w:space="0" w:color="auto"/>
                                        <w:right w:val="none" w:sz="0" w:space="0" w:color="auto"/>
                                      </w:divBdr>
                                    </w:div>
                                  </w:divsChild>
                                </w:div>
                                <w:div w:id="1211965430">
                                  <w:marLeft w:val="0"/>
                                  <w:marRight w:val="0"/>
                                  <w:marTop w:val="210"/>
                                  <w:marBottom w:val="0"/>
                                  <w:divBdr>
                                    <w:top w:val="none" w:sz="0" w:space="0" w:color="auto"/>
                                    <w:left w:val="none" w:sz="0" w:space="0" w:color="auto"/>
                                    <w:bottom w:val="none" w:sz="0" w:space="0" w:color="auto"/>
                                    <w:right w:val="none" w:sz="0" w:space="0" w:color="auto"/>
                                  </w:divBdr>
                                  <w:divsChild>
                                    <w:div w:id="821583360">
                                      <w:marLeft w:val="480"/>
                                      <w:marRight w:val="0"/>
                                      <w:marTop w:val="0"/>
                                      <w:marBottom w:val="0"/>
                                      <w:divBdr>
                                        <w:top w:val="none" w:sz="0" w:space="0" w:color="auto"/>
                                        <w:left w:val="none" w:sz="0" w:space="0" w:color="auto"/>
                                        <w:bottom w:val="none" w:sz="0" w:space="0" w:color="auto"/>
                                        <w:right w:val="none" w:sz="0" w:space="0" w:color="auto"/>
                                      </w:divBdr>
                                    </w:div>
                                  </w:divsChild>
                                </w:div>
                                <w:div w:id="1393848557">
                                  <w:marLeft w:val="0"/>
                                  <w:marRight w:val="0"/>
                                  <w:marTop w:val="210"/>
                                  <w:marBottom w:val="210"/>
                                  <w:divBdr>
                                    <w:top w:val="none" w:sz="0" w:space="0" w:color="auto"/>
                                    <w:left w:val="none" w:sz="0" w:space="0" w:color="auto"/>
                                    <w:bottom w:val="none" w:sz="0" w:space="0" w:color="auto"/>
                                    <w:right w:val="none" w:sz="0" w:space="0" w:color="auto"/>
                                  </w:divBdr>
                                  <w:divsChild>
                                    <w:div w:id="11226528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55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018971120">
      <w:bodyDiv w:val="1"/>
      <w:marLeft w:val="0"/>
      <w:marRight w:val="0"/>
      <w:marTop w:val="0"/>
      <w:marBottom w:val="0"/>
      <w:divBdr>
        <w:top w:val="none" w:sz="0" w:space="0" w:color="auto"/>
        <w:left w:val="none" w:sz="0" w:space="0" w:color="auto"/>
        <w:bottom w:val="none" w:sz="0" w:space="0" w:color="auto"/>
        <w:right w:val="none" w:sz="0" w:space="0" w:color="auto"/>
      </w:divBdr>
      <w:divsChild>
        <w:div w:id="1532648189">
          <w:marLeft w:val="0"/>
          <w:marRight w:val="0"/>
          <w:marTop w:val="0"/>
          <w:marBottom w:val="0"/>
          <w:divBdr>
            <w:top w:val="none" w:sz="0" w:space="0" w:color="auto"/>
            <w:left w:val="none" w:sz="0" w:space="0" w:color="auto"/>
            <w:bottom w:val="none" w:sz="0" w:space="0" w:color="auto"/>
            <w:right w:val="none" w:sz="0" w:space="0" w:color="auto"/>
          </w:divBdr>
        </w:div>
      </w:divsChild>
    </w:div>
    <w:div w:id="1075778572">
      <w:bodyDiv w:val="1"/>
      <w:marLeft w:val="0"/>
      <w:marRight w:val="0"/>
      <w:marTop w:val="0"/>
      <w:marBottom w:val="0"/>
      <w:divBdr>
        <w:top w:val="none" w:sz="0" w:space="0" w:color="auto"/>
        <w:left w:val="none" w:sz="0" w:space="0" w:color="auto"/>
        <w:bottom w:val="none" w:sz="0" w:space="0" w:color="auto"/>
        <w:right w:val="none" w:sz="0" w:space="0" w:color="auto"/>
      </w:divBdr>
    </w:div>
    <w:div w:id="1092236774">
      <w:bodyDiv w:val="1"/>
      <w:marLeft w:val="0"/>
      <w:marRight w:val="0"/>
      <w:marTop w:val="0"/>
      <w:marBottom w:val="0"/>
      <w:divBdr>
        <w:top w:val="none" w:sz="0" w:space="0" w:color="auto"/>
        <w:left w:val="none" w:sz="0" w:space="0" w:color="auto"/>
        <w:bottom w:val="none" w:sz="0" w:space="0" w:color="auto"/>
        <w:right w:val="none" w:sz="0" w:space="0" w:color="auto"/>
      </w:divBdr>
    </w:div>
    <w:div w:id="1119689679">
      <w:bodyDiv w:val="1"/>
      <w:marLeft w:val="0"/>
      <w:marRight w:val="0"/>
      <w:marTop w:val="0"/>
      <w:marBottom w:val="0"/>
      <w:divBdr>
        <w:top w:val="none" w:sz="0" w:space="0" w:color="auto"/>
        <w:left w:val="none" w:sz="0" w:space="0" w:color="auto"/>
        <w:bottom w:val="none" w:sz="0" w:space="0" w:color="auto"/>
        <w:right w:val="none" w:sz="0" w:space="0" w:color="auto"/>
      </w:divBdr>
      <w:divsChild>
        <w:div w:id="16928685">
          <w:marLeft w:val="0"/>
          <w:marRight w:val="0"/>
          <w:marTop w:val="0"/>
          <w:marBottom w:val="0"/>
          <w:divBdr>
            <w:top w:val="none" w:sz="0" w:space="0" w:color="auto"/>
            <w:left w:val="none" w:sz="0" w:space="0" w:color="auto"/>
            <w:bottom w:val="none" w:sz="0" w:space="0" w:color="auto"/>
            <w:right w:val="none" w:sz="0" w:space="0" w:color="auto"/>
          </w:divBdr>
        </w:div>
        <w:div w:id="1454443097">
          <w:marLeft w:val="0"/>
          <w:marRight w:val="0"/>
          <w:marTop w:val="120"/>
          <w:marBottom w:val="120"/>
          <w:divBdr>
            <w:top w:val="none" w:sz="0" w:space="0" w:color="auto"/>
            <w:left w:val="none" w:sz="0" w:space="0" w:color="auto"/>
            <w:bottom w:val="none" w:sz="0" w:space="0" w:color="auto"/>
            <w:right w:val="none" w:sz="0" w:space="0" w:color="auto"/>
          </w:divBdr>
          <w:divsChild>
            <w:div w:id="453789536">
              <w:marLeft w:val="0"/>
              <w:marRight w:val="0"/>
              <w:marTop w:val="0"/>
              <w:marBottom w:val="0"/>
              <w:divBdr>
                <w:top w:val="none" w:sz="0" w:space="0" w:color="auto"/>
                <w:left w:val="none" w:sz="0" w:space="0" w:color="auto"/>
                <w:bottom w:val="none" w:sz="0" w:space="0" w:color="auto"/>
                <w:right w:val="none" w:sz="0" w:space="0" w:color="auto"/>
              </w:divBdr>
              <w:divsChild>
                <w:div w:id="15074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8296">
      <w:bodyDiv w:val="1"/>
      <w:marLeft w:val="0"/>
      <w:marRight w:val="0"/>
      <w:marTop w:val="0"/>
      <w:marBottom w:val="0"/>
      <w:divBdr>
        <w:top w:val="none" w:sz="0" w:space="0" w:color="auto"/>
        <w:left w:val="none" w:sz="0" w:space="0" w:color="auto"/>
        <w:bottom w:val="none" w:sz="0" w:space="0" w:color="auto"/>
        <w:right w:val="none" w:sz="0" w:space="0" w:color="auto"/>
      </w:divBdr>
    </w:div>
    <w:div w:id="1579751956">
      <w:bodyDiv w:val="1"/>
      <w:marLeft w:val="0"/>
      <w:marRight w:val="0"/>
      <w:marTop w:val="0"/>
      <w:marBottom w:val="0"/>
      <w:divBdr>
        <w:top w:val="none" w:sz="0" w:space="0" w:color="auto"/>
        <w:left w:val="none" w:sz="0" w:space="0" w:color="auto"/>
        <w:bottom w:val="none" w:sz="0" w:space="0" w:color="auto"/>
        <w:right w:val="none" w:sz="0" w:space="0" w:color="auto"/>
      </w:divBdr>
    </w:div>
    <w:div w:id="2079356488">
      <w:bodyDiv w:val="1"/>
      <w:marLeft w:val="0"/>
      <w:marRight w:val="0"/>
      <w:marTop w:val="0"/>
      <w:marBottom w:val="0"/>
      <w:divBdr>
        <w:top w:val="none" w:sz="0" w:space="0" w:color="auto"/>
        <w:left w:val="none" w:sz="0" w:space="0" w:color="auto"/>
        <w:bottom w:val="none" w:sz="0" w:space="0" w:color="auto"/>
        <w:right w:val="none" w:sz="0" w:space="0" w:color="auto"/>
      </w:divBdr>
    </w:div>
    <w:div w:id="21362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3B5E-009A-4DBD-94B9-41219059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7779</Words>
  <Characters>44344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Ellis</dc:creator>
  <cp:lastModifiedBy>lfaires</cp:lastModifiedBy>
  <cp:revision>13</cp:revision>
  <cp:lastPrinted>2018-05-31T17:35:00Z</cp:lastPrinted>
  <dcterms:created xsi:type="dcterms:W3CDTF">2018-05-31T16:42:00Z</dcterms:created>
  <dcterms:modified xsi:type="dcterms:W3CDTF">2018-05-31T18:25:00Z</dcterms:modified>
</cp:coreProperties>
</file>